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D10B" w14:textId="77777777" w:rsidR="00C62BFA" w:rsidRDefault="00C62BFA" w:rsidP="00C62BFA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0E3FDA8" wp14:editId="0586DD4B">
            <wp:extent cx="771525" cy="93853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B876F" w14:textId="77777777" w:rsidR="00C62BFA" w:rsidRDefault="00C62BFA" w:rsidP="00C62BFA">
      <w:pPr>
        <w:jc w:val="center"/>
        <w:rPr>
          <w:sz w:val="18"/>
          <w:szCs w:val="28"/>
        </w:rPr>
      </w:pPr>
    </w:p>
    <w:p w14:paraId="660791A7" w14:textId="77777777" w:rsidR="00C62BFA" w:rsidRDefault="00C62BFA" w:rsidP="00C62BFA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14:paraId="4B6B95D3" w14:textId="77777777" w:rsidR="00C62BFA" w:rsidRDefault="00C62BFA" w:rsidP="00C62BFA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14:paraId="795F978A" w14:textId="77777777" w:rsidR="00C62BFA" w:rsidRDefault="00C62BFA" w:rsidP="00C62BFA">
      <w:pPr>
        <w:jc w:val="center"/>
        <w:rPr>
          <w:sz w:val="28"/>
          <w:szCs w:val="28"/>
        </w:rPr>
      </w:pPr>
    </w:p>
    <w:p w14:paraId="63458BCE" w14:textId="0ADA6BC1" w:rsidR="00C62BFA" w:rsidRDefault="00D6224C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  <w:lang w:val="ru-RU"/>
        </w:rPr>
        <w:t>АДМИНИСТРАЦИЯ</w:t>
      </w:r>
      <w:r w:rsidR="00C62BFA">
        <w:rPr>
          <w:b/>
          <w:i w:val="0"/>
          <w:sz w:val="26"/>
          <w:szCs w:val="26"/>
        </w:rPr>
        <w:t xml:space="preserve"> МУНИЦИПАЛЬНОГО ОБРАЗОВАНИЯ –</w:t>
      </w:r>
    </w:p>
    <w:p w14:paraId="7E1155A5" w14:textId="77777777" w:rsidR="00C62BFA" w:rsidRDefault="00C62BFA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ОКСКОЕ СЕЛЬСКОЕ ПОСЕЛЕНИЕ </w:t>
      </w:r>
    </w:p>
    <w:p w14:paraId="7A0F85C9" w14:textId="77777777" w:rsidR="00C62BFA" w:rsidRDefault="00C62BFA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14:paraId="408C711F" w14:textId="77777777" w:rsidR="00C62BFA" w:rsidRDefault="00C62BFA" w:rsidP="00C62BFA"/>
    <w:p w14:paraId="66DC8AE6" w14:textId="77777777" w:rsidR="00C62BFA" w:rsidRDefault="00C62BFA" w:rsidP="00C62BFA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35C99530" w14:textId="77777777" w:rsidR="00C62BFA" w:rsidRDefault="00C62BFA" w:rsidP="00C62BFA">
      <w:pPr>
        <w:rPr>
          <w:rFonts w:ascii="Arial" w:hAnsi="Arial" w:cs="Arial"/>
          <w:sz w:val="2"/>
          <w:szCs w:val="2"/>
        </w:rPr>
      </w:pPr>
    </w:p>
    <w:p w14:paraId="116D210A" w14:textId="77777777" w:rsidR="00C62BFA" w:rsidRDefault="00C62BFA" w:rsidP="00C62BFA">
      <w:pPr>
        <w:rPr>
          <w:sz w:val="2"/>
          <w:szCs w:val="2"/>
        </w:rPr>
      </w:pPr>
    </w:p>
    <w:p w14:paraId="229944DE" w14:textId="2A4DEAD3" w:rsidR="00C62BFA" w:rsidRDefault="00C62BFA" w:rsidP="00C62BFA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5E9B18E8" wp14:editId="60D018A2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0"/>
                <wp:wrapNone/>
                <wp:docPr id="3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9AD27"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2BA9D6E5" wp14:editId="6D094DA4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0" b="0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349ED" id="Прямая соединительная линия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" o:allowincell="f"/>
            </w:pict>
          </mc:Fallback>
        </mc:AlternateContent>
      </w:r>
    </w:p>
    <w:p w14:paraId="6CF3B005" w14:textId="77777777" w:rsidR="00C62BFA" w:rsidRDefault="00C62BFA" w:rsidP="00C62BFA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5BB49292" w14:textId="09C9D940" w:rsidR="00C62BFA" w:rsidRPr="005B7E3D" w:rsidRDefault="00C62BFA" w:rsidP="00C62BFA">
      <w:pPr>
        <w:rPr>
          <w:sz w:val="28"/>
          <w:szCs w:val="28"/>
        </w:rPr>
      </w:pPr>
      <w:r w:rsidRPr="005B7E3D">
        <w:rPr>
          <w:sz w:val="28"/>
          <w:szCs w:val="28"/>
        </w:rPr>
        <w:t>от «</w:t>
      </w:r>
      <w:r w:rsidR="00BA6675">
        <w:rPr>
          <w:sz w:val="28"/>
          <w:szCs w:val="28"/>
          <w:u w:val="single"/>
        </w:rPr>
        <w:t>0</w:t>
      </w:r>
      <w:r w:rsidR="0049125F">
        <w:rPr>
          <w:sz w:val="28"/>
          <w:szCs w:val="28"/>
          <w:u w:val="single"/>
        </w:rPr>
        <w:t>7</w:t>
      </w:r>
      <w:r w:rsidRPr="005B7E3D">
        <w:rPr>
          <w:sz w:val="28"/>
          <w:szCs w:val="28"/>
        </w:rPr>
        <w:t xml:space="preserve">» </w:t>
      </w:r>
      <w:r w:rsidR="009F6C3C">
        <w:rPr>
          <w:sz w:val="28"/>
          <w:szCs w:val="28"/>
        </w:rPr>
        <w:t>марта</w:t>
      </w:r>
      <w:r w:rsidRPr="005B7E3D">
        <w:rPr>
          <w:sz w:val="28"/>
          <w:szCs w:val="28"/>
        </w:rPr>
        <w:t xml:space="preserve"> 202</w:t>
      </w:r>
      <w:r w:rsidR="00BA6675">
        <w:rPr>
          <w:sz w:val="28"/>
          <w:szCs w:val="28"/>
        </w:rPr>
        <w:t>3</w:t>
      </w:r>
      <w:r w:rsidRPr="005B7E3D">
        <w:rPr>
          <w:sz w:val="28"/>
          <w:szCs w:val="28"/>
        </w:rPr>
        <w:t xml:space="preserve"> г.</w:t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="001F405E">
        <w:rPr>
          <w:sz w:val="28"/>
          <w:szCs w:val="28"/>
        </w:rPr>
        <w:t xml:space="preserve">        </w:t>
      </w:r>
      <w:r w:rsidR="00071F3B">
        <w:rPr>
          <w:sz w:val="28"/>
          <w:szCs w:val="28"/>
        </w:rPr>
        <w:t xml:space="preserve">         </w:t>
      </w:r>
      <w:r w:rsidRPr="005B7E3D">
        <w:rPr>
          <w:sz w:val="28"/>
          <w:szCs w:val="28"/>
        </w:rPr>
        <w:t>№</w:t>
      </w:r>
      <w:r w:rsidR="00071F3B">
        <w:rPr>
          <w:sz w:val="28"/>
          <w:szCs w:val="28"/>
        </w:rPr>
        <w:t xml:space="preserve"> </w:t>
      </w:r>
      <w:r w:rsidR="00D6224C">
        <w:rPr>
          <w:sz w:val="28"/>
          <w:szCs w:val="28"/>
        </w:rPr>
        <w:t>85а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9125F" w:rsidRPr="0049125F" w14:paraId="260AA075" w14:textId="77777777" w:rsidTr="000C4CE1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6E5B1925" w14:textId="77777777" w:rsidR="0049125F" w:rsidRDefault="0049125F" w:rsidP="0049125F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  <w:p w14:paraId="2EDE6D0F" w14:textId="46096E50" w:rsidR="0049125F" w:rsidRPr="0049125F" w:rsidRDefault="0049125F" w:rsidP="0049125F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49125F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>«</w:t>
            </w:r>
            <w:r w:rsidRPr="0049125F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О проведении общественного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- </w:t>
            </w:r>
            <w:r>
              <w:rPr>
                <w:rFonts w:eastAsia="Lucida Sans Unicode"/>
                <w:b/>
                <w:kern w:val="1"/>
                <w:sz w:val="28"/>
                <w:szCs w:val="28"/>
              </w:rPr>
              <w:t>Окское</w:t>
            </w:r>
            <w:r w:rsidRPr="0049125F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 сельское поселение Рязанского муниципального района Рязанской области на 2023 год</w:t>
            </w:r>
            <w:r w:rsidRPr="0049125F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>»</w:t>
            </w:r>
          </w:p>
        </w:tc>
      </w:tr>
    </w:tbl>
    <w:p w14:paraId="00BA7157" w14:textId="77777777" w:rsidR="0049125F" w:rsidRPr="0049125F" w:rsidRDefault="0049125F" w:rsidP="004912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14:paraId="0B9AB900" w14:textId="60D85A97" w:rsidR="0049125F" w:rsidRPr="0049125F" w:rsidRDefault="0049125F" w:rsidP="0049125F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</w:rPr>
        <w:t xml:space="preserve">Рассмотрев представление прокуратуры Рязанского района об устранении нарушений законодательства о муниципальном контроле от 17.02.2023 № 35 – 2023, в </w:t>
      </w:r>
      <w:r w:rsidRPr="0049125F">
        <w:rPr>
          <w:sz w:val="28"/>
          <w:szCs w:val="28"/>
        </w:rPr>
        <w:t xml:space="preserve">соответствии с </w:t>
      </w:r>
      <w:r w:rsidRPr="0049125F">
        <w:rPr>
          <w:rFonts w:eastAsia="Lucida Sans Unicode"/>
          <w:kern w:val="1"/>
          <w:sz w:val="28"/>
        </w:rPr>
        <w:t xml:space="preserve">Федеральным </w:t>
      </w:r>
      <w:hyperlink r:id="rId6" w:history="1">
        <w:r w:rsidRPr="0049125F">
          <w:rPr>
            <w:rFonts w:eastAsia="Lucida Sans Unicode"/>
            <w:kern w:val="1"/>
            <w:sz w:val="28"/>
          </w:rPr>
          <w:t>законом</w:t>
        </w:r>
      </w:hyperlink>
      <w:r w:rsidRPr="0049125F">
        <w:rPr>
          <w:rFonts w:eastAsia="Lucida Sans Unicode"/>
          <w:kern w:val="1"/>
          <w:sz w:val="28"/>
        </w:rPr>
        <w:t xml:space="preserve"> от 06.10.2003 № 131-ФЗ «Об общих принципах организации органов местного самоуправления в Российской Федерации», Федеральным </w:t>
      </w:r>
      <w:hyperlink r:id="rId7" w:history="1">
        <w:r w:rsidRPr="0049125F">
          <w:rPr>
            <w:rFonts w:eastAsia="Lucida Sans Unicode"/>
            <w:kern w:val="1"/>
            <w:sz w:val="28"/>
          </w:rPr>
          <w:t>законом</w:t>
        </w:r>
      </w:hyperlink>
      <w:r w:rsidRPr="0049125F">
        <w:rPr>
          <w:rFonts w:eastAsia="Lucida Sans Unicode"/>
          <w:kern w:val="1"/>
          <w:sz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49125F">
        <w:rPr>
          <w:sz w:val="28"/>
          <w:szCs w:val="28"/>
        </w:rPr>
        <w:t xml:space="preserve"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9125F">
        <w:rPr>
          <w:rFonts w:eastAsia="Lucida Sans Unicode"/>
          <w:kern w:val="1"/>
          <w:sz w:val="28"/>
        </w:rPr>
        <w:t xml:space="preserve">руководствуясь </w:t>
      </w:r>
      <w:hyperlink r:id="rId8" w:history="1">
        <w:r w:rsidRPr="0049125F">
          <w:rPr>
            <w:rFonts w:eastAsia="Lucida Sans Unicode"/>
            <w:kern w:val="1"/>
            <w:sz w:val="28"/>
          </w:rPr>
          <w:t>Уставом</w:t>
        </w:r>
      </w:hyperlink>
      <w:r w:rsidRPr="0049125F">
        <w:rPr>
          <w:rFonts w:eastAsia="Lucida Sans Unicode"/>
          <w:kern w:val="1"/>
          <w:sz w:val="28"/>
        </w:rPr>
        <w:t xml:space="preserve"> муниципального образования - </w:t>
      </w:r>
      <w:r>
        <w:rPr>
          <w:rFonts w:eastAsia="Lucida Sans Unicode"/>
          <w:kern w:val="1"/>
          <w:sz w:val="28"/>
        </w:rPr>
        <w:t>Окское</w:t>
      </w:r>
      <w:r w:rsidRPr="0049125F">
        <w:rPr>
          <w:rFonts w:eastAsia="Lucida Sans Unicode"/>
          <w:kern w:val="1"/>
          <w:sz w:val="28"/>
        </w:rPr>
        <w:t xml:space="preserve"> сельское поселение Рязанского муниципального района Рязанской области</w:t>
      </w:r>
    </w:p>
    <w:p w14:paraId="49B7F6CA" w14:textId="77777777" w:rsidR="0049125F" w:rsidRPr="0049125F" w:rsidRDefault="0049125F" w:rsidP="0049125F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</w:rPr>
      </w:pPr>
    </w:p>
    <w:p w14:paraId="318374CB" w14:textId="77777777" w:rsidR="0049125F" w:rsidRPr="0049125F" w:rsidRDefault="0049125F" w:rsidP="0049125F">
      <w:pPr>
        <w:widowControl w:val="0"/>
        <w:suppressLineNumbers/>
        <w:suppressAutoHyphens/>
        <w:spacing w:after="283"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49125F">
        <w:rPr>
          <w:rFonts w:eastAsia="Lucida Sans Unicode"/>
          <w:b/>
          <w:bCs/>
          <w:kern w:val="1"/>
          <w:sz w:val="28"/>
          <w:szCs w:val="28"/>
        </w:rPr>
        <w:t>ПОСТАНОВЛЯЮ:</w:t>
      </w:r>
    </w:p>
    <w:p w14:paraId="1B2463F8" w14:textId="266BCF58" w:rsidR="0049125F" w:rsidRPr="0049125F" w:rsidRDefault="0049125F" w:rsidP="0049125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  <w:szCs w:val="28"/>
        </w:rPr>
        <w:t xml:space="preserve"> Провести общественное обсуждение проекта Программы </w:t>
      </w:r>
      <w:r w:rsidRPr="0049125F">
        <w:rPr>
          <w:rFonts w:eastAsia="Lucida Sans Unicode"/>
          <w:kern w:val="1"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- </w:t>
      </w:r>
      <w:r>
        <w:rPr>
          <w:rFonts w:eastAsia="Lucida Sans Unicode"/>
          <w:kern w:val="1"/>
          <w:sz w:val="28"/>
        </w:rPr>
        <w:t>Окское</w:t>
      </w:r>
      <w:r w:rsidRPr="0049125F">
        <w:rPr>
          <w:rFonts w:eastAsia="Lucida Sans Unicode"/>
          <w:kern w:val="1"/>
          <w:sz w:val="28"/>
        </w:rPr>
        <w:t xml:space="preserve"> сельское поселение Рязанского муниципального района Рязанской области на 2023 год» (далее – Проект).</w:t>
      </w:r>
    </w:p>
    <w:p w14:paraId="5E1BDADD" w14:textId="77777777" w:rsidR="0049125F" w:rsidRPr="0049125F" w:rsidRDefault="0049125F" w:rsidP="0049125F">
      <w:pPr>
        <w:ind w:firstLine="540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</w:rPr>
        <w:t xml:space="preserve">2. </w:t>
      </w:r>
      <w:r w:rsidRPr="0049125F">
        <w:rPr>
          <w:rFonts w:eastAsia="Lucida Sans Unicode"/>
          <w:kern w:val="1"/>
          <w:sz w:val="28"/>
          <w:szCs w:val="28"/>
        </w:rPr>
        <w:t xml:space="preserve">Установить срок проведения общественного обсуждения </w:t>
      </w:r>
      <w:r w:rsidRPr="0049125F">
        <w:rPr>
          <w:rFonts w:eastAsia="Lucida Sans Unicode"/>
          <w:kern w:val="1"/>
          <w:sz w:val="28"/>
        </w:rPr>
        <w:t>с 07 марта 2023 года по 07 апреля 2023 года.</w:t>
      </w:r>
    </w:p>
    <w:p w14:paraId="6DA82BD8" w14:textId="0CB70E48" w:rsidR="0049125F" w:rsidRPr="0049125F" w:rsidRDefault="0049125F" w:rsidP="0049125F">
      <w:pPr>
        <w:ind w:firstLine="540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 xml:space="preserve">3. </w:t>
      </w:r>
      <w:r w:rsidRPr="0049125F">
        <w:rPr>
          <w:rFonts w:eastAsia="Lucida Sans Unicode"/>
          <w:kern w:val="1"/>
          <w:sz w:val="28"/>
        </w:rPr>
        <w:t xml:space="preserve">Предложения направляются в период общественного обсуждения с 07 марта 2023 года по 07 апреля 2023 года (включительно) в форме электронного документа на адрес 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электронной почты: 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  <w:lang w:val="en-US"/>
        </w:rPr>
        <w:t>adm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>_</w:t>
      </w:r>
      <w:r>
        <w:rPr>
          <w:rFonts w:eastAsia="Lucida Sans Unicode"/>
          <w:color w:val="000000"/>
          <w:spacing w:val="2"/>
          <w:kern w:val="1"/>
          <w:sz w:val="28"/>
          <w:szCs w:val="28"/>
          <w:lang w:val="en-US"/>
        </w:rPr>
        <w:t>okskoe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>@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  <w:lang w:val="en-US"/>
        </w:rPr>
        <w:t>list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>.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  <w:lang w:val="en-US"/>
        </w:rPr>
        <w:t>ru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, обращение лично в администрацию </w:t>
      </w:r>
      <w:r>
        <w:rPr>
          <w:rFonts w:eastAsia="Lucida Sans Unicode"/>
          <w:color w:val="000000"/>
          <w:spacing w:val="2"/>
          <w:kern w:val="1"/>
          <w:sz w:val="28"/>
          <w:szCs w:val="28"/>
        </w:rPr>
        <w:t>Окского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сельского поселения с 9.00 – 13.00, с 14.00 - 17.00 в 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lastRenderedPageBreak/>
        <w:t xml:space="preserve">будние дни, </w:t>
      </w:r>
      <w:r w:rsidRPr="0049125F">
        <w:rPr>
          <w:rFonts w:eastAsia="Lucida Sans Unicode"/>
          <w:kern w:val="1"/>
          <w:sz w:val="28"/>
        </w:rPr>
        <w:t xml:space="preserve">либо посредством почтовой связи по адресу: 390540, Рязанская область, Рязанский район, </w:t>
      </w:r>
      <w:r>
        <w:rPr>
          <w:rFonts w:eastAsia="Lucida Sans Unicode"/>
          <w:kern w:val="1"/>
          <w:sz w:val="28"/>
        </w:rPr>
        <w:t>п.Окский</w:t>
      </w:r>
      <w:r w:rsidRPr="0049125F">
        <w:rPr>
          <w:rFonts w:eastAsia="Lucida Sans Unicode"/>
          <w:kern w:val="1"/>
          <w:sz w:val="28"/>
        </w:rPr>
        <w:t xml:space="preserve"> д. </w:t>
      </w:r>
      <w:r>
        <w:rPr>
          <w:rFonts w:eastAsia="Lucida Sans Unicode"/>
          <w:kern w:val="1"/>
          <w:sz w:val="28"/>
        </w:rPr>
        <w:t>12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>.</w:t>
      </w:r>
    </w:p>
    <w:p w14:paraId="67A6FC52" w14:textId="79F4D993" w:rsidR="0049125F" w:rsidRPr="0049125F" w:rsidRDefault="0049125F" w:rsidP="0049125F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 xml:space="preserve">4. Назначить организатором общественного обсуждения </w:t>
      </w:r>
      <w:r w:rsidR="00D6224C">
        <w:rPr>
          <w:rFonts w:eastAsia="Lucida Sans Unicode"/>
          <w:kern w:val="1"/>
          <w:sz w:val="28"/>
          <w:szCs w:val="28"/>
        </w:rPr>
        <w:t>и.о. заместителя главы администрации Е.В.Пряхину</w:t>
      </w:r>
      <w:r w:rsidRPr="0049125F">
        <w:rPr>
          <w:rFonts w:eastAsia="Lucida Sans Unicode"/>
          <w:kern w:val="1"/>
          <w:sz w:val="28"/>
          <w:szCs w:val="28"/>
        </w:rPr>
        <w:t>.</w:t>
      </w:r>
    </w:p>
    <w:p w14:paraId="0C2AC390" w14:textId="77777777" w:rsidR="0049125F" w:rsidRPr="0049125F" w:rsidRDefault="0049125F" w:rsidP="0049125F">
      <w:pPr>
        <w:autoSpaceDE w:val="0"/>
        <w:autoSpaceDN w:val="0"/>
        <w:adjustRightInd w:val="0"/>
        <w:ind w:left="567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>5. Организатору общественных обсуждений:</w:t>
      </w:r>
    </w:p>
    <w:p w14:paraId="5F9D22C2" w14:textId="79D05BF0" w:rsidR="0049125F" w:rsidRPr="0049125F" w:rsidRDefault="0049125F" w:rsidP="0049125F">
      <w:pPr>
        <w:ind w:firstLine="540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  <w:szCs w:val="28"/>
        </w:rPr>
        <w:t xml:space="preserve">1) Разместить проект программы </w:t>
      </w:r>
      <w:r w:rsidRPr="0049125F">
        <w:rPr>
          <w:rFonts w:eastAsia="Lucida Sans Unicode"/>
          <w:kern w:val="1"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- </w:t>
      </w:r>
      <w:r>
        <w:rPr>
          <w:rFonts w:eastAsia="Lucida Sans Unicode"/>
          <w:kern w:val="1"/>
          <w:sz w:val="28"/>
        </w:rPr>
        <w:t>Окское</w:t>
      </w:r>
      <w:r w:rsidRPr="0049125F">
        <w:rPr>
          <w:rFonts w:eastAsia="Lucida Sans Unicode"/>
          <w:kern w:val="1"/>
          <w:sz w:val="28"/>
        </w:rPr>
        <w:t xml:space="preserve"> сельское поселение Рязанского муниципального района Рязанской области на 2023 год (далее по тексту – программа) </w:t>
      </w:r>
      <w:r w:rsidRPr="00B004E1">
        <w:rPr>
          <w:sz w:val="28"/>
          <w:szCs w:val="28"/>
        </w:rPr>
        <w:t xml:space="preserve">на официальном сайте </w:t>
      </w:r>
      <w:bookmarkStart w:id="0" w:name="_Hlk133915523"/>
      <w:r w:rsidRPr="00B004E1">
        <w:rPr>
          <w:sz w:val="28"/>
          <w:szCs w:val="28"/>
        </w:rPr>
        <w:t>администрации Окского сельского поселения в сети Интернет</w:t>
      </w:r>
      <w:bookmarkEnd w:id="0"/>
      <w:r w:rsidRPr="0049125F">
        <w:rPr>
          <w:rFonts w:eastAsia="Lucida Sans Unicode"/>
          <w:kern w:val="1"/>
          <w:sz w:val="28"/>
        </w:rPr>
        <w:t xml:space="preserve"> не позднее 07 марта 2023 года.</w:t>
      </w:r>
    </w:p>
    <w:p w14:paraId="2A4B5634" w14:textId="77777777" w:rsidR="0049125F" w:rsidRPr="0049125F" w:rsidRDefault="0049125F" w:rsidP="0049125F">
      <w:pPr>
        <w:ind w:firstLine="540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</w:rPr>
        <w:t>2) организовать рассмотрение поданных в период общественного обсуждения проекта Программы профилактики предложений со 07 апреля 2023 года по 07 мая 2023 года и сформировать по каждому предложению мотивированное заключение об учете (в том числе частичном) или отклонении;</w:t>
      </w:r>
    </w:p>
    <w:p w14:paraId="2736C7AF" w14:textId="083703ED" w:rsidR="0049125F" w:rsidRPr="0049125F" w:rsidRDefault="0049125F" w:rsidP="0049125F">
      <w:pPr>
        <w:ind w:firstLine="540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</w:rPr>
        <w:t xml:space="preserve">3) оформить заключение по итогам общественных обсуждений программы, с последующим размещением результатов на официальном сайте, </w:t>
      </w:r>
      <w:r w:rsidRPr="00B004E1">
        <w:rPr>
          <w:sz w:val="28"/>
          <w:szCs w:val="28"/>
        </w:rPr>
        <w:t>администрации Окского сельского поселения в сети Интернет</w:t>
      </w:r>
      <w:r w:rsidRPr="0049125F">
        <w:rPr>
          <w:rFonts w:eastAsia="Lucida Sans Unicode"/>
          <w:kern w:val="1"/>
          <w:sz w:val="28"/>
        </w:rPr>
        <w:t xml:space="preserve"> не позднее 17.05.2023;</w:t>
      </w:r>
    </w:p>
    <w:p w14:paraId="413405B8" w14:textId="2C94D31D" w:rsidR="00D6224C" w:rsidRPr="0049125F" w:rsidRDefault="00D6224C" w:rsidP="0049125F">
      <w:pPr>
        <w:ind w:firstLine="540"/>
        <w:jc w:val="both"/>
        <w:rPr>
          <w:rFonts w:eastAsia="Lucida Sans Unicode"/>
          <w:kern w:val="1"/>
          <w:sz w:val="28"/>
        </w:rPr>
      </w:pPr>
      <w:r>
        <w:rPr>
          <w:sz w:val="28"/>
          <w:szCs w:val="28"/>
        </w:rPr>
        <w:t>6.</w:t>
      </w:r>
      <w:r w:rsidRPr="00D6224C">
        <w:rPr>
          <w:rFonts w:eastAsia="Lucida Sans Unicode"/>
          <w:kern w:val="1"/>
          <w:sz w:val="28"/>
        </w:rPr>
        <w:t xml:space="preserve"> </w:t>
      </w:r>
      <w:r>
        <w:rPr>
          <w:rFonts w:eastAsia="Lucida Sans Unicode"/>
          <w:kern w:val="1"/>
          <w:sz w:val="28"/>
        </w:rPr>
        <w:t>У</w:t>
      </w:r>
      <w:r w:rsidRPr="0049125F">
        <w:rPr>
          <w:rFonts w:eastAsia="Lucida Sans Unicode"/>
          <w:kern w:val="1"/>
          <w:sz w:val="28"/>
        </w:rPr>
        <w:t xml:space="preserve">твердить программу не позднее 19.05.2023, с последующим размещением на официальном </w:t>
      </w:r>
      <w:r w:rsidRPr="00B004E1">
        <w:rPr>
          <w:sz w:val="28"/>
          <w:szCs w:val="28"/>
        </w:rPr>
        <w:t>администрации Окского сельского поселения в сети Интернет</w:t>
      </w:r>
    </w:p>
    <w:p w14:paraId="748A4E2A" w14:textId="112774E0" w:rsidR="0049125F" w:rsidRPr="0049125F" w:rsidRDefault="00D6224C" w:rsidP="0049125F">
      <w:pPr>
        <w:widowControl w:val="0"/>
        <w:shd w:val="clear" w:color="auto" w:fill="FFFFFF"/>
        <w:suppressAutoHyphens/>
        <w:ind w:firstLine="567"/>
        <w:jc w:val="both"/>
        <w:rPr>
          <w:rFonts w:eastAsia="Arial" w:cs="Arial"/>
          <w:kern w:val="1"/>
          <w:sz w:val="28"/>
          <w:szCs w:val="28"/>
        </w:rPr>
      </w:pPr>
      <w:r>
        <w:rPr>
          <w:rFonts w:eastAsia="Lucida Sans Unicode"/>
          <w:color w:val="000000"/>
          <w:spacing w:val="2"/>
          <w:kern w:val="1"/>
          <w:sz w:val="28"/>
          <w:szCs w:val="28"/>
        </w:rPr>
        <w:t>7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. </w:t>
      </w:r>
      <w:r w:rsidR="0049125F" w:rsidRPr="0049125F">
        <w:rPr>
          <w:rFonts w:eastAsia="Arial" w:cs="Arial"/>
          <w:kern w:val="1"/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14:paraId="78E5A80D" w14:textId="7F22344F" w:rsidR="0049125F" w:rsidRPr="0049125F" w:rsidRDefault="00D6224C" w:rsidP="0049125F">
      <w:pPr>
        <w:widowControl w:val="0"/>
        <w:shd w:val="clear" w:color="auto" w:fill="FFFFFF"/>
        <w:suppressAutoHyphens/>
        <w:ind w:firstLine="567"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>
        <w:rPr>
          <w:rFonts w:eastAsia="Lucida Sans Unicode" w:cs="Arial"/>
          <w:kern w:val="1"/>
          <w:sz w:val="28"/>
          <w:szCs w:val="28"/>
        </w:rPr>
        <w:t>8</w:t>
      </w:r>
      <w:r w:rsidR="0049125F" w:rsidRPr="0049125F">
        <w:rPr>
          <w:rFonts w:eastAsia="Arial" w:cs="Arial"/>
          <w:kern w:val="1"/>
          <w:sz w:val="28"/>
          <w:szCs w:val="28"/>
        </w:rPr>
        <w:t>.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</w:t>
      </w:r>
      <w:r w:rsidR="0049125F" w:rsidRPr="0049125F">
        <w:rPr>
          <w:rFonts w:eastAsia="Arial" w:cs="Arial"/>
          <w:kern w:val="1"/>
          <w:sz w:val="28"/>
          <w:szCs w:val="28"/>
        </w:rPr>
        <w:t xml:space="preserve">Опубликовать 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настоящее постановление в </w:t>
      </w:r>
      <w:r w:rsidR="00426776">
        <w:rPr>
          <w:rFonts w:eastAsia="Lucida Sans Unicode"/>
          <w:color w:val="000000"/>
          <w:spacing w:val="2"/>
          <w:kern w:val="1"/>
          <w:sz w:val="28"/>
          <w:szCs w:val="28"/>
        </w:rPr>
        <w:t>Информационном в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естнике </w:t>
      </w:r>
      <w:r w:rsidR="0049125F">
        <w:rPr>
          <w:rFonts w:eastAsia="Lucida Sans Unicode"/>
          <w:color w:val="000000"/>
          <w:spacing w:val="2"/>
          <w:kern w:val="1"/>
          <w:sz w:val="28"/>
          <w:szCs w:val="28"/>
        </w:rPr>
        <w:t>Окского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сельского поселения и на </w:t>
      </w:r>
      <w:r w:rsidR="0049125F" w:rsidRPr="0049125F">
        <w:rPr>
          <w:rFonts w:eastAsia="Lucida Sans Unicode"/>
          <w:kern w:val="1"/>
          <w:sz w:val="28"/>
        </w:rPr>
        <w:t xml:space="preserve">официальном сайте </w:t>
      </w:r>
      <w:r w:rsidR="0049125F" w:rsidRPr="00B004E1">
        <w:rPr>
          <w:sz w:val="28"/>
          <w:szCs w:val="28"/>
        </w:rPr>
        <w:t>администрации Окского сельского поселения в сети Интернет</w:t>
      </w:r>
      <w:r w:rsidR="0049125F">
        <w:rPr>
          <w:sz w:val="28"/>
          <w:szCs w:val="28"/>
        </w:rPr>
        <w:t>.</w:t>
      </w:r>
    </w:p>
    <w:p w14:paraId="1D6CF23C" w14:textId="0296B1E4" w:rsidR="0049125F" w:rsidRPr="0049125F" w:rsidRDefault="00D6224C" w:rsidP="0049125F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9</w:t>
      </w:r>
      <w:r w:rsidR="0049125F" w:rsidRPr="0049125F">
        <w:rPr>
          <w:rFonts w:eastAsia="Arial" w:cs="Arial"/>
          <w:sz w:val="28"/>
          <w:szCs w:val="28"/>
        </w:rPr>
        <w:t>. Контроль за исполнением настоящего постановления оставляю за собой.</w:t>
      </w:r>
    </w:p>
    <w:p w14:paraId="7795B6D8" w14:textId="77777777" w:rsidR="0049125F" w:rsidRPr="0049125F" w:rsidRDefault="0049125F" w:rsidP="0049125F">
      <w:pPr>
        <w:widowControl w:val="0"/>
        <w:suppressAutoHyphens/>
        <w:autoSpaceDE w:val="0"/>
        <w:jc w:val="right"/>
        <w:rPr>
          <w:rFonts w:eastAsia="Arial" w:cs="Arial"/>
          <w:sz w:val="28"/>
          <w:szCs w:val="28"/>
        </w:rPr>
      </w:pPr>
    </w:p>
    <w:p w14:paraId="370DB63F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7273A86A" w14:textId="5FAD9704" w:rsidR="0049125F" w:rsidRPr="0049125F" w:rsidRDefault="0049125F" w:rsidP="0049125F">
      <w:pPr>
        <w:widowControl w:val="0"/>
        <w:tabs>
          <w:tab w:val="left" w:pos="7987"/>
        </w:tabs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Глава Окского сельского поселения</w:t>
      </w:r>
      <w:r>
        <w:rPr>
          <w:rFonts w:eastAsia="Lucida Sans Unicode"/>
          <w:kern w:val="1"/>
          <w:sz w:val="28"/>
          <w:szCs w:val="28"/>
        </w:rPr>
        <w:tab/>
        <w:t xml:space="preserve">   А.В. Трушин</w:t>
      </w:r>
    </w:p>
    <w:p w14:paraId="560BF9A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046E90D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3214BB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06B901D1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D896A18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8035F1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A125DA6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78B0F40E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D9D5164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685FD026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220312D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634D8C9F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AC1ACCD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4193FC88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25BD5DDB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6EF1A94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BD27968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2BC04505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1AEDE4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4587FDD" w14:textId="77777777" w:rsidR="0049125F" w:rsidRP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24759DAA" w14:textId="77777777" w:rsidR="0049125F" w:rsidRP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4F2E515B" w14:textId="77777777" w:rsidR="0049125F" w:rsidRPr="0049125F" w:rsidRDefault="0049125F" w:rsidP="0049125F">
      <w:pPr>
        <w:widowControl w:val="0"/>
        <w:suppressAutoHyphens/>
        <w:jc w:val="right"/>
        <w:rPr>
          <w:rFonts w:eastAsia="Lucida Sans Unicode"/>
          <w:b/>
          <w:kern w:val="1"/>
          <w:sz w:val="28"/>
          <w:szCs w:val="28"/>
        </w:rPr>
      </w:pPr>
      <w:r w:rsidRPr="0049125F">
        <w:rPr>
          <w:rFonts w:eastAsia="Lucida Sans Unicode"/>
          <w:b/>
          <w:kern w:val="1"/>
          <w:sz w:val="28"/>
          <w:szCs w:val="28"/>
        </w:rPr>
        <w:lastRenderedPageBreak/>
        <w:t>Проект</w:t>
      </w:r>
    </w:p>
    <w:p w14:paraId="3EF3FEA7" w14:textId="77777777" w:rsidR="0049125F" w:rsidRP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>Приложение</w:t>
      </w:r>
    </w:p>
    <w:p w14:paraId="317D2A68" w14:textId="6121B47A" w:rsidR="0049125F" w:rsidRP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 xml:space="preserve">к постановлению </w:t>
      </w:r>
      <w:r w:rsidR="00D6224C">
        <w:rPr>
          <w:rFonts w:eastAsia="Lucida Sans Unicode"/>
          <w:kern w:val="1"/>
          <w:sz w:val="28"/>
          <w:szCs w:val="28"/>
        </w:rPr>
        <w:t>администрации</w:t>
      </w:r>
    </w:p>
    <w:p w14:paraId="29D0942D" w14:textId="77777777" w:rsidR="0049125F" w:rsidRP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>муниципального образования –</w:t>
      </w:r>
    </w:p>
    <w:p w14:paraId="41D14542" w14:textId="3A1E5695" w:rsidR="0049125F" w:rsidRP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Окское</w:t>
      </w:r>
      <w:r w:rsidRPr="0049125F">
        <w:rPr>
          <w:rFonts w:eastAsia="Lucida Sans Unicode"/>
          <w:kern w:val="1"/>
          <w:sz w:val="28"/>
          <w:szCs w:val="28"/>
        </w:rPr>
        <w:t xml:space="preserve"> сельское поселение</w:t>
      </w:r>
    </w:p>
    <w:p w14:paraId="145AD6B0" w14:textId="77777777" w:rsidR="0049125F" w:rsidRP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>Рязанского муниципального района</w:t>
      </w:r>
    </w:p>
    <w:p w14:paraId="7BEACC04" w14:textId="77777777" w:rsidR="0049125F" w:rsidRP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>Рязанской области</w:t>
      </w:r>
    </w:p>
    <w:p w14:paraId="79A1AA7D" w14:textId="77777777" w:rsidR="0049125F" w:rsidRP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>от_________№___</w:t>
      </w:r>
    </w:p>
    <w:p w14:paraId="4A16731F" w14:textId="77777777" w:rsidR="0049125F" w:rsidRP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5A4B53E3" w14:textId="77777777"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25F">
        <w:rPr>
          <w:b/>
          <w:sz w:val="28"/>
          <w:szCs w:val="28"/>
        </w:rPr>
        <w:t>Программа</w:t>
      </w:r>
    </w:p>
    <w:p w14:paraId="16DE0D53" w14:textId="5E2B1AF7"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25F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- </w:t>
      </w:r>
      <w:r>
        <w:rPr>
          <w:b/>
          <w:sz w:val="28"/>
          <w:szCs w:val="28"/>
        </w:rPr>
        <w:t>Окское</w:t>
      </w:r>
      <w:r w:rsidRPr="0049125F">
        <w:rPr>
          <w:b/>
          <w:sz w:val="28"/>
          <w:szCs w:val="28"/>
        </w:rPr>
        <w:t xml:space="preserve"> сельское поселение Рязанского муниципального района Рязанской области на 2023 год</w:t>
      </w:r>
    </w:p>
    <w:p w14:paraId="5FB1E52B" w14:textId="77777777" w:rsidR="0049125F" w:rsidRPr="0049125F" w:rsidRDefault="0049125F" w:rsidP="004912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6B18F6B" w14:textId="1E9EF5E6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- </w:t>
      </w:r>
      <w:r>
        <w:rPr>
          <w:bCs/>
          <w:sz w:val="28"/>
          <w:szCs w:val="28"/>
        </w:rPr>
        <w:t>Окское</w:t>
      </w:r>
      <w:r w:rsidRPr="0049125F">
        <w:rPr>
          <w:bCs/>
          <w:sz w:val="28"/>
          <w:szCs w:val="28"/>
        </w:rPr>
        <w:t xml:space="preserve"> сельское поселение Рязанского муниципального района Рязанской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- </w:t>
      </w:r>
      <w:r>
        <w:rPr>
          <w:bCs/>
          <w:sz w:val="28"/>
          <w:szCs w:val="28"/>
        </w:rPr>
        <w:t>Окское</w:t>
      </w:r>
      <w:r w:rsidRPr="0049125F">
        <w:rPr>
          <w:bCs/>
          <w:sz w:val="28"/>
          <w:szCs w:val="28"/>
        </w:rPr>
        <w:t xml:space="preserve"> сельское поселение Рязанского муниципального района Рязанской области (далее - муниципальный контроль в сфере благоустройства).</w:t>
      </w:r>
    </w:p>
    <w:p w14:paraId="24D7CBD2" w14:textId="77777777" w:rsidR="0049125F" w:rsidRPr="0049125F" w:rsidRDefault="0049125F" w:rsidP="0049125F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5B309DD" w14:textId="77777777" w:rsidR="0049125F" w:rsidRPr="0049125F" w:rsidRDefault="0049125F" w:rsidP="0049125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1. Анализ текущего состояния осуществления муниципального</w:t>
      </w:r>
    </w:p>
    <w:p w14:paraId="408E1D34" w14:textId="77777777"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контроля, описание текущего развития профилактической</w:t>
      </w:r>
    </w:p>
    <w:p w14:paraId="27033D64" w14:textId="77777777"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деятельности администрацией муниципального</w:t>
      </w:r>
    </w:p>
    <w:p w14:paraId="4256F594" w14:textId="2C676A66"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 xml:space="preserve">образования - </w:t>
      </w:r>
      <w:r>
        <w:rPr>
          <w:b/>
          <w:bCs/>
          <w:sz w:val="28"/>
          <w:szCs w:val="28"/>
        </w:rPr>
        <w:t>Окское</w:t>
      </w:r>
      <w:r w:rsidRPr="0049125F">
        <w:rPr>
          <w:b/>
          <w:bCs/>
          <w:sz w:val="28"/>
          <w:szCs w:val="28"/>
        </w:rPr>
        <w:t xml:space="preserve"> сельское поселение Рязанского</w:t>
      </w:r>
    </w:p>
    <w:p w14:paraId="1D17F6D9" w14:textId="77777777"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муниципального района Рязанской области, характеристика</w:t>
      </w:r>
    </w:p>
    <w:p w14:paraId="3B65B2A2" w14:textId="77777777"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проблем, на решение которых направлена Программа</w:t>
      </w:r>
    </w:p>
    <w:p w14:paraId="4782B57C" w14:textId="77777777" w:rsidR="0049125F" w:rsidRPr="0049125F" w:rsidRDefault="0049125F" w:rsidP="004912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C793E92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 xml:space="preserve">Муниципальный контроль в сфере благоустройства осуществляется в соответствии с Федеральным </w:t>
      </w:r>
      <w:hyperlink r:id="rId9" w:history="1">
        <w:r w:rsidRPr="0049125F">
          <w:rPr>
            <w:bCs/>
            <w:sz w:val="28"/>
            <w:szCs w:val="28"/>
          </w:rPr>
          <w:t>законом</w:t>
        </w:r>
      </w:hyperlink>
      <w:r w:rsidRPr="0049125F">
        <w:rPr>
          <w:bCs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Федеральным </w:t>
      </w:r>
      <w:hyperlink r:id="rId10" w:history="1">
        <w:r w:rsidRPr="0049125F">
          <w:rPr>
            <w:bCs/>
            <w:sz w:val="28"/>
            <w:szCs w:val="28"/>
          </w:rPr>
          <w:t>законом</w:t>
        </w:r>
      </w:hyperlink>
      <w:r w:rsidRPr="0049125F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52624FCA" w14:textId="48EF4970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 xml:space="preserve">Администрация муниципального образования - </w:t>
      </w:r>
      <w:r>
        <w:rPr>
          <w:bCs/>
          <w:sz w:val="28"/>
          <w:szCs w:val="28"/>
        </w:rPr>
        <w:t>Окское</w:t>
      </w:r>
      <w:r w:rsidRPr="0049125F">
        <w:rPr>
          <w:bCs/>
          <w:sz w:val="28"/>
          <w:szCs w:val="28"/>
        </w:rPr>
        <w:t xml:space="preserve"> сельское поселение Рязанского муниципального района Рязанской области осуществляет деятельность, направленную на предупреждение, выявление и пресечение нарушений Правил благоустройства территории муниципального образования - </w:t>
      </w:r>
      <w:r>
        <w:rPr>
          <w:bCs/>
          <w:sz w:val="28"/>
          <w:szCs w:val="28"/>
        </w:rPr>
        <w:t>Окское</w:t>
      </w:r>
      <w:r w:rsidRPr="0049125F">
        <w:rPr>
          <w:bCs/>
          <w:sz w:val="28"/>
          <w:szCs w:val="28"/>
        </w:rPr>
        <w:t xml:space="preserve"> сельское поселение Рязанского муниципального района Рязанской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14:paraId="209BCFD4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lastRenderedPageBreak/>
        <w:t>В связи с тем, что контрольные (надзорные) мероприятия не проводились анализ текущего состояния осуществления муниципального контроля в сфере благоустройства провести не представляется возможным.</w:t>
      </w:r>
    </w:p>
    <w:p w14:paraId="1480AA85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271A7421" w14:textId="77777777" w:rsidR="0049125F" w:rsidRPr="0049125F" w:rsidRDefault="0049125F" w:rsidP="004912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CE5D83A" w14:textId="77777777" w:rsidR="0049125F" w:rsidRPr="0049125F" w:rsidRDefault="0049125F" w:rsidP="0049125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2. Цели и задачи реализации Программы</w:t>
      </w:r>
    </w:p>
    <w:p w14:paraId="58A4F26D" w14:textId="77777777" w:rsidR="0049125F" w:rsidRPr="0049125F" w:rsidRDefault="0049125F" w:rsidP="004912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AF512C5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Целями реализации Программы являются:</w:t>
      </w:r>
    </w:p>
    <w:p w14:paraId="36DDDADF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а) стимулирование добросовестного соблюдения обязательных требований всеми контролируемыми лицами;</w:t>
      </w:r>
    </w:p>
    <w:p w14:paraId="7822658A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A9E58BD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в)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7BF4360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Задачами реализации Программы являются:</w:t>
      </w:r>
    </w:p>
    <w:p w14:paraId="4F885EE4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а) выявление факторов угрозы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14:paraId="3DAD2054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б) создание условий для изменения ценностного отношения контролируемых лиц к добросовестному поведению в сфере обеспечения безопасности, формирования позитивной ответственности за свои действия (бездействие;</w:t>
      </w:r>
    </w:p>
    <w:p w14:paraId="35BE05A4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г)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55EB3739" w14:textId="77777777" w:rsidR="0049125F" w:rsidRPr="0049125F" w:rsidRDefault="0049125F" w:rsidP="004912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BB26CF5" w14:textId="77777777" w:rsidR="0049125F" w:rsidRPr="0049125F" w:rsidRDefault="0049125F" w:rsidP="0049125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3. Перечень профилактических мероприятий,</w:t>
      </w:r>
    </w:p>
    <w:p w14:paraId="470AD862" w14:textId="77777777"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сроки (периодичность) их проведения</w:t>
      </w:r>
    </w:p>
    <w:p w14:paraId="061BF83A" w14:textId="77777777" w:rsidR="0049125F" w:rsidRPr="0049125F" w:rsidRDefault="0049125F" w:rsidP="004912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A0E8DA0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Перечень профилактических мероприятий, сроки (периодичность) их проведения:</w:t>
      </w:r>
    </w:p>
    <w:p w14:paraId="1B5C3B0C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1) Информирование:</w:t>
      </w:r>
    </w:p>
    <w:p w14:paraId="3C520204" w14:textId="3DB6633A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 xml:space="preserve">- размещение текстов нормативных правовых актов, регулирующих осуществление муниципального контроля в сфере благоустройства на официальном сайте администрации муниципального образования - Рязанский муниципальный район Рязанской области в разделе </w:t>
      </w:r>
      <w:r>
        <w:rPr>
          <w:bCs/>
          <w:sz w:val="28"/>
          <w:szCs w:val="28"/>
        </w:rPr>
        <w:t>Окское</w:t>
      </w:r>
      <w:r w:rsidRPr="0049125F">
        <w:rPr>
          <w:bCs/>
          <w:sz w:val="28"/>
          <w:szCs w:val="28"/>
        </w:rPr>
        <w:t xml:space="preserve"> сельское поселение в сети Интернет (по мере необходимости в течение года);</w:t>
      </w:r>
    </w:p>
    <w:p w14:paraId="3124384F" w14:textId="1A319731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 xml:space="preserve">- размещение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 на официальном сайте администрации муниципального образования - Рязанский муниципальный район Рязанской области в разделе </w:t>
      </w:r>
      <w:r>
        <w:rPr>
          <w:bCs/>
          <w:sz w:val="28"/>
          <w:szCs w:val="28"/>
        </w:rPr>
        <w:t>Окское</w:t>
      </w:r>
      <w:r w:rsidRPr="0049125F">
        <w:rPr>
          <w:bCs/>
          <w:sz w:val="28"/>
          <w:szCs w:val="28"/>
        </w:rPr>
        <w:t xml:space="preserve"> сельское поселение в сети Интернет (по мере обновления в течение года);</w:t>
      </w:r>
    </w:p>
    <w:p w14:paraId="5590F4E8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2) Консультирование:</w:t>
      </w:r>
    </w:p>
    <w:p w14:paraId="351049B0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lastRenderedPageBreak/>
        <w:t>Консультирование (разъяснения по вопросам, связанным с организацией и осуществлением муниципального контроля) по обращениям контролируемых лиц и их представителей осуществляет должностное лицо, уполномоченное осуществлять муниципальный контроль в сфере благоустройства без взимания платы (в течение года (при наличии оснований).</w:t>
      </w:r>
    </w:p>
    <w:p w14:paraId="4CE7C3DF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Консультирование может осуществляться должностным лицом, уполномоченным осуществлять муниципальный контроль в сфере благоустройства, по телефону, в ходе проведения профилактического мероприятия, контрольного мероприятия.</w:t>
      </w:r>
    </w:p>
    <w:p w14:paraId="7252212B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14:paraId="53CF62AF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</w:r>
    </w:p>
    <w:p w14:paraId="5609BB59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 контроля в сфере благоустройства;</w:t>
      </w:r>
    </w:p>
    <w:p w14:paraId="4E653520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- порядок обжалования решений и действий (бездействия) должностных лиц.</w:t>
      </w:r>
    </w:p>
    <w:p w14:paraId="1BB3E6C4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1" w:history="1">
        <w:r w:rsidRPr="0049125F">
          <w:rPr>
            <w:bCs/>
            <w:sz w:val="28"/>
            <w:szCs w:val="28"/>
          </w:rPr>
          <w:t>законом</w:t>
        </w:r>
      </w:hyperlink>
      <w:r w:rsidRPr="0049125F">
        <w:rPr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14:paraId="5FA8B462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Консультирование в письменной форме осуществляется в следующих случаях:</w:t>
      </w:r>
    </w:p>
    <w:p w14:paraId="661D02DE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0203F4BD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- за время консультирования в устной форме предоставить ответ на поставленные вопросы невозможно;</w:t>
      </w:r>
    </w:p>
    <w:p w14:paraId="6CD0B453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- ответ на поставленные вопросы требует дополнительного запроса сведений от органов государственной власти, органов местного самоуправления и иных лиц.</w:t>
      </w:r>
    </w:p>
    <w:p w14:paraId="1DA2C0CE" w14:textId="77777777" w:rsidR="0049125F" w:rsidRPr="0049125F" w:rsidRDefault="0049125F" w:rsidP="004912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7CB5191" w14:textId="77777777" w:rsidR="0049125F" w:rsidRPr="0049125F" w:rsidRDefault="0049125F" w:rsidP="0049125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4. Показатели результативности и эффективности Программы</w:t>
      </w:r>
    </w:p>
    <w:p w14:paraId="1E04DA08" w14:textId="77777777" w:rsidR="0049125F" w:rsidRPr="0049125F" w:rsidRDefault="0049125F" w:rsidP="004912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B2D1AC8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Для оценки результативности и эффективности Программы устанавливается следующий показатель:</w:t>
      </w:r>
    </w:p>
    <w:p w14:paraId="4C693522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Доля выполненных мероприятий по Программе,</w:t>
      </w:r>
    </w:p>
    <w:p w14:paraId="7B284851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536B4C00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ДМ = М2 : М1 * 100%,</w:t>
      </w:r>
    </w:p>
    <w:p w14:paraId="564F9083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4567DCBD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где:</w:t>
      </w:r>
    </w:p>
    <w:p w14:paraId="3C8C0EC2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ДМ - доля выполненных мероприятий по Программе, %;</w:t>
      </w:r>
    </w:p>
    <w:p w14:paraId="641F08FB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М2 - количество выполненных мероприятий по Программе;</w:t>
      </w:r>
    </w:p>
    <w:p w14:paraId="15A88397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М1 - количество мероприятий, предусмотренных по Программе.</w:t>
      </w:r>
    </w:p>
    <w:p w14:paraId="7CCCFBBD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1"/>
          <w:sz w:val="28"/>
          <w:szCs w:val="28"/>
        </w:rPr>
      </w:pPr>
    </w:p>
    <w:p w14:paraId="1C841417" w14:textId="77777777" w:rsidR="00BA6675" w:rsidRDefault="00BA6675" w:rsidP="00BA6675">
      <w:pPr>
        <w:pStyle w:val="a5"/>
        <w:jc w:val="center"/>
        <w:rPr>
          <w:color w:val="000000"/>
          <w:sz w:val="28"/>
          <w:szCs w:val="28"/>
        </w:rPr>
      </w:pPr>
    </w:p>
    <w:p w14:paraId="17EF8D3C" w14:textId="77777777" w:rsidR="005120EA" w:rsidRDefault="005120EA" w:rsidP="005120EA">
      <w:pPr>
        <w:ind w:left="708" w:hanging="708"/>
        <w:jc w:val="center"/>
        <w:rPr>
          <w:sz w:val="28"/>
        </w:rPr>
      </w:pPr>
    </w:p>
    <w:p w14:paraId="5C09E972" w14:textId="77777777" w:rsidR="005120EA" w:rsidRDefault="005120EA" w:rsidP="005120EA">
      <w:pPr>
        <w:ind w:left="708" w:hanging="708"/>
        <w:jc w:val="center"/>
        <w:rPr>
          <w:sz w:val="28"/>
        </w:rPr>
      </w:pPr>
    </w:p>
    <w:p w14:paraId="51D3C9B8" w14:textId="05C39D47" w:rsidR="00E01F93" w:rsidRDefault="00E01F93" w:rsidP="00C62BFA"/>
    <w:sectPr w:rsidR="00E01F93" w:rsidSect="00373C48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86"/>
        </w:tabs>
        <w:ind w:left="66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59181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FA"/>
    <w:rsid w:val="000149BC"/>
    <w:rsid w:val="00016912"/>
    <w:rsid w:val="00017ED3"/>
    <w:rsid w:val="00023614"/>
    <w:rsid w:val="00030D3B"/>
    <w:rsid w:val="00032DDE"/>
    <w:rsid w:val="00066395"/>
    <w:rsid w:val="00071F3B"/>
    <w:rsid w:val="00074C13"/>
    <w:rsid w:val="000A6423"/>
    <w:rsid w:val="000B1356"/>
    <w:rsid w:val="001009A1"/>
    <w:rsid w:val="0013464F"/>
    <w:rsid w:val="00144B78"/>
    <w:rsid w:val="00146087"/>
    <w:rsid w:val="00153D0F"/>
    <w:rsid w:val="00175DFB"/>
    <w:rsid w:val="001B79D6"/>
    <w:rsid w:val="001C0117"/>
    <w:rsid w:val="001F405E"/>
    <w:rsid w:val="001F5C20"/>
    <w:rsid w:val="00222239"/>
    <w:rsid w:val="002424E5"/>
    <w:rsid w:val="002608D5"/>
    <w:rsid w:val="002800F8"/>
    <w:rsid w:val="002A15DC"/>
    <w:rsid w:val="002A412D"/>
    <w:rsid w:val="002A4ED4"/>
    <w:rsid w:val="002B08E6"/>
    <w:rsid w:val="002E49C1"/>
    <w:rsid w:val="00300B86"/>
    <w:rsid w:val="00302385"/>
    <w:rsid w:val="003028DF"/>
    <w:rsid w:val="003139F4"/>
    <w:rsid w:val="00316CBF"/>
    <w:rsid w:val="00322CD3"/>
    <w:rsid w:val="003356CF"/>
    <w:rsid w:val="0034003B"/>
    <w:rsid w:val="00341C41"/>
    <w:rsid w:val="0034204D"/>
    <w:rsid w:val="0035196F"/>
    <w:rsid w:val="00354EBF"/>
    <w:rsid w:val="00363C42"/>
    <w:rsid w:val="00373C48"/>
    <w:rsid w:val="003A2577"/>
    <w:rsid w:val="003A46A2"/>
    <w:rsid w:val="003C19C8"/>
    <w:rsid w:val="003E1E9C"/>
    <w:rsid w:val="003E43F9"/>
    <w:rsid w:val="003F1BBD"/>
    <w:rsid w:val="003F1DAF"/>
    <w:rsid w:val="004032F5"/>
    <w:rsid w:val="004056B2"/>
    <w:rsid w:val="00416F93"/>
    <w:rsid w:val="00426776"/>
    <w:rsid w:val="00426D1D"/>
    <w:rsid w:val="00432DC3"/>
    <w:rsid w:val="00440B2B"/>
    <w:rsid w:val="00446074"/>
    <w:rsid w:val="0046478E"/>
    <w:rsid w:val="0048230D"/>
    <w:rsid w:val="0049125F"/>
    <w:rsid w:val="004C3FCE"/>
    <w:rsid w:val="004D1D5B"/>
    <w:rsid w:val="004D4F9F"/>
    <w:rsid w:val="00511452"/>
    <w:rsid w:val="005117E7"/>
    <w:rsid w:val="005120EA"/>
    <w:rsid w:val="00521118"/>
    <w:rsid w:val="00523D34"/>
    <w:rsid w:val="00544963"/>
    <w:rsid w:val="0056125A"/>
    <w:rsid w:val="00585184"/>
    <w:rsid w:val="00586F59"/>
    <w:rsid w:val="005B3C6B"/>
    <w:rsid w:val="005B7E3D"/>
    <w:rsid w:val="005D3A47"/>
    <w:rsid w:val="005D5F36"/>
    <w:rsid w:val="005E679A"/>
    <w:rsid w:val="00622FB8"/>
    <w:rsid w:val="006535DA"/>
    <w:rsid w:val="00663089"/>
    <w:rsid w:val="00664215"/>
    <w:rsid w:val="0066424D"/>
    <w:rsid w:val="00666F13"/>
    <w:rsid w:val="006B0648"/>
    <w:rsid w:val="006D4558"/>
    <w:rsid w:val="006F01B7"/>
    <w:rsid w:val="00722E28"/>
    <w:rsid w:val="00734D44"/>
    <w:rsid w:val="00750058"/>
    <w:rsid w:val="00752D79"/>
    <w:rsid w:val="00785CBF"/>
    <w:rsid w:val="00795D3D"/>
    <w:rsid w:val="00807D00"/>
    <w:rsid w:val="008107B5"/>
    <w:rsid w:val="00826CE9"/>
    <w:rsid w:val="00826FC1"/>
    <w:rsid w:val="008317F9"/>
    <w:rsid w:val="008432C7"/>
    <w:rsid w:val="008632FE"/>
    <w:rsid w:val="00866B1F"/>
    <w:rsid w:val="008704A8"/>
    <w:rsid w:val="00880712"/>
    <w:rsid w:val="00891CBF"/>
    <w:rsid w:val="008B1082"/>
    <w:rsid w:val="008C4CA4"/>
    <w:rsid w:val="008E5E8E"/>
    <w:rsid w:val="008F1CA6"/>
    <w:rsid w:val="008F2EEB"/>
    <w:rsid w:val="008F5DE9"/>
    <w:rsid w:val="00912E9E"/>
    <w:rsid w:val="00922A15"/>
    <w:rsid w:val="00930C3E"/>
    <w:rsid w:val="009401BB"/>
    <w:rsid w:val="009514F0"/>
    <w:rsid w:val="0096458B"/>
    <w:rsid w:val="00976B58"/>
    <w:rsid w:val="00985919"/>
    <w:rsid w:val="009A7EA7"/>
    <w:rsid w:val="009D2B33"/>
    <w:rsid w:val="009D3A3B"/>
    <w:rsid w:val="009F6C3C"/>
    <w:rsid w:val="00A06E0A"/>
    <w:rsid w:val="00A10B80"/>
    <w:rsid w:val="00A14963"/>
    <w:rsid w:val="00A30570"/>
    <w:rsid w:val="00A44A49"/>
    <w:rsid w:val="00A57B9B"/>
    <w:rsid w:val="00A66DF9"/>
    <w:rsid w:val="00A71C89"/>
    <w:rsid w:val="00A76F3F"/>
    <w:rsid w:val="00AA2326"/>
    <w:rsid w:val="00AC5990"/>
    <w:rsid w:val="00AD49CC"/>
    <w:rsid w:val="00AD73EF"/>
    <w:rsid w:val="00AE5F9B"/>
    <w:rsid w:val="00AF6A21"/>
    <w:rsid w:val="00B004E1"/>
    <w:rsid w:val="00B04904"/>
    <w:rsid w:val="00B1421B"/>
    <w:rsid w:val="00B16EBF"/>
    <w:rsid w:val="00B22A3D"/>
    <w:rsid w:val="00B642C6"/>
    <w:rsid w:val="00B817BC"/>
    <w:rsid w:val="00B87F5A"/>
    <w:rsid w:val="00BA6675"/>
    <w:rsid w:val="00BD127F"/>
    <w:rsid w:val="00BD2416"/>
    <w:rsid w:val="00C01DE8"/>
    <w:rsid w:val="00C20DAC"/>
    <w:rsid w:val="00C3249E"/>
    <w:rsid w:val="00C34D01"/>
    <w:rsid w:val="00C403A6"/>
    <w:rsid w:val="00C40F10"/>
    <w:rsid w:val="00C62B26"/>
    <w:rsid w:val="00C62BFA"/>
    <w:rsid w:val="00C66078"/>
    <w:rsid w:val="00C67C6C"/>
    <w:rsid w:val="00C922FC"/>
    <w:rsid w:val="00CA1102"/>
    <w:rsid w:val="00CA4E63"/>
    <w:rsid w:val="00CB390C"/>
    <w:rsid w:val="00CC08EC"/>
    <w:rsid w:val="00CE27CA"/>
    <w:rsid w:val="00D015B9"/>
    <w:rsid w:val="00D05053"/>
    <w:rsid w:val="00D10D91"/>
    <w:rsid w:val="00D44B14"/>
    <w:rsid w:val="00D548A5"/>
    <w:rsid w:val="00D562BB"/>
    <w:rsid w:val="00D6224C"/>
    <w:rsid w:val="00D73B1C"/>
    <w:rsid w:val="00D75352"/>
    <w:rsid w:val="00D8162D"/>
    <w:rsid w:val="00D8274C"/>
    <w:rsid w:val="00DA7610"/>
    <w:rsid w:val="00DD2670"/>
    <w:rsid w:val="00DD2E07"/>
    <w:rsid w:val="00DD4F1F"/>
    <w:rsid w:val="00DF2D72"/>
    <w:rsid w:val="00E01A04"/>
    <w:rsid w:val="00E01F93"/>
    <w:rsid w:val="00E0550B"/>
    <w:rsid w:val="00E1018F"/>
    <w:rsid w:val="00E3041C"/>
    <w:rsid w:val="00E3114E"/>
    <w:rsid w:val="00E44842"/>
    <w:rsid w:val="00E60383"/>
    <w:rsid w:val="00E677C6"/>
    <w:rsid w:val="00E74FD2"/>
    <w:rsid w:val="00E93E7A"/>
    <w:rsid w:val="00EA43D6"/>
    <w:rsid w:val="00EA53C5"/>
    <w:rsid w:val="00EC668F"/>
    <w:rsid w:val="00ED0C76"/>
    <w:rsid w:val="00ED2F42"/>
    <w:rsid w:val="00EE23F1"/>
    <w:rsid w:val="00EF4FC1"/>
    <w:rsid w:val="00F05FF6"/>
    <w:rsid w:val="00F06990"/>
    <w:rsid w:val="00F36A4B"/>
    <w:rsid w:val="00F541CC"/>
    <w:rsid w:val="00F72C72"/>
    <w:rsid w:val="00F77E3A"/>
    <w:rsid w:val="00F80FD2"/>
    <w:rsid w:val="00FB0C3F"/>
    <w:rsid w:val="00FC2E87"/>
    <w:rsid w:val="00FD1A16"/>
    <w:rsid w:val="00F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5CB4"/>
  <w15:chartTrackingRefBased/>
  <w15:docId w15:val="{AD87BA44-10BF-44F6-9698-9A64E420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BFA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62BFA"/>
    <w:pPr>
      <w:keepNext/>
      <w:ind w:left="4560" w:right="800"/>
      <w:jc w:val="both"/>
      <w:outlineLvl w:val="1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BF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C62BF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C62B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62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2BFA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22223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B7E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A4CAFA3A8FB1E2C0E687AD7EAA88C096FC9EE3187C863ECFA2744D137318FEB5F8DCEDE1F397FABF8E6E56A2E68B7D9D2C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A4CAFA3A8FB1E2C0E686CD486F6860E6794E73181C732B6AC21138E6737DAB91FD3978D537272ABEEFAE56AD3C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A4CAFA3A8FB1E2C0E686CD486F6860E6695E23A82C732B6AC21138E6737DAB91FD3978D537272ABEEFAE56AD3C3I" TargetMode="External"/><Relationship Id="rId11" Type="http://schemas.openxmlformats.org/officeDocument/2006/relationships/hyperlink" Target="consultantplus://offline/ref=A548371741ED02C5C818F2ED77EAAE454993D98F160ECB81BC38727F35B3BED446DCB5E15EEFE60B6529499D76eBJ0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548371741ED02C5C818F2ED77EAAE454E90DF861C09CB81BC38727F35B3BED446DCB5E15EEFE60B6529499D76eBJ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48371741ED02C5C818F2ED77EAAE454E91DE83170ACB81BC38727F35B3BED446DCB5E15EEFE60B6529499D76eB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2023-05-02T08:55:00Z</cp:lastPrinted>
  <dcterms:created xsi:type="dcterms:W3CDTF">2023-03-01T14:12:00Z</dcterms:created>
  <dcterms:modified xsi:type="dcterms:W3CDTF">2023-05-02T09:57:00Z</dcterms:modified>
</cp:coreProperties>
</file>