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B3EF" w14:textId="77777777" w:rsidR="00320DD5" w:rsidRDefault="00320DD5" w:rsidP="00320DD5">
      <w:pPr>
        <w:jc w:val="center"/>
        <w:rPr>
          <w:bCs/>
          <w:color w:val="FF0000"/>
        </w:rPr>
      </w:pPr>
    </w:p>
    <w:p w14:paraId="58798C42" w14:textId="2B5BB33E" w:rsidR="00A76549" w:rsidRDefault="00A76549" w:rsidP="00A76549">
      <w:pPr>
        <w:ind w:left="142"/>
        <w:jc w:val="center"/>
        <w:rPr>
          <w:noProof/>
          <w:sz w:val="20"/>
          <w:szCs w:val="20"/>
        </w:rPr>
      </w:pPr>
      <w:r w:rsidRPr="00E600A6">
        <w:rPr>
          <w:noProof/>
          <w:sz w:val="20"/>
          <w:szCs w:val="20"/>
        </w:rPr>
        <w:drawing>
          <wp:inline distT="0" distB="0" distL="0" distR="0" wp14:anchorId="2115B2D0" wp14:editId="6ABB37E1">
            <wp:extent cx="835025" cy="1033780"/>
            <wp:effectExtent l="0" t="0" r="3175"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1033780"/>
                    </a:xfrm>
                    <a:prstGeom prst="rect">
                      <a:avLst/>
                    </a:prstGeom>
                    <a:noFill/>
                    <a:ln>
                      <a:noFill/>
                    </a:ln>
                  </pic:spPr>
                </pic:pic>
              </a:graphicData>
            </a:graphic>
          </wp:inline>
        </w:drawing>
      </w:r>
    </w:p>
    <w:p w14:paraId="4A06B0BE" w14:textId="77777777" w:rsidR="00A76549" w:rsidRDefault="00A76549" w:rsidP="00A76549">
      <w:pPr>
        <w:jc w:val="center"/>
        <w:rPr>
          <w:sz w:val="18"/>
          <w:szCs w:val="28"/>
        </w:rPr>
      </w:pPr>
    </w:p>
    <w:p w14:paraId="7DB75105" w14:textId="77777777" w:rsidR="00A76549" w:rsidRPr="00E600A6" w:rsidRDefault="00A76549" w:rsidP="00A76549">
      <w:pPr>
        <w:pStyle w:val="1"/>
        <w:tabs>
          <w:tab w:val="num" w:pos="0"/>
        </w:tabs>
        <w:jc w:val="center"/>
        <w:rPr>
          <w:b/>
          <w:bCs/>
          <w:caps/>
          <w:sz w:val="18"/>
          <w:szCs w:val="18"/>
        </w:rPr>
      </w:pPr>
      <w:r w:rsidRPr="00E600A6">
        <w:rPr>
          <w:b/>
          <w:bCs/>
          <w:caps/>
          <w:sz w:val="18"/>
          <w:szCs w:val="18"/>
        </w:rPr>
        <w:t xml:space="preserve">Муниципальное образование – ОКСКОЕ СЕЛЬСКОЕ ПОСЕЛЕНИЕ </w:t>
      </w:r>
    </w:p>
    <w:p w14:paraId="7CAC3183" w14:textId="77777777" w:rsidR="00A76549" w:rsidRPr="00E600A6" w:rsidRDefault="00A76549" w:rsidP="00A76549">
      <w:pPr>
        <w:pStyle w:val="1"/>
        <w:tabs>
          <w:tab w:val="num" w:pos="0"/>
        </w:tabs>
        <w:jc w:val="center"/>
        <w:rPr>
          <w:b/>
          <w:bCs/>
          <w:caps/>
          <w:sz w:val="18"/>
          <w:szCs w:val="18"/>
        </w:rPr>
      </w:pPr>
      <w:r w:rsidRPr="00E600A6">
        <w:rPr>
          <w:b/>
          <w:bCs/>
          <w:caps/>
          <w:sz w:val="18"/>
          <w:szCs w:val="18"/>
        </w:rPr>
        <w:t>РязанскОГО муниципальнОГО районА Рязанской области</w:t>
      </w:r>
    </w:p>
    <w:p w14:paraId="74F462CD" w14:textId="77777777" w:rsidR="00A76549" w:rsidRPr="00E600A6" w:rsidRDefault="00A76549" w:rsidP="00A76549">
      <w:pPr>
        <w:jc w:val="center"/>
        <w:rPr>
          <w:sz w:val="28"/>
          <w:szCs w:val="28"/>
        </w:rPr>
      </w:pPr>
    </w:p>
    <w:p w14:paraId="5E7F482F" w14:textId="77777777" w:rsidR="00A76549" w:rsidRPr="00E600A6" w:rsidRDefault="00A76549" w:rsidP="00A76549">
      <w:pPr>
        <w:pStyle w:val="2"/>
        <w:tabs>
          <w:tab w:val="num" w:pos="0"/>
        </w:tabs>
        <w:ind w:left="0" w:right="0"/>
        <w:jc w:val="center"/>
        <w:rPr>
          <w:b/>
          <w:bCs/>
          <w:i w:val="0"/>
          <w:sz w:val="26"/>
          <w:szCs w:val="26"/>
        </w:rPr>
      </w:pPr>
      <w:r w:rsidRPr="00E600A6">
        <w:rPr>
          <w:b/>
          <w:bCs/>
          <w:i w:val="0"/>
          <w:sz w:val="26"/>
          <w:szCs w:val="26"/>
        </w:rPr>
        <w:t>АДМИНИСТРАЦИЯ МУНИЦИПАЛЬНОГО ОБРАЗОВАНИЯ –</w:t>
      </w:r>
    </w:p>
    <w:p w14:paraId="54011AB3" w14:textId="77777777" w:rsidR="00A76549" w:rsidRPr="00E600A6" w:rsidRDefault="00A76549" w:rsidP="00A76549">
      <w:pPr>
        <w:pStyle w:val="2"/>
        <w:tabs>
          <w:tab w:val="num" w:pos="0"/>
        </w:tabs>
        <w:ind w:left="0" w:right="0"/>
        <w:jc w:val="center"/>
        <w:rPr>
          <w:b/>
          <w:bCs/>
          <w:i w:val="0"/>
          <w:sz w:val="26"/>
          <w:szCs w:val="26"/>
        </w:rPr>
      </w:pPr>
      <w:r w:rsidRPr="00E600A6">
        <w:rPr>
          <w:b/>
          <w:bCs/>
          <w:i w:val="0"/>
          <w:sz w:val="26"/>
          <w:szCs w:val="26"/>
        </w:rPr>
        <w:t xml:space="preserve">ОКСКОЕ СЕЛЬСКОЕ ПОСЕЛЕНИЕ </w:t>
      </w:r>
    </w:p>
    <w:p w14:paraId="496A26E2" w14:textId="77777777" w:rsidR="00A76549" w:rsidRPr="00E600A6" w:rsidRDefault="00A76549" w:rsidP="00A76549">
      <w:pPr>
        <w:pStyle w:val="2"/>
        <w:tabs>
          <w:tab w:val="num" w:pos="0"/>
        </w:tabs>
        <w:ind w:left="0" w:right="0"/>
        <w:jc w:val="center"/>
        <w:rPr>
          <w:b/>
          <w:bCs/>
          <w:i w:val="0"/>
          <w:sz w:val="26"/>
          <w:szCs w:val="26"/>
        </w:rPr>
      </w:pPr>
      <w:r w:rsidRPr="00E600A6">
        <w:rPr>
          <w:b/>
          <w:bCs/>
          <w:i w:val="0"/>
          <w:sz w:val="26"/>
          <w:szCs w:val="26"/>
        </w:rPr>
        <w:t>РЯЗАНСКОГО МУНИЦИПАЛЬНОГО РАЙОНА РЯЗАНСКОЙ ОБЛАСТИ</w:t>
      </w:r>
    </w:p>
    <w:p w14:paraId="08628E7C" w14:textId="77777777" w:rsidR="00A76549" w:rsidRPr="00E600A6" w:rsidRDefault="00A76549" w:rsidP="00A76549"/>
    <w:p w14:paraId="4800F17B" w14:textId="77777777" w:rsidR="00A76549" w:rsidRPr="00E600A6" w:rsidRDefault="00A76549" w:rsidP="00A76549">
      <w:pPr>
        <w:pStyle w:val="1"/>
        <w:tabs>
          <w:tab w:val="num" w:pos="0"/>
        </w:tabs>
        <w:jc w:val="center"/>
        <w:rPr>
          <w:b/>
          <w:bCs/>
          <w:spacing w:val="160"/>
          <w:sz w:val="36"/>
          <w:szCs w:val="36"/>
        </w:rPr>
      </w:pPr>
      <w:r w:rsidRPr="00E600A6">
        <w:rPr>
          <w:b/>
          <w:bCs/>
          <w:spacing w:val="160"/>
          <w:sz w:val="36"/>
          <w:szCs w:val="36"/>
        </w:rPr>
        <w:t>ПОСТАНОВЛЕНИЕ</w:t>
      </w:r>
    </w:p>
    <w:p w14:paraId="673CCBA1" w14:textId="77777777" w:rsidR="00A76549" w:rsidRDefault="00A76549" w:rsidP="00A76549">
      <w:pPr>
        <w:rPr>
          <w:rFonts w:ascii="Arial" w:hAnsi="Arial" w:cs="Arial"/>
          <w:sz w:val="2"/>
          <w:szCs w:val="2"/>
        </w:rPr>
      </w:pPr>
    </w:p>
    <w:p w14:paraId="225CD86D" w14:textId="77777777" w:rsidR="00A76549" w:rsidRDefault="00A76549" w:rsidP="00A76549">
      <w:pPr>
        <w:rPr>
          <w:sz w:val="2"/>
          <w:szCs w:val="2"/>
        </w:rPr>
      </w:pPr>
    </w:p>
    <w:p w14:paraId="5EE78784" w14:textId="24B33AE0" w:rsidR="00A76549" w:rsidRDefault="00A76549" w:rsidP="00A76549">
      <w:pPr>
        <w:jc w:val="center"/>
        <w:rPr>
          <w:rFonts w:ascii="Arial" w:hAnsi="Arial" w:cs="Arial"/>
          <w:b/>
          <w:bCs/>
          <w:spacing w:val="56"/>
        </w:rPr>
      </w:pPr>
      <w:r>
        <w:rPr>
          <w:noProof/>
        </w:rPr>
        <mc:AlternateContent>
          <mc:Choice Requires="wps">
            <w:drawing>
              <wp:anchor distT="4294967295" distB="4294967295" distL="114300" distR="114300" simplePos="0" relativeHeight="251659264" behindDoc="0" locked="0" layoutInCell="0" allowOverlap="1" wp14:anchorId="7DDEBA7A" wp14:editId="680F0EAF">
                <wp:simplePos x="0" y="0"/>
                <wp:positionH relativeFrom="column">
                  <wp:posOffset>0</wp:posOffset>
                </wp:positionH>
                <wp:positionV relativeFrom="paragraph">
                  <wp:posOffset>85089</wp:posOffset>
                </wp:positionV>
                <wp:extent cx="5939790" cy="0"/>
                <wp:effectExtent l="0" t="1905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627964"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Pr>
          <w:noProof/>
        </w:rPr>
        <mc:AlternateContent>
          <mc:Choice Requires="wps">
            <w:drawing>
              <wp:anchor distT="4294967295" distB="4294967295" distL="114300" distR="114300" simplePos="0" relativeHeight="251660288" behindDoc="0" locked="0" layoutInCell="0" allowOverlap="1" wp14:anchorId="64A4CB3C" wp14:editId="745699CC">
                <wp:simplePos x="0" y="0"/>
                <wp:positionH relativeFrom="column">
                  <wp:posOffset>0</wp:posOffset>
                </wp:positionH>
                <wp:positionV relativeFrom="paragraph">
                  <wp:posOffset>180974</wp:posOffset>
                </wp:positionV>
                <wp:extent cx="593979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35A98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7346BC73" w14:textId="77777777" w:rsidR="00A76549" w:rsidRDefault="00A76549" w:rsidP="00A76549">
      <w:pPr>
        <w:rPr>
          <w:sz w:val="28"/>
          <w:szCs w:val="28"/>
        </w:rPr>
      </w:pPr>
    </w:p>
    <w:p w14:paraId="261139AF" w14:textId="5E729571" w:rsidR="00A76549" w:rsidRPr="00FF1DC3" w:rsidRDefault="00A76549" w:rsidP="00A76549">
      <w:r w:rsidRPr="00A76549">
        <w:rPr>
          <w:sz w:val="28"/>
          <w:szCs w:val="28"/>
        </w:rPr>
        <w:t xml:space="preserve">    </w:t>
      </w:r>
      <w:r w:rsidRPr="00FF1DC3">
        <w:t xml:space="preserve">от «07» декабря 2022 года </w:t>
      </w:r>
      <w:r w:rsidRPr="00FF1DC3">
        <w:tab/>
        <w:t xml:space="preserve">                      </w:t>
      </w:r>
      <w:r w:rsidRPr="00FF1DC3">
        <w:tab/>
        <w:t xml:space="preserve">            </w:t>
      </w:r>
      <w:r w:rsidRPr="00FF1DC3">
        <w:tab/>
        <w:t xml:space="preserve">          </w:t>
      </w:r>
      <w:r w:rsidR="00FF1DC3">
        <w:t xml:space="preserve">                </w:t>
      </w:r>
      <w:r w:rsidRPr="00FF1DC3">
        <w:t xml:space="preserve">  №</w:t>
      </w:r>
      <w:r w:rsidR="006D7322">
        <w:t>323</w:t>
      </w:r>
    </w:p>
    <w:p w14:paraId="1593CA2B" w14:textId="77777777" w:rsidR="00BD3CFB" w:rsidRPr="00FF1DC3" w:rsidRDefault="00BD3CFB" w:rsidP="00BD3CFB">
      <w:pPr>
        <w:pStyle w:val="a7"/>
        <w:spacing w:before="0" w:beforeAutospacing="0" w:after="0"/>
        <w:jc w:val="center"/>
      </w:pPr>
    </w:p>
    <w:p w14:paraId="0DF90160" w14:textId="77777777" w:rsidR="00BD3CFB" w:rsidRPr="00FF1DC3" w:rsidRDefault="00BD3CFB" w:rsidP="00BD3CFB">
      <w:pPr>
        <w:pStyle w:val="a7"/>
        <w:spacing w:before="0" w:beforeAutospacing="0" w:after="0"/>
        <w:jc w:val="center"/>
      </w:pPr>
    </w:p>
    <w:p w14:paraId="76F59C65" w14:textId="61BF9661" w:rsidR="004706E8" w:rsidRPr="00FF1DC3" w:rsidRDefault="004706E8" w:rsidP="00BD3CFB">
      <w:pPr>
        <w:pStyle w:val="a7"/>
        <w:spacing w:before="0" w:beforeAutospacing="0" w:after="0"/>
        <w:jc w:val="center"/>
      </w:pPr>
      <w:r w:rsidRPr="00FF1DC3">
        <w:t xml:space="preserve">Об утверждении административного регламента предоставления </w:t>
      </w:r>
    </w:p>
    <w:p w14:paraId="06E15075" w14:textId="605DB410" w:rsidR="00BD3CFB" w:rsidRPr="00FF1DC3" w:rsidRDefault="004706E8" w:rsidP="00BD3CFB">
      <w:pPr>
        <w:pStyle w:val="a7"/>
        <w:spacing w:before="0" w:beforeAutospacing="0" w:after="0"/>
        <w:jc w:val="center"/>
      </w:pPr>
      <w:r w:rsidRPr="00FF1DC3">
        <w:t>муниципальной услуги «Предоставление сведений о ранее приватизированном имуществе»</w:t>
      </w:r>
      <w:r w:rsidR="00BD3CFB" w:rsidRPr="00FF1DC3">
        <w:t>.</w:t>
      </w:r>
    </w:p>
    <w:p w14:paraId="5F3D840A" w14:textId="77777777" w:rsidR="00FF1DC3" w:rsidRDefault="00FF1DC3" w:rsidP="00FF1DC3">
      <w:pPr>
        <w:ind w:right="-2"/>
        <w:jc w:val="both"/>
      </w:pPr>
    </w:p>
    <w:p w14:paraId="42C6D907" w14:textId="77777777" w:rsidR="00FF1DC3" w:rsidRDefault="00FF1DC3" w:rsidP="00FF1DC3">
      <w:pPr>
        <w:ind w:right="-2"/>
        <w:jc w:val="both"/>
      </w:pPr>
    </w:p>
    <w:p w14:paraId="25286453" w14:textId="5D9B8713" w:rsidR="004706E8" w:rsidRPr="00FF1DC3" w:rsidRDefault="00FF1DC3" w:rsidP="00FF1DC3">
      <w:pPr>
        <w:ind w:right="-2"/>
        <w:jc w:val="both"/>
        <w:rPr>
          <w:bCs/>
        </w:rPr>
      </w:pPr>
      <w:r>
        <w:t xml:space="preserve">      </w:t>
      </w:r>
      <w:r w:rsidRPr="00FF1DC3">
        <w:t>В целях реализации Федерального закона от 27.07.2010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постановлением Администрации муниципального образования – Окское сельское поселение Рязанского муниципального района Рязанской области от 13.07.2021 № 132 "</w:t>
      </w:r>
      <w:r w:rsidRPr="00FF1DC3">
        <w:rPr>
          <w:bCs/>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Окское сельское поселение Рязанского муниципального района Рязанской области</w:t>
      </w:r>
      <w:r w:rsidRPr="00FF1DC3">
        <w:t>",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w:t>
      </w:r>
    </w:p>
    <w:p w14:paraId="4AB259C3" w14:textId="4036E360" w:rsidR="004706E8" w:rsidRPr="00FF1DC3" w:rsidRDefault="004706E8" w:rsidP="00FF1DC3">
      <w:pPr>
        <w:pStyle w:val="a7"/>
        <w:spacing w:after="0"/>
        <w:jc w:val="center"/>
      </w:pPr>
      <w:r w:rsidRPr="00FF1DC3">
        <w:rPr>
          <w:b/>
          <w:bCs/>
        </w:rPr>
        <w:t>ПОСТАНОВЛЯЕТ:</w:t>
      </w:r>
    </w:p>
    <w:p w14:paraId="372A62E2" w14:textId="177155FF" w:rsidR="004706E8" w:rsidRPr="00FF1DC3" w:rsidRDefault="00FF1DC3" w:rsidP="00FF1DC3">
      <w:pPr>
        <w:pStyle w:val="a7"/>
        <w:spacing w:after="0"/>
        <w:jc w:val="both"/>
      </w:pPr>
      <w:r w:rsidRPr="00FF1DC3">
        <w:t>1</w:t>
      </w:r>
      <w:r w:rsidR="004706E8" w:rsidRPr="00FF1DC3">
        <w:t>. Утвердить административный регламент</w:t>
      </w:r>
      <w:r>
        <w:t xml:space="preserve"> </w:t>
      </w:r>
      <w:r w:rsidR="004706E8" w:rsidRPr="00FF1DC3">
        <w:t>«Предоставление сведений о ранее приватизированном имуществе» согласно приложению к настоящему постановлению.</w:t>
      </w:r>
    </w:p>
    <w:p w14:paraId="0A287B89" w14:textId="77777777" w:rsidR="00A8045C" w:rsidRPr="00114A4C" w:rsidRDefault="00A8045C" w:rsidP="00A8045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114A4C">
        <w:rPr>
          <w:rFonts w:ascii="Times New Roman" w:hAnsi="Times New Roman" w:cs="Times New Roman"/>
          <w:sz w:val="24"/>
          <w:szCs w:val="24"/>
        </w:rPr>
        <w:t>. Настоящее постановление администрации муниципального образования -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«Информационном вестнике муниципального образования – Окское сельское поселение» и на официальном сайте администрации Окского сельского поселения в сети Интернет.</w:t>
      </w:r>
    </w:p>
    <w:p w14:paraId="6DDA7D29" w14:textId="1BBC1CEA" w:rsidR="001B640F" w:rsidRPr="00076200" w:rsidRDefault="00A8045C" w:rsidP="00A8045C">
      <w:pPr>
        <w:pStyle w:val="a7"/>
        <w:spacing w:before="0" w:beforeAutospacing="0" w:after="0"/>
        <w:rPr>
          <w:color w:val="000000" w:themeColor="text1"/>
        </w:rPr>
      </w:pPr>
      <w:r w:rsidRPr="00076200">
        <w:rPr>
          <w:color w:val="000000" w:themeColor="text1"/>
        </w:rPr>
        <w:t xml:space="preserve">3. Контроль за исполнением настоящего постановления </w:t>
      </w:r>
      <w:r w:rsidR="00820593">
        <w:rPr>
          <w:color w:val="000000" w:themeColor="text1"/>
        </w:rPr>
        <w:t>оставляю за собой.</w:t>
      </w:r>
    </w:p>
    <w:p w14:paraId="6B307CCD" w14:textId="31F5E796" w:rsidR="001B640F" w:rsidRDefault="001B640F" w:rsidP="001B640F">
      <w:pPr>
        <w:pStyle w:val="a7"/>
        <w:spacing w:before="0" w:beforeAutospacing="0" w:after="0"/>
      </w:pPr>
    </w:p>
    <w:p w14:paraId="440E95A2" w14:textId="77777777" w:rsidR="00FF1DC3" w:rsidRPr="00FF1DC3" w:rsidRDefault="00FF1DC3" w:rsidP="001B640F">
      <w:pPr>
        <w:pStyle w:val="a7"/>
        <w:spacing w:before="0" w:beforeAutospacing="0" w:after="0"/>
      </w:pPr>
    </w:p>
    <w:p w14:paraId="1419A9E0" w14:textId="284D864A" w:rsidR="001B640F" w:rsidRPr="00FF1DC3" w:rsidRDefault="001B640F" w:rsidP="001B640F">
      <w:pPr>
        <w:pStyle w:val="a7"/>
        <w:spacing w:before="0" w:beforeAutospacing="0" w:after="0"/>
      </w:pPr>
      <w:r w:rsidRPr="00FF1DC3">
        <w:t>И.о. г</w:t>
      </w:r>
      <w:r w:rsidR="004706E8" w:rsidRPr="00FF1DC3">
        <w:t>лав</w:t>
      </w:r>
      <w:r w:rsidRPr="00FF1DC3">
        <w:t>ы</w:t>
      </w:r>
      <w:r w:rsidR="004706E8" w:rsidRPr="00FF1DC3">
        <w:t xml:space="preserve"> </w:t>
      </w:r>
    </w:p>
    <w:p w14:paraId="54572518" w14:textId="547B73D0" w:rsidR="004706E8" w:rsidRPr="00FF1DC3" w:rsidRDefault="001B640F" w:rsidP="001B640F">
      <w:pPr>
        <w:pStyle w:val="a7"/>
        <w:spacing w:before="0" w:beforeAutospacing="0" w:after="0"/>
      </w:pPr>
      <w:r w:rsidRPr="00FF1DC3">
        <w:t xml:space="preserve">Окского сельского поселения                                                 </w:t>
      </w:r>
      <w:r w:rsidR="00A8045C">
        <w:t xml:space="preserve">                 </w:t>
      </w:r>
      <w:r w:rsidR="00820593">
        <w:t xml:space="preserve">    </w:t>
      </w:r>
      <w:r w:rsidRPr="00FF1DC3">
        <w:t xml:space="preserve"> М.Г. Красников</w:t>
      </w:r>
    </w:p>
    <w:p w14:paraId="2E36FE02" w14:textId="77777777" w:rsidR="004706E8" w:rsidRDefault="004706E8" w:rsidP="004706E8">
      <w:pPr>
        <w:pStyle w:val="a7"/>
        <w:spacing w:after="0"/>
        <w:jc w:val="right"/>
      </w:pPr>
    </w:p>
    <w:p w14:paraId="0EBB68F9" w14:textId="77777777" w:rsidR="004706E8" w:rsidRDefault="004706E8" w:rsidP="004706E8">
      <w:pPr>
        <w:pStyle w:val="a7"/>
        <w:spacing w:after="0"/>
        <w:jc w:val="right"/>
      </w:pPr>
    </w:p>
    <w:p w14:paraId="11824D53" w14:textId="77777777" w:rsidR="004706E8" w:rsidRDefault="004706E8" w:rsidP="004706E8">
      <w:pPr>
        <w:pStyle w:val="a7"/>
        <w:spacing w:after="0"/>
      </w:pPr>
    </w:p>
    <w:p w14:paraId="4EDD18A8" w14:textId="1CEE28D3" w:rsidR="004706E8" w:rsidRPr="008931D6" w:rsidRDefault="00D73190" w:rsidP="004706E8">
      <w:pPr>
        <w:pStyle w:val="a7"/>
        <w:spacing w:after="0"/>
        <w:jc w:val="center"/>
      </w:pPr>
      <w:r w:rsidRPr="008931D6">
        <w:rPr>
          <w:b/>
          <w:bCs/>
        </w:rPr>
        <w:lastRenderedPageBreak/>
        <w:t>Об утверждении административного регламента предоставления муниципальной услуги</w:t>
      </w:r>
    </w:p>
    <w:p w14:paraId="2C1DF815" w14:textId="0CDCAFD1" w:rsidR="004706E8" w:rsidRPr="008931D6" w:rsidRDefault="004706E8" w:rsidP="008931D6">
      <w:pPr>
        <w:pStyle w:val="a7"/>
        <w:spacing w:after="0"/>
        <w:jc w:val="center"/>
        <w:rPr>
          <w:b/>
          <w:bCs/>
        </w:rPr>
      </w:pPr>
      <w:r w:rsidRPr="008931D6">
        <w:rPr>
          <w:b/>
          <w:bCs/>
        </w:rPr>
        <w:t>«Предоставление сведений о ранее приватизированном имуществе»</w:t>
      </w:r>
    </w:p>
    <w:p w14:paraId="14C2F800" w14:textId="77777777" w:rsidR="004706E8" w:rsidRPr="008931D6" w:rsidRDefault="004706E8" w:rsidP="004706E8">
      <w:pPr>
        <w:pStyle w:val="a7"/>
        <w:spacing w:after="0"/>
        <w:jc w:val="center"/>
        <w:rPr>
          <w:b/>
          <w:bCs/>
        </w:rPr>
      </w:pPr>
      <w:r w:rsidRPr="008931D6">
        <w:rPr>
          <w:b/>
          <w:bCs/>
        </w:rPr>
        <w:t>1. Общие положения</w:t>
      </w:r>
    </w:p>
    <w:p w14:paraId="16B0DE96" w14:textId="77777777" w:rsidR="004706E8" w:rsidRPr="008931D6" w:rsidRDefault="004706E8" w:rsidP="004706E8">
      <w:pPr>
        <w:pStyle w:val="a7"/>
        <w:spacing w:after="0"/>
        <w:jc w:val="center"/>
      </w:pPr>
    </w:p>
    <w:p w14:paraId="1A57D804" w14:textId="77777777" w:rsidR="004706E8" w:rsidRPr="004706E8" w:rsidRDefault="004706E8" w:rsidP="004706E8">
      <w:pPr>
        <w:pStyle w:val="a7"/>
        <w:spacing w:after="0"/>
        <w:ind w:firstLine="720"/>
        <w:jc w:val="both"/>
      </w:pPr>
      <w:bookmarkStart w:id="0" w:name="sub_11"/>
      <w:bookmarkEnd w:id="0"/>
      <w:r w:rsidRPr="004706E8">
        <w:t>1.1. Предмет регулирования административного регламента.</w:t>
      </w:r>
    </w:p>
    <w:p w14:paraId="3706DBC8" w14:textId="60F587ED" w:rsidR="004706E8" w:rsidRPr="004706E8" w:rsidRDefault="004706E8" w:rsidP="004706E8">
      <w:pPr>
        <w:pStyle w:val="a7"/>
        <w:spacing w:after="0"/>
        <w:ind w:firstLine="709"/>
        <w:jc w:val="both"/>
      </w:pPr>
      <w:r w:rsidRPr="004706E8">
        <w:t xml:space="preserve">1.1.1. Предметом регулирования административного регламента предоставления муниципальной услуги «Предоставление сведений о ранее приватизированном имуществе» (далее - Административный регламент) является повышение качества исполнения и доступности результата оказания муниципальной услуги по предоставлению в установленном порядке заинтересованным лицам сведений о ранее приватизированном имуществе </w:t>
      </w:r>
      <w:r w:rsidR="008931D6">
        <w:t>Окского</w:t>
      </w:r>
      <w:r w:rsidRPr="004706E8">
        <w:t xml:space="preserve"> сельского поселения Рязанского муниципального района (далее - муниципальная услуга), создания комфортных условий для потребителей результатов оказания муниципальной услуги и определяет сроки и последовательность действий (административных процедур) при оказании муниципальной услуги.</w:t>
      </w:r>
    </w:p>
    <w:p w14:paraId="1D2A68B1" w14:textId="77777777" w:rsidR="004706E8" w:rsidRPr="004706E8" w:rsidRDefault="004706E8" w:rsidP="004706E8">
      <w:pPr>
        <w:pStyle w:val="a7"/>
        <w:spacing w:after="0"/>
        <w:ind w:firstLine="709"/>
        <w:jc w:val="both"/>
      </w:pPr>
      <w:bookmarkStart w:id="1" w:name="sub_112"/>
      <w:bookmarkEnd w:id="1"/>
      <w:r w:rsidRPr="004706E8">
        <w:t xml:space="preserve">1.1.2. </w:t>
      </w:r>
      <w:r w:rsidRPr="004706E8">
        <w:rPr>
          <w:color w:val="000000"/>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14:paraId="7EFF0A64" w14:textId="77777777" w:rsidR="004706E8" w:rsidRPr="004706E8" w:rsidRDefault="004706E8" w:rsidP="004706E8">
      <w:pPr>
        <w:pStyle w:val="a7"/>
        <w:spacing w:after="0"/>
        <w:ind w:firstLine="709"/>
        <w:jc w:val="both"/>
      </w:pPr>
      <w:bookmarkStart w:id="2" w:name="sub_113"/>
      <w:bookmarkEnd w:id="2"/>
      <w:r w:rsidRPr="004706E8">
        <w:t xml:space="preserve">1.1.3. </w:t>
      </w:r>
      <w:r w:rsidRPr="004706E8">
        <w:rPr>
          <w:color w:val="000000"/>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193E9218" w14:textId="77777777" w:rsidR="004706E8" w:rsidRPr="004706E8" w:rsidRDefault="004706E8" w:rsidP="004706E8">
      <w:pPr>
        <w:pStyle w:val="a7"/>
        <w:spacing w:after="0"/>
        <w:ind w:firstLine="709"/>
        <w:jc w:val="both"/>
      </w:pPr>
      <w:bookmarkStart w:id="3" w:name="sub_12"/>
      <w:bookmarkEnd w:id="3"/>
      <w:r w:rsidRPr="004706E8">
        <w:t xml:space="preserve">1.2. </w:t>
      </w:r>
      <w:r w:rsidRPr="004706E8">
        <w:rPr>
          <w:color w:val="000000"/>
          <w:shd w:val="clear" w:color="auto" w:fill="FFFFFF"/>
        </w:rPr>
        <w:t xml:space="preserve">Заявителями являются физические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w:t>
      </w:r>
      <w:r w:rsidRPr="004706E8">
        <w:rPr>
          <w:color w:val="000000"/>
        </w:rPr>
        <w:t>(далее – Уполномоченная организация)</w:t>
      </w:r>
      <w:r w:rsidRPr="004706E8">
        <w:rPr>
          <w:color w:val="000000"/>
          <w:shd w:val="clear" w:color="auto" w:fill="FFFFFF"/>
        </w:rPr>
        <w:t xml:space="preserve"> с заявлением о предоставлении муниципальной услуги, выраженным в письменной форме, или с запросом о предоставлении муниципальной услуги (далее </w:t>
      </w:r>
      <w:r w:rsidRPr="004706E8">
        <w:rPr>
          <w:color w:val="000000"/>
        </w:rPr>
        <w:t>–</w:t>
      </w:r>
      <w:r w:rsidRPr="004706E8">
        <w:rPr>
          <w:color w:val="000000"/>
          <w:shd w:val="clear" w:color="auto" w:fill="FFFFFF"/>
        </w:rPr>
        <w:t xml:space="preserve"> запрос) с использованием Единого Регионального портала государственных и муниципальных услуг Рязанской области (http://rpgu.ryazangov.ru) (далее </w:t>
      </w:r>
      <w:r w:rsidRPr="004706E8">
        <w:rPr>
          <w:color w:val="000000"/>
        </w:rPr>
        <w:t>–</w:t>
      </w:r>
      <w:r w:rsidRPr="004706E8">
        <w:rPr>
          <w:color w:val="000000"/>
          <w:shd w:val="clear" w:color="auto" w:fill="FFFFFF"/>
        </w:rPr>
        <w:t xml:space="preserve"> Портал).</w:t>
      </w:r>
    </w:p>
    <w:p w14:paraId="10776EA0" w14:textId="77777777" w:rsidR="004706E8" w:rsidRPr="004706E8" w:rsidRDefault="004706E8" w:rsidP="004706E8">
      <w:pPr>
        <w:pStyle w:val="a7"/>
        <w:spacing w:after="0"/>
        <w:ind w:firstLine="709"/>
        <w:jc w:val="both"/>
      </w:pPr>
      <w:bookmarkStart w:id="4" w:name="sub_121"/>
      <w:bookmarkEnd w:id="4"/>
      <w:r w:rsidRPr="004706E8">
        <w:t xml:space="preserve">1.2.1. </w:t>
      </w:r>
      <w:r w:rsidRPr="004706E8">
        <w:rPr>
          <w:color w:val="000000"/>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14:paraId="50DBA3AD" w14:textId="77777777" w:rsidR="004706E8" w:rsidRPr="004706E8" w:rsidRDefault="004706E8" w:rsidP="004706E8">
      <w:pPr>
        <w:pStyle w:val="a7"/>
        <w:spacing w:after="0"/>
        <w:ind w:firstLine="720"/>
        <w:jc w:val="both"/>
      </w:pPr>
      <w:bookmarkStart w:id="5" w:name="sub_122"/>
      <w:bookmarkEnd w:id="5"/>
      <w:r w:rsidRPr="004706E8">
        <w:t xml:space="preserve">1.3. Требования к порядку информирования о порядке предоставления муниципальной услуги приведены в </w:t>
      </w:r>
      <w:hyperlink w:anchor="sub_20" w:history="1">
        <w:r w:rsidRPr="008931D6">
          <w:rPr>
            <w:rStyle w:val="a3"/>
            <w:color w:val="000000" w:themeColor="text1"/>
            <w:u w:val="none"/>
          </w:rPr>
          <w:t>разделе 2</w:t>
        </w:r>
      </w:hyperlink>
      <w:r w:rsidRPr="004706E8">
        <w:t xml:space="preserve"> Административного регламента.</w:t>
      </w:r>
    </w:p>
    <w:p w14:paraId="7A3D1CAD" w14:textId="7061FA18" w:rsidR="004706E8" w:rsidRPr="004706E8" w:rsidRDefault="004706E8" w:rsidP="00260290">
      <w:pPr>
        <w:pStyle w:val="a7"/>
        <w:spacing w:after="0"/>
        <w:jc w:val="both"/>
      </w:pPr>
      <w:r w:rsidRPr="004706E8">
        <w:t>2.</w:t>
      </w:r>
      <w:r w:rsidR="00260290">
        <w:t xml:space="preserve"> </w:t>
      </w:r>
      <w:r w:rsidRPr="004706E8">
        <w:t>Стандарт предоставления муниципальной услуги.</w:t>
      </w:r>
    </w:p>
    <w:p w14:paraId="6212BFC1" w14:textId="79C45A6F" w:rsidR="008931D6" w:rsidRDefault="004706E8" w:rsidP="00260290">
      <w:pPr>
        <w:pStyle w:val="a7"/>
        <w:spacing w:after="0"/>
        <w:jc w:val="both"/>
      </w:pPr>
      <w:bookmarkStart w:id="6" w:name="sub_21"/>
      <w:bookmarkEnd w:id="6"/>
      <w:r w:rsidRPr="004706E8">
        <w:t>2.1. Наименование муниципальной услуги.</w:t>
      </w:r>
    </w:p>
    <w:p w14:paraId="19ECA55B" w14:textId="73F3911B" w:rsidR="004706E8" w:rsidRPr="004706E8" w:rsidRDefault="004706E8" w:rsidP="004706E8">
      <w:pPr>
        <w:pStyle w:val="a7"/>
        <w:spacing w:after="0"/>
        <w:ind w:firstLine="709"/>
        <w:jc w:val="both"/>
      </w:pPr>
      <w:r w:rsidRPr="004706E8">
        <w:t>Муниципальная услуга, предоставление которой регулируется Административным регламентом, именуется «Предоставление сведений о ранее приватизированном имуществе»</w:t>
      </w:r>
    </w:p>
    <w:p w14:paraId="11909C2C" w14:textId="77777777" w:rsidR="00260290" w:rsidRDefault="00260290" w:rsidP="004706E8">
      <w:pPr>
        <w:pStyle w:val="a7"/>
        <w:spacing w:after="0"/>
        <w:ind w:firstLine="720"/>
        <w:jc w:val="both"/>
      </w:pPr>
    </w:p>
    <w:p w14:paraId="43911228" w14:textId="77777777" w:rsidR="00260290" w:rsidRDefault="00260290" w:rsidP="004706E8">
      <w:pPr>
        <w:pStyle w:val="a7"/>
        <w:spacing w:after="0"/>
        <w:ind w:firstLine="720"/>
        <w:jc w:val="both"/>
      </w:pPr>
    </w:p>
    <w:p w14:paraId="26904C55" w14:textId="2F7253B0" w:rsidR="004706E8" w:rsidRPr="004706E8" w:rsidRDefault="004706E8" w:rsidP="004706E8">
      <w:pPr>
        <w:pStyle w:val="a7"/>
        <w:spacing w:after="0"/>
        <w:ind w:firstLine="720"/>
        <w:jc w:val="both"/>
      </w:pPr>
      <w:r w:rsidRPr="004706E8">
        <w:lastRenderedPageBreak/>
        <w:t xml:space="preserve">2.2. Муниципальную услугу предоставляет администрация муниципального образования – </w:t>
      </w:r>
      <w:r w:rsidR="00AE398C">
        <w:t>Окское</w:t>
      </w:r>
      <w:r w:rsidRPr="004706E8">
        <w:t xml:space="preserve"> сельское поселение Рязанского муниципального района Рязанской области (далее – администрация)</w:t>
      </w:r>
    </w:p>
    <w:p w14:paraId="08CD1C2B" w14:textId="77777777" w:rsidR="004706E8" w:rsidRPr="004706E8" w:rsidRDefault="004706E8" w:rsidP="004706E8">
      <w:pPr>
        <w:pStyle w:val="a7"/>
        <w:spacing w:after="0"/>
        <w:ind w:firstLine="539"/>
        <w:jc w:val="both"/>
      </w:pPr>
      <w:r w:rsidRPr="004706E8">
        <w:t xml:space="preserve">2.2.1. Прием документов, необходимых для получения муниципальной услуги и выдача результата предоставления муниципальной услуги осуществляется администрацией либо </w:t>
      </w:r>
      <w:r w:rsidRPr="004706E8">
        <w:rPr>
          <w:color w:val="000000"/>
          <w:shd w:val="clear" w:color="auto" w:fill="FFFFFF"/>
        </w:rPr>
        <w:t>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w:t>
      </w:r>
      <w:r w:rsidRPr="004706E8">
        <w:t xml:space="preserve"> (далее - Многофункциональный центр). </w:t>
      </w:r>
    </w:p>
    <w:p w14:paraId="3FBE5571" w14:textId="77777777" w:rsidR="004706E8" w:rsidRPr="004706E8" w:rsidRDefault="004706E8" w:rsidP="004706E8">
      <w:pPr>
        <w:pStyle w:val="a7"/>
        <w:spacing w:after="0"/>
        <w:ind w:firstLine="720"/>
        <w:jc w:val="both"/>
      </w:pPr>
      <w:bookmarkStart w:id="7" w:name="sub_222"/>
      <w:bookmarkStart w:id="8" w:name="sub_223"/>
      <w:bookmarkEnd w:id="7"/>
      <w:bookmarkEnd w:id="8"/>
      <w:r w:rsidRPr="004706E8">
        <w:t>2.2.2. Администрация, Многофункциональный центр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14:paraId="03E0B642" w14:textId="77777777" w:rsidR="004706E8" w:rsidRPr="004706E8" w:rsidRDefault="004706E8" w:rsidP="0085503B">
      <w:pPr>
        <w:pStyle w:val="a7"/>
        <w:spacing w:before="0" w:beforeAutospacing="0" w:after="0"/>
        <w:ind w:firstLine="720"/>
        <w:jc w:val="both"/>
      </w:pPr>
      <w:bookmarkStart w:id="9" w:name="sub_23"/>
      <w:bookmarkEnd w:id="9"/>
      <w:r w:rsidRPr="004706E8">
        <w:t xml:space="preserve">2.3. </w:t>
      </w:r>
      <w:r w:rsidRPr="004706E8">
        <w:rPr>
          <w:color w:val="000000"/>
        </w:rPr>
        <w:t>Результатом предоставления муниципальной услуги является:</w:t>
      </w:r>
    </w:p>
    <w:p w14:paraId="5EBCAC29" w14:textId="77777777" w:rsidR="004706E8" w:rsidRPr="004706E8" w:rsidRDefault="004706E8" w:rsidP="0085503B">
      <w:pPr>
        <w:pStyle w:val="a7"/>
        <w:spacing w:before="0" w:beforeAutospacing="0" w:after="0"/>
        <w:ind w:firstLine="720"/>
        <w:jc w:val="both"/>
      </w:pPr>
      <w:bookmarkStart w:id="10" w:name="sub_231"/>
      <w:bookmarkEnd w:id="10"/>
      <w:r w:rsidRPr="004706E8">
        <w:rPr>
          <w:color w:val="000000"/>
        </w:rPr>
        <w:t>а) предоставление сведений об отчуждении объекта недвижимости из муниципальной собственности;</w:t>
      </w:r>
    </w:p>
    <w:p w14:paraId="072584DA" w14:textId="77777777" w:rsidR="004706E8" w:rsidRPr="004706E8" w:rsidRDefault="004706E8" w:rsidP="0085503B">
      <w:pPr>
        <w:pStyle w:val="a7"/>
        <w:spacing w:before="0" w:beforeAutospacing="0" w:after="0"/>
        <w:ind w:firstLine="720"/>
        <w:jc w:val="both"/>
      </w:pPr>
      <w:r w:rsidRPr="004706E8">
        <w:rPr>
          <w:color w:val="000000"/>
        </w:rPr>
        <w:t>б) мотивированное решение об отказе в предоставлении сведений.</w:t>
      </w:r>
    </w:p>
    <w:p w14:paraId="45665E82" w14:textId="77777777" w:rsidR="004706E8" w:rsidRPr="004706E8" w:rsidRDefault="004706E8" w:rsidP="0085503B">
      <w:pPr>
        <w:pStyle w:val="a7"/>
        <w:spacing w:before="0" w:beforeAutospacing="0" w:after="0"/>
        <w:ind w:firstLine="720"/>
        <w:jc w:val="both"/>
      </w:pPr>
      <w:r w:rsidRPr="004706E8">
        <w:t>2.4. Срок предоставления муниципальной услуги.</w:t>
      </w:r>
    </w:p>
    <w:p w14:paraId="03448DBA" w14:textId="77777777" w:rsidR="004706E8" w:rsidRPr="004706E8" w:rsidRDefault="004706E8" w:rsidP="0085503B">
      <w:pPr>
        <w:pStyle w:val="a7"/>
        <w:spacing w:before="0" w:beforeAutospacing="0" w:after="0"/>
        <w:ind w:firstLine="720"/>
        <w:jc w:val="both"/>
      </w:pPr>
      <w:bookmarkStart w:id="11" w:name="sub_24"/>
      <w:bookmarkEnd w:id="11"/>
      <w:r w:rsidRPr="004706E8">
        <w:rPr>
          <w:color w:val="000000"/>
        </w:rPr>
        <w:t xml:space="preserve">Максимальный срок предоставления муниципальной услуги составляет 8 рабочих дней с даты </w:t>
      </w:r>
      <w:r w:rsidRPr="004706E8">
        <w:t>поступления комплекта документов в орган местного самоуправления.</w:t>
      </w:r>
    </w:p>
    <w:p w14:paraId="77FDCCA4" w14:textId="77777777" w:rsidR="004706E8" w:rsidRPr="004706E8" w:rsidRDefault="004706E8" w:rsidP="0085503B">
      <w:pPr>
        <w:pStyle w:val="a7"/>
        <w:spacing w:before="0" w:beforeAutospacing="0" w:after="0"/>
        <w:ind w:firstLine="720"/>
        <w:jc w:val="both"/>
      </w:pPr>
      <w:r w:rsidRPr="004706E8">
        <w:t>2.5. Правовые основания для предоставления муниципальной услуги:</w:t>
      </w:r>
    </w:p>
    <w:p w14:paraId="5EA0B8FF" w14:textId="77777777" w:rsidR="004706E8" w:rsidRPr="004706E8" w:rsidRDefault="004706E8" w:rsidP="0085503B">
      <w:pPr>
        <w:pStyle w:val="a7"/>
        <w:spacing w:before="0" w:beforeAutospacing="0" w:after="0"/>
        <w:ind w:firstLine="709"/>
        <w:jc w:val="both"/>
      </w:pPr>
      <w:r w:rsidRPr="004706E8">
        <w:t>- Конституцией Российской Федерации от 12 декабря 1993 года;</w:t>
      </w:r>
    </w:p>
    <w:p w14:paraId="56E6047F" w14:textId="77777777" w:rsidR="004706E8" w:rsidRPr="004706E8" w:rsidRDefault="004706E8" w:rsidP="0085503B">
      <w:pPr>
        <w:pStyle w:val="a7"/>
        <w:spacing w:before="0" w:beforeAutospacing="0" w:after="0"/>
        <w:ind w:firstLine="709"/>
        <w:jc w:val="both"/>
      </w:pPr>
      <w:r w:rsidRPr="004706E8">
        <w:t>- Гражданским кодексом Российской Федерации от 30 ноября 1994 года № 51-ФЗ;</w:t>
      </w:r>
    </w:p>
    <w:p w14:paraId="514771A0" w14:textId="77777777" w:rsidR="004706E8" w:rsidRPr="004706E8" w:rsidRDefault="004706E8" w:rsidP="0085503B">
      <w:pPr>
        <w:pStyle w:val="a7"/>
        <w:spacing w:before="0" w:beforeAutospacing="0" w:after="0"/>
        <w:ind w:firstLine="709"/>
        <w:jc w:val="both"/>
      </w:pPr>
      <w:r w:rsidRPr="004706E8">
        <w:t>- Федеральным законом от 2 мая 2006 года № 59-ФЗ «О порядке рассмотрения обращений граждан Российской Федерации»;</w:t>
      </w:r>
    </w:p>
    <w:p w14:paraId="3CDED9C5" w14:textId="77777777" w:rsidR="004706E8" w:rsidRPr="004706E8" w:rsidRDefault="004706E8" w:rsidP="0085503B">
      <w:pPr>
        <w:pStyle w:val="a7"/>
        <w:spacing w:before="0" w:beforeAutospacing="0" w:after="0"/>
        <w:ind w:firstLine="709"/>
        <w:jc w:val="both"/>
      </w:pPr>
      <w:r w:rsidRPr="004706E8">
        <w:t>- Федеральным законом от 6 октября 2003 года № 131-ФЗ «Об общих принципах организации местного самоуправления в Российской Федерации»;</w:t>
      </w:r>
    </w:p>
    <w:p w14:paraId="4C5541D1" w14:textId="77777777" w:rsidR="004706E8" w:rsidRPr="004706E8" w:rsidRDefault="004706E8" w:rsidP="0085503B">
      <w:pPr>
        <w:pStyle w:val="a7"/>
        <w:spacing w:before="0" w:beforeAutospacing="0" w:after="0"/>
        <w:ind w:firstLine="709"/>
        <w:jc w:val="both"/>
      </w:pPr>
      <w:r w:rsidRPr="004706E8">
        <w:t>- Федеральным законом от 27 июля 2010 № 210-ФЗ «Об организации предоставления государственных и муниципальных услуг»;</w:t>
      </w:r>
    </w:p>
    <w:p w14:paraId="7DCAD44D" w14:textId="77777777" w:rsidR="004706E8" w:rsidRPr="004706E8" w:rsidRDefault="004706E8" w:rsidP="0085503B">
      <w:pPr>
        <w:pStyle w:val="a7"/>
        <w:spacing w:before="0" w:beforeAutospacing="0" w:after="0"/>
        <w:ind w:firstLine="709"/>
        <w:jc w:val="both"/>
      </w:pPr>
      <w:r w:rsidRPr="004706E8">
        <w:t>-Указом Президента Российской Федерации от 22.12.1993 № 2265 «О гарантиях местного самоуправления в Российской Федерации»;</w:t>
      </w:r>
    </w:p>
    <w:p w14:paraId="693F84F5" w14:textId="7C3A29E2" w:rsidR="004706E8" w:rsidRPr="004706E8" w:rsidRDefault="004706E8" w:rsidP="0085503B">
      <w:pPr>
        <w:pStyle w:val="a7"/>
        <w:spacing w:before="0" w:beforeAutospacing="0" w:after="0"/>
        <w:ind w:firstLine="709"/>
        <w:jc w:val="both"/>
      </w:pPr>
      <w:r w:rsidRPr="004706E8">
        <w:t xml:space="preserve">- Уставом муниципального образования – </w:t>
      </w:r>
      <w:r w:rsidR="00AE398C">
        <w:t>Окское</w:t>
      </w:r>
      <w:r w:rsidRPr="004706E8">
        <w:t xml:space="preserve"> сельское поселение Рязанского муниципального района Рязанской области;</w:t>
      </w:r>
    </w:p>
    <w:p w14:paraId="44DC95ED" w14:textId="7525326A" w:rsidR="004706E8" w:rsidRPr="004706E8" w:rsidRDefault="004706E8" w:rsidP="0085503B">
      <w:pPr>
        <w:pStyle w:val="a7"/>
        <w:spacing w:before="0" w:beforeAutospacing="0" w:after="0"/>
        <w:ind w:firstLine="709"/>
        <w:jc w:val="both"/>
      </w:pPr>
      <w:r w:rsidRPr="004706E8">
        <w:t xml:space="preserve">- Постановление администрации муниципального образования </w:t>
      </w:r>
      <w:r w:rsidR="00AE398C">
        <w:t>–</w:t>
      </w:r>
      <w:r w:rsidRPr="004706E8">
        <w:t xml:space="preserve"> </w:t>
      </w:r>
      <w:r w:rsidR="00AE398C">
        <w:t xml:space="preserve">Окское </w:t>
      </w:r>
      <w:r w:rsidRPr="004706E8">
        <w:t xml:space="preserve">сельское поселение Рязанского муниципального района Рязанской области от </w:t>
      </w:r>
      <w:r w:rsidR="00AE398C">
        <w:t>13</w:t>
      </w:r>
      <w:r w:rsidRPr="004706E8">
        <w:t>.0</w:t>
      </w:r>
      <w:r w:rsidR="00AE398C">
        <w:t>7</w:t>
      </w:r>
      <w:r w:rsidRPr="004706E8">
        <w:t>.20</w:t>
      </w:r>
      <w:r w:rsidR="00AE398C">
        <w:t>21</w:t>
      </w:r>
      <w:r w:rsidRPr="004706E8">
        <w:t xml:space="preserve"> года № </w:t>
      </w:r>
      <w:r w:rsidR="00AE398C">
        <w:t>132</w:t>
      </w:r>
      <w:r w:rsidRPr="004706E8">
        <w:t xml:space="preserve"> «Об утверждении </w:t>
      </w:r>
      <w:r w:rsidR="00AE398C">
        <w:t>П</w:t>
      </w:r>
      <w:r w:rsidRPr="004706E8">
        <w:t xml:space="preserve">орядка разработки и утверждения административных регламентов </w:t>
      </w:r>
      <w:r w:rsidR="00AE398C">
        <w:t>предоставления</w:t>
      </w:r>
      <w:r w:rsidRPr="004706E8">
        <w:t xml:space="preserve"> муниципальных услуг администрацией муниципального образования – </w:t>
      </w:r>
      <w:r w:rsidR="00AE398C">
        <w:t>Окское</w:t>
      </w:r>
      <w:r w:rsidRPr="004706E8">
        <w:t xml:space="preserve"> сельское поселение Рязанского муниципального района Рязанской области»;</w:t>
      </w:r>
    </w:p>
    <w:p w14:paraId="5D7086A7" w14:textId="77777777" w:rsidR="004706E8" w:rsidRPr="004706E8" w:rsidRDefault="004706E8" w:rsidP="004706E8">
      <w:pPr>
        <w:pStyle w:val="a7"/>
        <w:spacing w:after="0"/>
        <w:ind w:firstLine="709"/>
        <w:jc w:val="both"/>
      </w:pPr>
      <w:r w:rsidRPr="004706E8">
        <w:t>- Административным регламентом.</w:t>
      </w:r>
    </w:p>
    <w:p w14:paraId="40EAA18A" w14:textId="77777777" w:rsidR="004706E8" w:rsidRPr="004706E8" w:rsidRDefault="004706E8" w:rsidP="004706E8">
      <w:pPr>
        <w:pStyle w:val="a7"/>
        <w:spacing w:after="0"/>
        <w:ind w:firstLine="709"/>
        <w:jc w:val="both"/>
      </w:pPr>
      <w:bookmarkStart w:id="12" w:name="sub_26"/>
      <w:bookmarkEnd w:id="12"/>
      <w:r w:rsidRPr="004706E8">
        <w:t xml:space="preserve">2.6. </w:t>
      </w:r>
      <w:r w:rsidRPr="004706E8">
        <w:rPr>
          <w:color w:val="000000"/>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r w:rsidRPr="004706E8">
        <w:t>.</w:t>
      </w:r>
    </w:p>
    <w:p w14:paraId="0444020E" w14:textId="77777777" w:rsidR="004706E8" w:rsidRPr="004706E8" w:rsidRDefault="004706E8" w:rsidP="004706E8">
      <w:pPr>
        <w:pStyle w:val="a7"/>
        <w:spacing w:after="0"/>
        <w:ind w:firstLine="709"/>
        <w:jc w:val="both"/>
      </w:pPr>
      <w:r w:rsidRPr="004706E8">
        <w:rPr>
          <w:color w:val="000000"/>
        </w:rPr>
        <w:t>Для предоставления муниципальной услуги заявитель обращается в Администрацию или Уполномоченную организацию и предоставляет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14:paraId="400F7B2C" w14:textId="77777777" w:rsidR="004706E8" w:rsidRPr="004706E8" w:rsidRDefault="004706E8" w:rsidP="004706E8">
      <w:pPr>
        <w:pStyle w:val="a7"/>
        <w:numPr>
          <w:ilvl w:val="0"/>
          <w:numId w:val="2"/>
        </w:numPr>
        <w:spacing w:after="0"/>
        <w:jc w:val="both"/>
      </w:pPr>
      <w:r w:rsidRPr="004706E8">
        <w:rPr>
          <w:color w:val="000000"/>
        </w:rPr>
        <w:t>запрос о предоставлении сведений (далее – заявление) (согласно Приложению №1 к Административному регламенту);</w:t>
      </w:r>
    </w:p>
    <w:p w14:paraId="2CF527A5" w14:textId="77777777" w:rsidR="004706E8" w:rsidRPr="004706E8" w:rsidRDefault="004706E8" w:rsidP="004706E8">
      <w:pPr>
        <w:pStyle w:val="a7"/>
        <w:numPr>
          <w:ilvl w:val="0"/>
          <w:numId w:val="2"/>
        </w:numPr>
        <w:spacing w:after="0"/>
        <w:jc w:val="both"/>
      </w:pPr>
      <w:r w:rsidRPr="004706E8">
        <w:rPr>
          <w:color w:val="000000"/>
        </w:rPr>
        <w:t>документ, удостоверяющий личность, заявителя либо представителя заявителя;</w:t>
      </w:r>
    </w:p>
    <w:p w14:paraId="53FEA48E" w14:textId="77777777" w:rsidR="004706E8" w:rsidRPr="004706E8" w:rsidRDefault="004706E8" w:rsidP="004706E8">
      <w:pPr>
        <w:pStyle w:val="a7"/>
        <w:numPr>
          <w:ilvl w:val="0"/>
          <w:numId w:val="2"/>
        </w:numPr>
        <w:spacing w:after="0"/>
        <w:jc w:val="both"/>
      </w:pPr>
      <w:r w:rsidRPr="004706E8">
        <w:rPr>
          <w:color w:val="000000"/>
        </w:rPr>
        <w:t xml:space="preserve">документ, подтверждающий полномочия представителя </w:t>
      </w:r>
      <w:proofErr w:type="gramStart"/>
      <w:r w:rsidRPr="004706E8">
        <w:rPr>
          <w:color w:val="000000"/>
        </w:rPr>
        <w:t>заявителя, в случае, если</w:t>
      </w:r>
      <w:proofErr w:type="gramEnd"/>
      <w:r w:rsidRPr="004706E8">
        <w:rPr>
          <w:color w:val="000000"/>
        </w:rPr>
        <w:t xml:space="preserve"> заявление подается представителем заявителя.</w:t>
      </w:r>
    </w:p>
    <w:p w14:paraId="6AFBBD97" w14:textId="77777777" w:rsidR="004706E8" w:rsidRPr="004706E8" w:rsidRDefault="004706E8" w:rsidP="004706E8">
      <w:pPr>
        <w:pStyle w:val="a7"/>
        <w:spacing w:after="0"/>
        <w:ind w:firstLine="709"/>
        <w:jc w:val="both"/>
      </w:pPr>
      <w:r w:rsidRPr="004706E8">
        <w:rPr>
          <w:color w:val="000000"/>
        </w:rPr>
        <w:lastRenderedPageBreak/>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14:paraId="56A53A2C" w14:textId="77777777" w:rsidR="004706E8" w:rsidRPr="004706E8" w:rsidRDefault="004706E8" w:rsidP="004706E8">
      <w:pPr>
        <w:pStyle w:val="a7"/>
        <w:spacing w:after="0"/>
        <w:ind w:firstLine="709"/>
        <w:jc w:val="both"/>
      </w:pPr>
      <w:r w:rsidRPr="004706E8">
        <w:rPr>
          <w:color w:val="000000"/>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14:paraId="1BB58E9E" w14:textId="77777777" w:rsidR="004706E8" w:rsidRPr="004706E8" w:rsidRDefault="004706E8" w:rsidP="004706E8">
      <w:pPr>
        <w:pStyle w:val="a7"/>
        <w:spacing w:after="0"/>
        <w:ind w:firstLine="709"/>
        <w:jc w:val="both"/>
      </w:pPr>
      <w:r w:rsidRPr="004706E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1F2CF4B4" w14:textId="77777777" w:rsidR="004706E8" w:rsidRPr="004706E8" w:rsidRDefault="004706E8" w:rsidP="004706E8">
      <w:pPr>
        <w:pStyle w:val="a7"/>
        <w:spacing w:after="0"/>
        <w:ind w:firstLine="709"/>
        <w:jc w:val="both"/>
      </w:pPr>
      <w:r w:rsidRPr="004706E8">
        <w:rPr>
          <w:color w:val="000000"/>
        </w:rPr>
        <w:t>Представленные заявителем документы после предоставления муниципальной услуги остаются в Администрации и заявителю не возвращаются.</w:t>
      </w:r>
    </w:p>
    <w:p w14:paraId="1AB464CD" w14:textId="77777777" w:rsidR="004706E8" w:rsidRPr="004706E8" w:rsidRDefault="004706E8" w:rsidP="004706E8">
      <w:pPr>
        <w:pStyle w:val="a7"/>
        <w:spacing w:after="0"/>
        <w:ind w:firstLine="709"/>
        <w:jc w:val="both"/>
      </w:pPr>
      <w:r w:rsidRPr="004706E8">
        <w:t xml:space="preserve">2.7. </w:t>
      </w:r>
      <w:r w:rsidRPr="004706E8">
        <w:rPr>
          <w:color w:val="000000"/>
        </w:rPr>
        <w:t>Исчерпывающий перечень оснований для отказа в приеме документов, необходимых для предоставления муниципальной услуги.</w:t>
      </w:r>
    </w:p>
    <w:p w14:paraId="158BC3EC" w14:textId="77777777" w:rsidR="004706E8" w:rsidRPr="004706E8" w:rsidRDefault="004706E8" w:rsidP="004706E8">
      <w:pPr>
        <w:pStyle w:val="a7"/>
        <w:spacing w:after="0"/>
        <w:ind w:firstLine="709"/>
        <w:jc w:val="both"/>
      </w:pPr>
      <w:r w:rsidRPr="004706E8">
        <w:rPr>
          <w:color w:val="000000"/>
        </w:rPr>
        <w:t>Исчерпывающий перечень оснований для отказа в приеме документов, необходимых для предоставления муниципальной услуги.</w:t>
      </w:r>
    </w:p>
    <w:p w14:paraId="2DE7F819" w14:textId="77777777" w:rsidR="004706E8" w:rsidRPr="004706E8" w:rsidRDefault="004706E8" w:rsidP="004706E8">
      <w:pPr>
        <w:pStyle w:val="a7"/>
        <w:numPr>
          <w:ilvl w:val="0"/>
          <w:numId w:val="3"/>
        </w:numPr>
        <w:spacing w:after="0"/>
        <w:jc w:val="both"/>
      </w:pPr>
      <w:r w:rsidRPr="004706E8">
        <w:rPr>
          <w:color w:val="000000"/>
        </w:rPr>
        <w:t>непредставление заявителем документа, удостоверяющего его личность;</w:t>
      </w:r>
    </w:p>
    <w:p w14:paraId="372595DF" w14:textId="77777777" w:rsidR="004706E8" w:rsidRPr="004706E8" w:rsidRDefault="004706E8" w:rsidP="004706E8">
      <w:pPr>
        <w:pStyle w:val="a7"/>
        <w:numPr>
          <w:ilvl w:val="0"/>
          <w:numId w:val="3"/>
        </w:numPr>
        <w:spacing w:after="0"/>
        <w:jc w:val="both"/>
      </w:pPr>
      <w:r w:rsidRPr="004706E8">
        <w:rPr>
          <w:color w:val="000000"/>
        </w:rPr>
        <w:t>непредставление представителем заявителя документа, удостоверяющего личность и полномочия.</w:t>
      </w:r>
    </w:p>
    <w:p w14:paraId="37F36E18" w14:textId="77777777" w:rsidR="004706E8" w:rsidRPr="004706E8" w:rsidRDefault="004706E8" w:rsidP="004706E8">
      <w:pPr>
        <w:pStyle w:val="a7"/>
        <w:spacing w:after="0"/>
        <w:ind w:firstLine="709"/>
        <w:jc w:val="both"/>
      </w:pPr>
      <w:bookmarkStart w:id="13" w:name="sub_28"/>
      <w:bookmarkEnd w:id="13"/>
      <w:r w:rsidRPr="004706E8">
        <w:rPr>
          <w:color w:val="000000"/>
        </w:rPr>
        <w:t>2.8.</w:t>
      </w:r>
      <w:r w:rsidRPr="004706E8">
        <w:rPr>
          <w:b/>
          <w:bCs/>
          <w:i/>
          <w:iCs/>
          <w:color w:val="000000"/>
        </w:rPr>
        <w:t xml:space="preserve"> </w:t>
      </w:r>
      <w:r w:rsidRPr="004706E8">
        <w:rPr>
          <w:color w:val="000000"/>
        </w:rPr>
        <w:t>Перечень оснований для приостановления или отказа в предоставлении муниципальной услуги.</w:t>
      </w:r>
    </w:p>
    <w:p w14:paraId="10D35FA5" w14:textId="77777777" w:rsidR="004706E8" w:rsidRPr="004706E8" w:rsidRDefault="004706E8" w:rsidP="004706E8">
      <w:pPr>
        <w:pStyle w:val="a7"/>
        <w:spacing w:after="0"/>
        <w:ind w:firstLine="709"/>
        <w:jc w:val="both"/>
      </w:pPr>
      <w:r w:rsidRPr="004706E8">
        <w:rPr>
          <w:color w:val="000000"/>
        </w:rPr>
        <w:t>Исчерпывающий перечень оснований для отказа в предоставлении муниципальной услуги:</w:t>
      </w:r>
    </w:p>
    <w:p w14:paraId="1808F703" w14:textId="77777777" w:rsidR="004706E8" w:rsidRPr="004706E8" w:rsidRDefault="004706E8" w:rsidP="004706E8">
      <w:pPr>
        <w:pStyle w:val="a7"/>
        <w:numPr>
          <w:ilvl w:val="0"/>
          <w:numId w:val="4"/>
        </w:numPr>
        <w:spacing w:after="0"/>
        <w:jc w:val="both"/>
      </w:pPr>
      <w:r w:rsidRPr="004706E8">
        <w:rPr>
          <w:color w:val="000000"/>
        </w:rPr>
        <w:t>оформление ненадлежащим образом заявления и (или) невозможность установить, какая именно информация запрашивается;</w:t>
      </w:r>
    </w:p>
    <w:p w14:paraId="2AF8FF2A" w14:textId="77777777" w:rsidR="004706E8" w:rsidRPr="004706E8" w:rsidRDefault="004706E8" w:rsidP="004706E8">
      <w:pPr>
        <w:pStyle w:val="a7"/>
        <w:numPr>
          <w:ilvl w:val="0"/>
          <w:numId w:val="4"/>
        </w:numPr>
        <w:spacing w:after="0"/>
        <w:jc w:val="both"/>
      </w:pPr>
      <w:r w:rsidRPr="004706E8">
        <w:rPr>
          <w:color w:val="000000"/>
        </w:rPr>
        <w:t>не представлены документы, предусмотренные пунктом 2.6.1. Административного регламента</w:t>
      </w:r>
      <w:r w:rsidRPr="004706E8">
        <w:t>;</w:t>
      </w:r>
    </w:p>
    <w:p w14:paraId="2D61B644" w14:textId="77777777" w:rsidR="004706E8" w:rsidRPr="004706E8" w:rsidRDefault="004706E8" w:rsidP="004706E8">
      <w:pPr>
        <w:pStyle w:val="a7"/>
        <w:numPr>
          <w:ilvl w:val="0"/>
          <w:numId w:val="4"/>
        </w:numPr>
        <w:spacing w:after="0"/>
        <w:jc w:val="both"/>
      </w:pPr>
      <w:r w:rsidRPr="004706E8">
        <w:rPr>
          <w:color w:val="000000"/>
        </w:rPr>
        <w:t>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14:paraId="189A1789" w14:textId="77777777" w:rsidR="004706E8" w:rsidRPr="004706E8" w:rsidRDefault="004706E8" w:rsidP="004706E8">
      <w:pPr>
        <w:pStyle w:val="a7"/>
        <w:numPr>
          <w:ilvl w:val="0"/>
          <w:numId w:val="4"/>
        </w:numPr>
        <w:spacing w:after="0"/>
        <w:jc w:val="both"/>
      </w:pPr>
      <w:r w:rsidRPr="004706E8">
        <w:rPr>
          <w:color w:val="000000"/>
        </w:rPr>
        <w:t>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14:paraId="6A85AB86" w14:textId="77777777" w:rsidR="004706E8" w:rsidRPr="004706E8" w:rsidRDefault="004706E8" w:rsidP="004706E8">
      <w:pPr>
        <w:pStyle w:val="a7"/>
        <w:spacing w:after="0"/>
        <w:ind w:firstLine="709"/>
        <w:jc w:val="both"/>
      </w:pPr>
      <w:r w:rsidRPr="004706E8">
        <w:rPr>
          <w:color w:val="000000"/>
        </w:rPr>
        <w:t>файлы, содержащие приложенные к заявлению документы, повреждены или содержащуюся в них информацию не удается прочитать.</w:t>
      </w:r>
    </w:p>
    <w:p w14:paraId="25121BD5" w14:textId="77777777" w:rsidR="004706E8" w:rsidRPr="004706E8" w:rsidRDefault="004706E8" w:rsidP="004706E8">
      <w:pPr>
        <w:pStyle w:val="a7"/>
        <w:spacing w:after="0"/>
        <w:ind w:firstLine="539"/>
        <w:jc w:val="both"/>
      </w:pPr>
      <w:r w:rsidRPr="004706E8">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F2C0D36" w14:textId="77777777" w:rsidR="005A0CC1" w:rsidRDefault="005A0CC1" w:rsidP="004706E8">
      <w:pPr>
        <w:pStyle w:val="a7"/>
        <w:spacing w:after="0"/>
        <w:ind w:firstLine="539"/>
        <w:jc w:val="both"/>
      </w:pPr>
    </w:p>
    <w:p w14:paraId="42C2804A" w14:textId="2E04F4B2" w:rsidR="004706E8" w:rsidRPr="004706E8" w:rsidRDefault="004706E8" w:rsidP="004706E8">
      <w:pPr>
        <w:pStyle w:val="a7"/>
        <w:spacing w:after="0"/>
        <w:ind w:firstLine="539"/>
        <w:jc w:val="both"/>
      </w:pPr>
      <w:r w:rsidRPr="004706E8">
        <w:t>Услуги, необходимые и обязательные для предоставления муниципальной услуги, отсутствуют.</w:t>
      </w:r>
    </w:p>
    <w:p w14:paraId="3AC05C6B" w14:textId="77777777" w:rsidR="004706E8" w:rsidRPr="004706E8" w:rsidRDefault="004706E8" w:rsidP="004706E8">
      <w:pPr>
        <w:pStyle w:val="a7"/>
        <w:spacing w:after="0"/>
        <w:ind w:firstLine="720"/>
        <w:jc w:val="both"/>
      </w:pPr>
      <w:bookmarkStart w:id="14" w:name="sub_29"/>
      <w:bookmarkEnd w:id="14"/>
      <w:r w:rsidRPr="004706E8">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A63DEE" w14:textId="77777777" w:rsidR="004706E8" w:rsidRPr="004706E8" w:rsidRDefault="004706E8" w:rsidP="004706E8">
      <w:pPr>
        <w:pStyle w:val="a7"/>
        <w:spacing w:after="0"/>
        <w:ind w:firstLine="709"/>
        <w:jc w:val="both"/>
      </w:pPr>
      <w:r w:rsidRPr="004706E8">
        <w:lastRenderedPageBreak/>
        <w:t>Взимание платы за предоставление муниципальной услуги нормативными правовыми актами не предусмотрено.</w:t>
      </w:r>
    </w:p>
    <w:p w14:paraId="04A28AC3" w14:textId="77777777" w:rsidR="004706E8" w:rsidRPr="004706E8" w:rsidRDefault="004706E8" w:rsidP="004706E8">
      <w:pPr>
        <w:pStyle w:val="a7"/>
        <w:spacing w:after="0"/>
        <w:ind w:firstLine="720"/>
        <w:jc w:val="both"/>
      </w:pPr>
      <w:bookmarkStart w:id="15" w:name="sub_210"/>
      <w:bookmarkEnd w:id="15"/>
      <w:r w:rsidRPr="004706E8">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AB21043" w14:textId="77777777" w:rsidR="004706E8" w:rsidRPr="004706E8" w:rsidRDefault="004706E8" w:rsidP="004706E8">
      <w:pPr>
        <w:pStyle w:val="a7"/>
        <w:spacing w:after="0"/>
        <w:ind w:firstLine="720"/>
        <w:jc w:val="both"/>
      </w:pPr>
      <w:r w:rsidRPr="004706E8">
        <w:t>Максимальное время ожидания в очереди при подаче заявления о предоставлении муниципальной услуги не должно превышать 15 минут.</w:t>
      </w:r>
    </w:p>
    <w:p w14:paraId="4C26D33B" w14:textId="77777777" w:rsidR="004706E8" w:rsidRPr="004706E8" w:rsidRDefault="004706E8" w:rsidP="004706E8">
      <w:pPr>
        <w:pStyle w:val="a7"/>
        <w:spacing w:after="0"/>
        <w:ind w:firstLine="720"/>
        <w:jc w:val="both"/>
      </w:pPr>
      <w:r w:rsidRPr="004706E8">
        <w:t>Максимальное время ожидания в очереди на получение результата предоставления муниципальной услуги не должно превышать 15 минут.</w:t>
      </w:r>
    </w:p>
    <w:p w14:paraId="088266D0" w14:textId="77777777" w:rsidR="004706E8" w:rsidRPr="004706E8" w:rsidRDefault="004706E8" w:rsidP="004706E8">
      <w:pPr>
        <w:pStyle w:val="a7"/>
        <w:spacing w:after="0"/>
        <w:ind w:firstLine="720"/>
        <w:jc w:val="both"/>
      </w:pPr>
      <w:bookmarkStart w:id="16" w:name="sub_211"/>
      <w:bookmarkEnd w:id="16"/>
      <w:r w:rsidRPr="004706E8">
        <w:t>2.12. Срок регистрации заявления заявителя о предоставлении муниципальной услуги.</w:t>
      </w:r>
    </w:p>
    <w:p w14:paraId="0DAEEE04" w14:textId="77777777" w:rsidR="004706E8" w:rsidRPr="004706E8" w:rsidRDefault="004706E8" w:rsidP="004706E8">
      <w:pPr>
        <w:pStyle w:val="a7"/>
        <w:spacing w:after="0"/>
        <w:ind w:firstLine="720"/>
        <w:jc w:val="both"/>
      </w:pPr>
      <w:r w:rsidRPr="004706E8">
        <w:t>Максимальный срок регистрации заявления не должен превышать 20 минут.</w:t>
      </w:r>
    </w:p>
    <w:p w14:paraId="0AEDC8A1" w14:textId="77777777" w:rsidR="004706E8" w:rsidRPr="004706E8" w:rsidRDefault="004706E8" w:rsidP="004706E8">
      <w:pPr>
        <w:pStyle w:val="a7"/>
        <w:spacing w:after="0"/>
        <w:ind w:firstLine="720"/>
        <w:jc w:val="both"/>
      </w:pPr>
      <w:r w:rsidRPr="004706E8">
        <w:t>2.13.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заполнения заявления и перечнем документов, необходимых для предоставления муниципальной услуги.</w:t>
      </w:r>
    </w:p>
    <w:p w14:paraId="5F366C4D" w14:textId="3BD89B5A" w:rsidR="004706E8" w:rsidRPr="004706E8" w:rsidRDefault="004706E8" w:rsidP="004706E8">
      <w:pPr>
        <w:pStyle w:val="a7"/>
        <w:spacing w:after="0"/>
        <w:ind w:firstLine="720"/>
        <w:jc w:val="both"/>
      </w:pPr>
      <w:bookmarkStart w:id="17" w:name="sub_212"/>
      <w:bookmarkEnd w:id="17"/>
      <w:r w:rsidRPr="004706E8">
        <w:t xml:space="preserve">2.13.1. Информация о местах нахождения и графике работы администрации муниципального образования - </w:t>
      </w:r>
      <w:r w:rsidR="006C2C9C">
        <w:t>Окское</w:t>
      </w:r>
      <w:r w:rsidRPr="004706E8">
        <w:t xml:space="preserve"> сельское поселение Рязанского муниципального района Рязанской области, обращение в которые необходимо для предоставления муниципальной услуги, иная справочная информация размещена на </w:t>
      </w:r>
      <w:hyperlink r:id="rId6" w:history="1">
        <w:r w:rsidRPr="006C2C9C">
          <w:rPr>
            <w:rStyle w:val="a3"/>
            <w:color w:val="000000" w:themeColor="text1"/>
            <w:u w:val="none"/>
          </w:rPr>
          <w:t>официальном</w:t>
        </w:r>
      </w:hyperlink>
      <w:r w:rsidRPr="004706E8">
        <w:t xml:space="preserve"> сайте муниципального образования - </w:t>
      </w:r>
      <w:r w:rsidR="006C2C9C">
        <w:t>Окское</w:t>
      </w:r>
      <w:r w:rsidRPr="004706E8">
        <w:t xml:space="preserve"> сельское поселение Рязанского муниципального района Рязанской области, в сети Интернет, согласно </w:t>
      </w:r>
      <w:hyperlink w:anchor="sub_1001" w:history="1">
        <w:r w:rsidRPr="006C2C9C">
          <w:rPr>
            <w:rStyle w:val="a3"/>
            <w:color w:val="000000" w:themeColor="text1"/>
            <w:u w:val="none"/>
          </w:rPr>
          <w:t>Приложению № 1</w:t>
        </w:r>
      </w:hyperlink>
      <w:r w:rsidRPr="004706E8">
        <w:t xml:space="preserve"> к Административному регламенту.</w:t>
      </w:r>
    </w:p>
    <w:p w14:paraId="45E5BF6E" w14:textId="77777777" w:rsidR="004706E8" w:rsidRPr="004706E8" w:rsidRDefault="004706E8" w:rsidP="004706E8">
      <w:pPr>
        <w:pStyle w:val="a7"/>
        <w:spacing w:after="0"/>
        <w:ind w:firstLine="720"/>
        <w:jc w:val="both"/>
      </w:pPr>
      <w:bookmarkStart w:id="18" w:name="sub_2121"/>
      <w:bookmarkEnd w:id="18"/>
      <w:r w:rsidRPr="004706E8">
        <w:t>2.13.2. На территории, прилегающей к зданию,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14:paraId="19EDC9A9" w14:textId="77777777" w:rsidR="004706E8" w:rsidRPr="004706E8" w:rsidRDefault="004706E8" w:rsidP="004706E8">
      <w:pPr>
        <w:pStyle w:val="a7"/>
        <w:spacing w:after="0"/>
        <w:ind w:firstLine="720"/>
        <w:jc w:val="both"/>
      </w:pPr>
      <w:bookmarkStart w:id="19" w:name="sub_2122"/>
      <w:bookmarkEnd w:id="19"/>
      <w:r w:rsidRPr="004706E8">
        <w:t>2.13.3. Здание, где предоставляется муниципальная услуга, должно быть оборудовано отдельным входом для свободного доступа заявителей.</w:t>
      </w:r>
    </w:p>
    <w:p w14:paraId="525E250C" w14:textId="77777777" w:rsidR="004706E8" w:rsidRPr="004706E8" w:rsidRDefault="004706E8" w:rsidP="004706E8">
      <w:pPr>
        <w:pStyle w:val="a7"/>
        <w:spacing w:after="0"/>
        <w:ind w:firstLine="720"/>
        <w:jc w:val="both"/>
      </w:pPr>
      <w:bookmarkStart w:id="20" w:name="sub_2123"/>
      <w:bookmarkEnd w:id="20"/>
      <w:r w:rsidRPr="004706E8">
        <w:t>2.13.4.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14:paraId="2C55F73B" w14:textId="54E1D9CC" w:rsidR="005A0CC1" w:rsidRDefault="004706E8" w:rsidP="00260290">
      <w:pPr>
        <w:pStyle w:val="a7"/>
        <w:spacing w:after="0"/>
        <w:ind w:firstLine="720"/>
        <w:jc w:val="both"/>
      </w:pPr>
      <w:bookmarkStart w:id="21" w:name="sub_2124"/>
      <w:bookmarkEnd w:id="21"/>
      <w:r w:rsidRPr="004706E8">
        <w:t>2.13.5. Центральный вход в здание должен быть оборудован информационной табличкой</w:t>
      </w:r>
      <w:r w:rsidR="005A0CC1">
        <w:t xml:space="preserve"> </w:t>
      </w:r>
      <w:r w:rsidRPr="004706E8">
        <w:t>(вывеской)</w:t>
      </w:r>
      <w:r w:rsidR="005A0CC1">
        <w:t>,</w:t>
      </w:r>
      <w:r w:rsidRPr="004706E8">
        <w:t xml:space="preserve"> содержащей информацию о наименовании и графике работы администрации</w:t>
      </w:r>
      <w:r w:rsidR="005A0CC1">
        <w:t>,</w:t>
      </w:r>
      <w:r w:rsidRPr="004706E8">
        <w:t xml:space="preserve"> предоставляющей муниципальную услугу.</w:t>
      </w:r>
      <w:bookmarkStart w:id="22" w:name="sub_2125"/>
      <w:bookmarkEnd w:id="22"/>
    </w:p>
    <w:p w14:paraId="633B7D3A" w14:textId="78FA5052" w:rsidR="004706E8" w:rsidRPr="004706E8" w:rsidRDefault="004706E8" w:rsidP="004706E8">
      <w:pPr>
        <w:pStyle w:val="a7"/>
        <w:spacing w:after="0"/>
        <w:ind w:firstLine="720"/>
        <w:jc w:val="both"/>
      </w:pPr>
      <w:r w:rsidRPr="004706E8">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14:paraId="2222F7B7" w14:textId="77777777" w:rsidR="00260290" w:rsidRDefault="00260290" w:rsidP="004706E8">
      <w:pPr>
        <w:pStyle w:val="a7"/>
        <w:spacing w:after="0"/>
        <w:ind w:firstLine="720"/>
        <w:jc w:val="both"/>
      </w:pPr>
      <w:bookmarkStart w:id="23" w:name="sub_2126"/>
      <w:bookmarkEnd w:id="23"/>
    </w:p>
    <w:p w14:paraId="34088B78" w14:textId="77777777" w:rsidR="00260290" w:rsidRDefault="00260290" w:rsidP="004706E8">
      <w:pPr>
        <w:pStyle w:val="a7"/>
        <w:spacing w:after="0"/>
        <w:ind w:firstLine="720"/>
        <w:jc w:val="both"/>
      </w:pPr>
    </w:p>
    <w:p w14:paraId="7C3FF315" w14:textId="776D37F4" w:rsidR="004706E8" w:rsidRPr="004706E8" w:rsidRDefault="004706E8" w:rsidP="004706E8">
      <w:pPr>
        <w:pStyle w:val="a7"/>
        <w:spacing w:after="0"/>
        <w:ind w:firstLine="720"/>
        <w:jc w:val="both"/>
      </w:pPr>
      <w:r w:rsidRPr="004706E8">
        <w:t>2.13.7. Помещения, в которых предоставляется муниципальная услуга, должны иметь туалет со свободным доступом к нему в рабочее время заявителей.</w:t>
      </w:r>
    </w:p>
    <w:p w14:paraId="3C5D7034" w14:textId="77777777" w:rsidR="004706E8" w:rsidRPr="004706E8" w:rsidRDefault="004706E8" w:rsidP="004706E8">
      <w:pPr>
        <w:pStyle w:val="a7"/>
        <w:spacing w:after="0"/>
        <w:ind w:firstLine="720"/>
        <w:jc w:val="both"/>
      </w:pPr>
      <w:bookmarkStart w:id="24" w:name="sub_2127"/>
      <w:bookmarkEnd w:id="24"/>
      <w:r w:rsidRPr="004706E8">
        <w:lastRenderedPageBreak/>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67A6533B" w14:textId="77777777" w:rsidR="004706E8" w:rsidRPr="004706E8" w:rsidRDefault="004706E8" w:rsidP="004706E8">
      <w:pPr>
        <w:pStyle w:val="a7"/>
        <w:spacing w:after="0"/>
        <w:ind w:firstLine="720"/>
        <w:jc w:val="both"/>
      </w:pPr>
      <w:bookmarkStart w:id="25" w:name="sub_2128"/>
      <w:bookmarkEnd w:id="25"/>
      <w:r w:rsidRPr="004706E8">
        <w:t>2.13.9. Места для ожидания должны соответствовать комфортным условиям для заявителей и оптимальным условиям работы должностных лиц.</w:t>
      </w:r>
    </w:p>
    <w:p w14:paraId="72D3DE30" w14:textId="77777777" w:rsidR="004706E8" w:rsidRPr="004706E8" w:rsidRDefault="004706E8" w:rsidP="004706E8">
      <w:pPr>
        <w:pStyle w:val="a7"/>
        <w:spacing w:after="0"/>
        <w:ind w:firstLine="720"/>
        <w:jc w:val="both"/>
      </w:pPr>
      <w:bookmarkStart w:id="26" w:name="sub_2129"/>
      <w:bookmarkEnd w:id="26"/>
      <w:r w:rsidRPr="004706E8">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14:paraId="44FFDCE3" w14:textId="77777777" w:rsidR="004706E8" w:rsidRPr="004706E8" w:rsidRDefault="004706E8" w:rsidP="004706E8">
      <w:pPr>
        <w:pStyle w:val="a7"/>
        <w:spacing w:after="0"/>
        <w:ind w:firstLine="720"/>
        <w:jc w:val="both"/>
      </w:pPr>
      <w:bookmarkStart w:id="27" w:name="sub_21210"/>
      <w:bookmarkEnd w:id="27"/>
      <w:r w:rsidRPr="004706E8">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14:paraId="26C9B746" w14:textId="77777777" w:rsidR="004706E8" w:rsidRPr="004706E8" w:rsidRDefault="004706E8" w:rsidP="004706E8">
      <w:pPr>
        <w:pStyle w:val="a7"/>
        <w:spacing w:after="0"/>
        <w:ind w:firstLine="720"/>
        <w:jc w:val="both"/>
      </w:pPr>
      <w:bookmarkStart w:id="28" w:name="sub_21211"/>
      <w:bookmarkEnd w:id="28"/>
      <w:r w:rsidRPr="004706E8">
        <w:t>2.13.12. На информационном стенде размещается следующая информация:</w:t>
      </w:r>
    </w:p>
    <w:p w14:paraId="2388C4DC" w14:textId="77777777" w:rsidR="004706E8" w:rsidRPr="004706E8" w:rsidRDefault="004706E8" w:rsidP="004706E8">
      <w:pPr>
        <w:pStyle w:val="a7"/>
        <w:spacing w:after="0"/>
        <w:ind w:firstLine="720"/>
        <w:jc w:val="both"/>
      </w:pPr>
      <w:bookmarkStart w:id="29" w:name="sub_21212"/>
      <w:bookmarkEnd w:id="29"/>
      <w:r w:rsidRPr="004706E8">
        <w:t>а) срок предоставления муниципальной услуги и сроки выполнения отдельных административных действий;</w:t>
      </w:r>
    </w:p>
    <w:p w14:paraId="50F4E9E3" w14:textId="77777777" w:rsidR="004706E8" w:rsidRPr="004706E8" w:rsidRDefault="004706E8" w:rsidP="004706E8">
      <w:pPr>
        <w:pStyle w:val="a7"/>
        <w:spacing w:after="0"/>
        <w:ind w:firstLine="720"/>
        <w:jc w:val="both"/>
      </w:pPr>
      <w:bookmarkStart w:id="30" w:name="sub_212121"/>
      <w:bookmarkEnd w:id="30"/>
      <w:r w:rsidRPr="004706E8">
        <w:t>б) образец заполнения заявления;</w:t>
      </w:r>
    </w:p>
    <w:p w14:paraId="5EBD8B9F" w14:textId="77777777" w:rsidR="004706E8" w:rsidRPr="004706E8" w:rsidRDefault="004706E8" w:rsidP="004706E8">
      <w:pPr>
        <w:pStyle w:val="a7"/>
        <w:spacing w:after="0"/>
        <w:ind w:firstLine="720"/>
        <w:jc w:val="both"/>
      </w:pPr>
      <w:bookmarkStart w:id="31" w:name="sub_212122"/>
      <w:bookmarkEnd w:id="31"/>
      <w:r w:rsidRPr="004706E8">
        <w:t>в) перечень оснований для отказа в предоставлении муниципальной услуги;</w:t>
      </w:r>
    </w:p>
    <w:p w14:paraId="28A22AA8" w14:textId="77777777" w:rsidR="004706E8" w:rsidRPr="004706E8" w:rsidRDefault="004706E8" w:rsidP="004706E8">
      <w:pPr>
        <w:pStyle w:val="a7"/>
        <w:spacing w:after="0"/>
        <w:ind w:firstLine="720"/>
        <w:jc w:val="both"/>
      </w:pPr>
      <w:bookmarkStart w:id="32" w:name="sub_212123"/>
      <w:bookmarkEnd w:id="32"/>
      <w:r w:rsidRPr="004706E8">
        <w:t>г) информация о платности (бесплатности) предоставления муниципальной услуги;</w:t>
      </w:r>
    </w:p>
    <w:p w14:paraId="704B24FA" w14:textId="77777777" w:rsidR="004706E8" w:rsidRPr="004706E8" w:rsidRDefault="004706E8" w:rsidP="004706E8">
      <w:pPr>
        <w:pStyle w:val="a7"/>
        <w:spacing w:after="0"/>
        <w:ind w:firstLine="720"/>
        <w:jc w:val="both"/>
      </w:pPr>
      <w:bookmarkStart w:id="33" w:name="sub_212124"/>
      <w:bookmarkEnd w:id="33"/>
      <w:r w:rsidRPr="004706E8">
        <w:t>д) извлечения из Административного регламента.</w:t>
      </w:r>
    </w:p>
    <w:p w14:paraId="0DD682A2" w14:textId="77777777" w:rsidR="004706E8" w:rsidRPr="004706E8" w:rsidRDefault="004706E8" w:rsidP="004706E8">
      <w:pPr>
        <w:pStyle w:val="a7"/>
        <w:spacing w:after="0"/>
        <w:ind w:firstLine="720"/>
        <w:jc w:val="both"/>
      </w:pPr>
      <w:bookmarkStart w:id="34" w:name="sub_212125"/>
      <w:bookmarkEnd w:id="34"/>
      <w:r w:rsidRPr="004706E8">
        <w:t xml:space="preserve">2.13.13. Прием заявителей осуществляется в администрации или в окнах приема документов Многофункционального центра. </w:t>
      </w:r>
    </w:p>
    <w:p w14:paraId="795E4568" w14:textId="28037B1A" w:rsidR="004706E8" w:rsidRPr="004706E8" w:rsidRDefault="004706E8" w:rsidP="004706E8">
      <w:pPr>
        <w:pStyle w:val="a7"/>
        <w:spacing w:after="0"/>
        <w:ind w:firstLine="720"/>
        <w:jc w:val="both"/>
      </w:pPr>
      <w:bookmarkStart w:id="35" w:name="sub_21213"/>
      <w:bookmarkEnd w:id="35"/>
      <w:r w:rsidRPr="004706E8">
        <w:t>2.13.14.</w:t>
      </w:r>
      <w:r w:rsidR="005A0CC1">
        <w:t xml:space="preserve"> </w:t>
      </w:r>
      <w:r w:rsidRPr="004706E8">
        <w:t>Администрация и Окна приема документов Многофункционального центра должны быть оборудованы информационными табличками с указанием:</w:t>
      </w:r>
    </w:p>
    <w:p w14:paraId="3099AEB4" w14:textId="77777777" w:rsidR="004706E8" w:rsidRPr="004706E8" w:rsidRDefault="004706E8" w:rsidP="004706E8">
      <w:pPr>
        <w:pStyle w:val="a7"/>
        <w:spacing w:after="0"/>
        <w:ind w:firstLine="720"/>
        <w:jc w:val="both"/>
      </w:pPr>
      <w:r w:rsidRPr="004706E8">
        <w:t>а) номер окна Многофункционального центра;</w:t>
      </w:r>
    </w:p>
    <w:p w14:paraId="12CFF60D" w14:textId="77777777" w:rsidR="004706E8" w:rsidRPr="004706E8" w:rsidRDefault="004706E8" w:rsidP="004706E8">
      <w:pPr>
        <w:pStyle w:val="a7"/>
        <w:spacing w:after="0"/>
        <w:ind w:firstLine="720"/>
        <w:jc w:val="both"/>
      </w:pPr>
      <w:bookmarkStart w:id="36" w:name="sub_21214"/>
      <w:bookmarkEnd w:id="36"/>
      <w:r w:rsidRPr="004706E8">
        <w:t>б) фамилии, имени, отчества и должности лица, ведущего прием;</w:t>
      </w:r>
    </w:p>
    <w:p w14:paraId="4F1F0F36" w14:textId="77777777" w:rsidR="004706E8" w:rsidRPr="004706E8" w:rsidRDefault="004706E8" w:rsidP="004706E8">
      <w:pPr>
        <w:pStyle w:val="a7"/>
        <w:spacing w:after="0"/>
        <w:ind w:firstLine="720"/>
        <w:jc w:val="both"/>
      </w:pPr>
      <w:bookmarkStart w:id="37" w:name="sub_212142"/>
      <w:bookmarkEnd w:id="37"/>
      <w:r w:rsidRPr="004706E8">
        <w:t>в) графика приема.</w:t>
      </w:r>
    </w:p>
    <w:p w14:paraId="7597772F" w14:textId="77777777" w:rsidR="004706E8" w:rsidRPr="004706E8" w:rsidRDefault="004706E8" w:rsidP="004706E8">
      <w:pPr>
        <w:pStyle w:val="a7"/>
        <w:spacing w:after="0"/>
        <w:ind w:firstLine="720"/>
        <w:jc w:val="both"/>
      </w:pPr>
      <w:bookmarkStart w:id="38" w:name="sub_212143"/>
      <w:bookmarkEnd w:id="38"/>
      <w:r w:rsidRPr="004706E8">
        <w:t>2.13.15. Должностные лица, осуществляющие прием документов, обеспечиваются личными идентификационными карточками и (или) настольными табличками.</w:t>
      </w:r>
    </w:p>
    <w:p w14:paraId="4EC44DD8" w14:textId="77777777" w:rsidR="004706E8" w:rsidRPr="004706E8" w:rsidRDefault="004706E8" w:rsidP="004706E8">
      <w:pPr>
        <w:pStyle w:val="a7"/>
        <w:spacing w:after="0"/>
        <w:ind w:firstLine="720"/>
        <w:jc w:val="both"/>
      </w:pPr>
      <w:bookmarkStart w:id="39" w:name="sub_21215"/>
      <w:bookmarkEnd w:id="39"/>
      <w:r w:rsidRPr="004706E8">
        <w:t>2.13.16. Места для приема документов, должны быть снабжены стулом, иметь место для письма и раскладки документов.</w:t>
      </w:r>
    </w:p>
    <w:p w14:paraId="5BEB3667" w14:textId="77777777" w:rsidR="004706E8" w:rsidRPr="004706E8" w:rsidRDefault="004706E8" w:rsidP="004706E8">
      <w:pPr>
        <w:pStyle w:val="a7"/>
        <w:spacing w:after="0"/>
        <w:ind w:firstLine="720"/>
        <w:jc w:val="both"/>
      </w:pPr>
      <w:bookmarkStart w:id="40" w:name="sub_21216"/>
      <w:bookmarkEnd w:id="40"/>
      <w:r w:rsidRPr="004706E8">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2E0358D7" w14:textId="77777777" w:rsidR="005A0CC1" w:rsidRDefault="005A0CC1" w:rsidP="004706E8">
      <w:pPr>
        <w:pStyle w:val="a7"/>
        <w:spacing w:after="0"/>
        <w:ind w:firstLine="720"/>
        <w:jc w:val="both"/>
      </w:pPr>
      <w:bookmarkStart w:id="41" w:name="sub_21217"/>
      <w:bookmarkEnd w:id="41"/>
    </w:p>
    <w:p w14:paraId="66967FC1" w14:textId="77777777" w:rsidR="00260290" w:rsidRDefault="00260290" w:rsidP="004706E8">
      <w:pPr>
        <w:pStyle w:val="a7"/>
        <w:spacing w:after="0"/>
        <w:ind w:firstLine="720"/>
        <w:jc w:val="both"/>
      </w:pPr>
    </w:p>
    <w:p w14:paraId="1806CD9B" w14:textId="77777777" w:rsidR="00260290" w:rsidRDefault="00260290" w:rsidP="004706E8">
      <w:pPr>
        <w:pStyle w:val="a7"/>
        <w:spacing w:after="0"/>
        <w:ind w:firstLine="720"/>
        <w:jc w:val="both"/>
      </w:pPr>
    </w:p>
    <w:p w14:paraId="6992EC93" w14:textId="36AFF996" w:rsidR="004706E8" w:rsidRPr="004706E8" w:rsidRDefault="004706E8" w:rsidP="004706E8">
      <w:pPr>
        <w:pStyle w:val="a7"/>
        <w:spacing w:after="0"/>
        <w:ind w:firstLine="720"/>
        <w:jc w:val="both"/>
      </w:pPr>
      <w:r w:rsidRPr="004706E8">
        <w:t>2.13.18.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печатающему устройству.</w:t>
      </w:r>
    </w:p>
    <w:p w14:paraId="448AB777" w14:textId="77777777" w:rsidR="004706E8" w:rsidRPr="004706E8" w:rsidRDefault="004706E8" w:rsidP="004706E8">
      <w:pPr>
        <w:pStyle w:val="a7"/>
        <w:spacing w:after="0"/>
        <w:ind w:firstLine="720"/>
        <w:jc w:val="both"/>
      </w:pPr>
      <w:bookmarkStart w:id="42" w:name="sub_21218"/>
      <w:bookmarkEnd w:id="42"/>
      <w:r w:rsidRPr="004706E8">
        <w:lastRenderedPageBreak/>
        <w:t>2.13.19.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18AD37EF" w14:textId="77777777" w:rsidR="004706E8" w:rsidRPr="004706E8" w:rsidRDefault="004706E8" w:rsidP="004706E8">
      <w:pPr>
        <w:pStyle w:val="a7"/>
        <w:spacing w:after="0"/>
        <w:ind w:firstLine="720"/>
        <w:jc w:val="both"/>
      </w:pPr>
      <w:bookmarkStart w:id="43" w:name="sub_21219"/>
      <w:bookmarkEnd w:id="43"/>
      <w:r w:rsidRPr="004706E8">
        <w:t>2.14. Порядок получения сведений заявителями по вопросам представления муниципальной услуги, в том числе о ходе предоставления муниципальной услуги.</w:t>
      </w:r>
    </w:p>
    <w:p w14:paraId="48478E49" w14:textId="77777777" w:rsidR="004706E8" w:rsidRPr="004706E8" w:rsidRDefault="004706E8" w:rsidP="004706E8">
      <w:pPr>
        <w:pStyle w:val="a7"/>
        <w:spacing w:after="0"/>
        <w:ind w:firstLine="720"/>
        <w:jc w:val="both"/>
      </w:pPr>
      <w:bookmarkStart w:id="44" w:name="sub_213"/>
      <w:bookmarkEnd w:id="44"/>
      <w:r w:rsidRPr="004706E8">
        <w:t>2.14.1. Сведения о порядке предоставления муниципальной услуги предоставляется:</w:t>
      </w:r>
    </w:p>
    <w:p w14:paraId="7C2A64C7" w14:textId="77777777" w:rsidR="004706E8" w:rsidRPr="004706E8" w:rsidRDefault="004706E8" w:rsidP="004706E8">
      <w:pPr>
        <w:pStyle w:val="a7"/>
        <w:spacing w:after="0"/>
        <w:ind w:firstLine="539"/>
        <w:jc w:val="both"/>
      </w:pPr>
      <w:r w:rsidRPr="004706E8">
        <w:t>- должностными лицами администрации или Многофункционального центра при личном контакте с заявителем;</w:t>
      </w:r>
    </w:p>
    <w:p w14:paraId="01691378" w14:textId="77777777" w:rsidR="004706E8" w:rsidRPr="004706E8" w:rsidRDefault="004706E8" w:rsidP="004706E8">
      <w:pPr>
        <w:pStyle w:val="a7"/>
        <w:spacing w:after="0"/>
        <w:ind w:firstLine="720"/>
        <w:jc w:val="both"/>
      </w:pPr>
      <w:r w:rsidRPr="004706E8">
        <w:t>- в администрации и в Многофункциональном центре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14:paraId="371C88BC" w14:textId="77777777" w:rsidR="004706E8" w:rsidRPr="004706E8" w:rsidRDefault="004706E8" w:rsidP="004706E8">
      <w:pPr>
        <w:pStyle w:val="a7"/>
        <w:spacing w:after="0"/>
        <w:ind w:firstLine="720"/>
        <w:jc w:val="both"/>
      </w:pPr>
      <w:bookmarkStart w:id="45" w:name="sub_2131"/>
      <w:bookmarkEnd w:id="45"/>
      <w:r w:rsidRPr="004706E8">
        <w:t>2.14.2. Сведения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и Многофункционального центра.</w:t>
      </w:r>
    </w:p>
    <w:p w14:paraId="5CB6593B" w14:textId="77777777" w:rsidR="004706E8" w:rsidRPr="004706E8" w:rsidRDefault="004706E8" w:rsidP="004706E8">
      <w:pPr>
        <w:pStyle w:val="a7"/>
        <w:spacing w:after="0"/>
        <w:ind w:firstLine="720"/>
        <w:jc w:val="both"/>
      </w:pPr>
      <w:bookmarkStart w:id="46" w:name="sub_2133"/>
      <w:bookmarkEnd w:id="46"/>
      <w:r w:rsidRPr="004706E8">
        <w:t>2.14.3. При ответах на телефонные звонки и устные обращения должностные лица администрации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администрации и Многофункционального центра может вестись запись разговоров.</w:t>
      </w:r>
    </w:p>
    <w:p w14:paraId="5A8A15EE" w14:textId="77777777" w:rsidR="004706E8" w:rsidRPr="004706E8" w:rsidRDefault="004706E8" w:rsidP="004706E8">
      <w:pPr>
        <w:pStyle w:val="a7"/>
        <w:spacing w:after="0"/>
        <w:ind w:firstLine="720"/>
        <w:jc w:val="both"/>
      </w:pPr>
      <w:r w:rsidRPr="004706E8">
        <w:t>Время разговора не должно превышать 10 минут.</w:t>
      </w:r>
    </w:p>
    <w:p w14:paraId="7E784212" w14:textId="77777777" w:rsidR="004706E8" w:rsidRPr="004706E8" w:rsidRDefault="004706E8" w:rsidP="004706E8">
      <w:pPr>
        <w:pStyle w:val="a7"/>
        <w:spacing w:after="0"/>
        <w:ind w:firstLine="720"/>
        <w:jc w:val="both"/>
      </w:pPr>
      <w:r w:rsidRPr="004706E8">
        <w:t>При невозможности должностного лица администрации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необходимые сведения.</w:t>
      </w:r>
    </w:p>
    <w:p w14:paraId="668B9AFB" w14:textId="77777777" w:rsidR="004706E8" w:rsidRPr="004706E8" w:rsidRDefault="004706E8" w:rsidP="004706E8">
      <w:pPr>
        <w:pStyle w:val="a7"/>
        <w:spacing w:after="0"/>
        <w:ind w:firstLine="720"/>
        <w:jc w:val="both"/>
      </w:pPr>
      <w:bookmarkStart w:id="47" w:name="sub_2135"/>
      <w:bookmarkEnd w:id="47"/>
      <w:r w:rsidRPr="004706E8">
        <w:t>2.14.4. Информирование о ходе предоставления муниципальной услуги осуществляется:</w:t>
      </w:r>
    </w:p>
    <w:p w14:paraId="14C58580" w14:textId="77777777" w:rsidR="004706E8" w:rsidRPr="004706E8" w:rsidRDefault="004706E8" w:rsidP="004706E8">
      <w:pPr>
        <w:pStyle w:val="a7"/>
        <w:spacing w:after="0"/>
        <w:ind w:firstLine="720"/>
        <w:jc w:val="both"/>
      </w:pPr>
      <w:r w:rsidRPr="004706E8">
        <w:t>- должностными лицами администрации и Многофункционального центра при личном контакте с заявителями;</w:t>
      </w:r>
    </w:p>
    <w:p w14:paraId="789F2BB4" w14:textId="77777777" w:rsidR="004706E8" w:rsidRPr="004706E8" w:rsidRDefault="004706E8" w:rsidP="004706E8">
      <w:pPr>
        <w:pStyle w:val="a7"/>
        <w:spacing w:after="0"/>
        <w:ind w:firstLine="720"/>
        <w:jc w:val="both"/>
      </w:pPr>
      <w:r w:rsidRPr="004706E8">
        <w:t>- должностными лицами администрации и Многофункционального центра с использованием средств сети Интернет, почтовой, телефонной связи, посредством электронной почты.</w:t>
      </w:r>
    </w:p>
    <w:p w14:paraId="0D5C9F0A" w14:textId="44D98A5A" w:rsidR="004706E8" w:rsidRPr="004706E8" w:rsidRDefault="004706E8" w:rsidP="004706E8">
      <w:pPr>
        <w:pStyle w:val="a7"/>
        <w:spacing w:after="0"/>
        <w:ind w:firstLine="720"/>
        <w:jc w:val="both"/>
      </w:pPr>
      <w:r w:rsidRPr="004706E8">
        <w:t xml:space="preserve">Заявители, представившие в администрацию </w:t>
      </w:r>
      <w:proofErr w:type="gramStart"/>
      <w:r w:rsidRPr="004706E8">
        <w:t>в</w:t>
      </w:r>
      <w:r w:rsidR="00260290">
        <w:t xml:space="preserve"> </w:t>
      </w:r>
      <w:r w:rsidRPr="004706E8">
        <w:t>обязательном</w:t>
      </w:r>
      <w:r w:rsidR="00260290">
        <w:t xml:space="preserve"> </w:t>
      </w:r>
      <w:r w:rsidRPr="004706E8">
        <w:t>порядке</w:t>
      </w:r>
      <w:proofErr w:type="gramEnd"/>
      <w:r w:rsidR="00260290">
        <w:t xml:space="preserve"> </w:t>
      </w:r>
      <w:r w:rsidRPr="004706E8">
        <w:t>информируются должностным лицом о результате предоставления муниципальной услуги.</w:t>
      </w:r>
    </w:p>
    <w:p w14:paraId="413CDA96" w14:textId="77777777" w:rsidR="00565FB8" w:rsidRDefault="00565FB8" w:rsidP="004706E8">
      <w:pPr>
        <w:pStyle w:val="a7"/>
        <w:spacing w:after="0"/>
        <w:ind w:firstLine="720"/>
        <w:jc w:val="both"/>
      </w:pPr>
    </w:p>
    <w:p w14:paraId="354E05D8" w14:textId="7C1EB619" w:rsidR="004706E8" w:rsidRPr="004706E8" w:rsidRDefault="004706E8" w:rsidP="004706E8">
      <w:pPr>
        <w:pStyle w:val="a7"/>
        <w:spacing w:after="0"/>
        <w:ind w:firstLine="720"/>
        <w:jc w:val="both"/>
      </w:pPr>
      <w:r w:rsidRPr="004706E8">
        <w:t>2.14.5. Сведения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14:paraId="0D4306B0" w14:textId="77777777" w:rsidR="004706E8" w:rsidRPr="004706E8" w:rsidRDefault="004706E8" w:rsidP="004706E8">
      <w:pPr>
        <w:pStyle w:val="a7"/>
        <w:spacing w:after="0"/>
        <w:ind w:firstLine="720"/>
        <w:jc w:val="both"/>
      </w:pPr>
      <w:bookmarkStart w:id="48" w:name="sub_2136"/>
      <w:bookmarkEnd w:id="48"/>
      <w:r w:rsidRPr="004706E8">
        <w:lastRenderedPageBreak/>
        <w:t>2.14.6. Сведения о сроке завершения оформления документов и возможности их получения заявителю сообщается при подаче документов.</w:t>
      </w:r>
    </w:p>
    <w:p w14:paraId="5F6451E5" w14:textId="77777777" w:rsidR="004706E8" w:rsidRPr="004706E8" w:rsidRDefault="004706E8" w:rsidP="004706E8">
      <w:pPr>
        <w:pStyle w:val="a7"/>
        <w:spacing w:after="0"/>
        <w:ind w:firstLine="720"/>
        <w:jc w:val="both"/>
      </w:pPr>
      <w:bookmarkStart w:id="49" w:name="sub_2137"/>
      <w:bookmarkEnd w:id="49"/>
      <w:r w:rsidRPr="004706E8">
        <w:t>2.14.7. Консультации (справки) по вопросам предоставления муниципальной услуги предоставляются должностными лицами администрации и Многофункционального центра.</w:t>
      </w:r>
    </w:p>
    <w:p w14:paraId="26A6B4BB" w14:textId="77777777" w:rsidR="004706E8" w:rsidRPr="004706E8" w:rsidRDefault="004706E8" w:rsidP="004706E8">
      <w:pPr>
        <w:pStyle w:val="a7"/>
        <w:spacing w:after="0"/>
        <w:ind w:firstLine="720"/>
        <w:jc w:val="both"/>
      </w:pPr>
      <w:bookmarkStart w:id="50" w:name="sub_2138"/>
      <w:bookmarkEnd w:id="50"/>
      <w:r w:rsidRPr="004706E8">
        <w:t>2.14.8. Консультации предоставляются по следующим вопросам:</w:t>
      </w:r>
    </w:p>
    <w:p w14:paraId="64702B0B" w14:textId="77777777" w:rsidR="004706E8" w:rsidRPr="004706E8" w:rsidRDefault="004706E8" w:rsidP="004706E8">
      <w:pPr>
        <w:pStyle w:val="a7"/>
        <w:spacing w:after="0"/>
        <w:ind w:firstLine="720"/>
        <w:jc w:val="both"/>
      </w:pPr>
      <w:r w:rsidRPr="004706E8">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14:paraId="3E303F48" w14:textId="77777777" w:rsidR="004706E8" w:rsidRPr="004706E8" w:rsidRDefault="004706E8" w:rsidP="004706E8">
      <w:pPr>
        <w:pStyle w:val="a7"/>
        <w:spacing w:after="0"/>
        <w:ind w:firstLine="720"/>
        <w:jc w:val="both"/>
      </w:pPr>
      <w:r w:rsidRPr="004706E8">
        <w:t>- источников получения документов, необходимых для предоставления муниципальной услуги (орган, организация и их местонахождение);</w:t>
      </w:r>
    </w:p>
    <w:p w14:paraId="5BF8716A" w14:textId="77777777" w:rsidR="004706E8" w:rsidRPr="004706E8" w:rsidRDefault="004706E8" w:rsidP="004706E8">
      <w:pPr>
        <w:pStyle w:val="a7"/>
        <w:spacing w:after="0"/>
        <w:ind w:firstLine="720"/>
        <w:jc w:val="both"/>
      </w:pPr>
      <w:r w:rsidRPr="004706E8">
        <w:t>- времени приема и выдачи документов;</w:t>
      </w:r>
    </w:p>
    <w:p w14:paraId="6523DB8D" w14:textId="77777777" w:rsidR="004706E8" w:rsidRPr="004706E8" w:rsidRDefault="004706E8" w:rsidP="004706E8">
      <w:pPr>
        <w:pStyle w:val="a7"/>
        <w:spacing w:after="0"/>
        <w:ind w:firstLine="720"/>
        <w:jc w:val="both"/>
      </w:pPr>
      <w:r w:rsidRPr="004706E8">
        <w:t>- сроков предоставления муниципальной услуги;</w:t>
      </w:r>
    </w:p>
    <w:p w14:paraId="2BAAAD94" w14:textId="77777777" w:rsidR="004706E8" w:rsidRPr="004706E8" w:rsidRDefault="004706E8" w:rsidP="004706E8">
      <w:pPr>
        <w:pStyle w:val="a7"/>
        <w:spacing w:after="0"/>
        <w:ind w:firstLine="720"/>
        <w:jc w:val="both"/>
      </w:pPr>
      <w:r w:rsidRPr="004706E8">
        <w:t>- порядка обжалования действий (бездействия) и решений должностных лиц, осуществляемых и принимаемых в ходе предоставления муниципальной услуги.</w:t>
      </w:r>
    </w:p>
    <w:p w14:paraId="4DD1DC2F" w14:textId="77777777" w:rsidR="004706E8" w:rsidRPr="004706E8" w:rsidRDefault="004706E8" w:rsidP="004706E8">
      <w:pPr>
        <w:pStyle w:val="a7"/>
        <w:spacing w:after="0"/>
        <w:ind w:firstLine="720"/>
        <w:jc w:val="both"/>
      </w:pPr>
      <w:r w:rsidRPr="004706E8">
        <w:t>2.14.9.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14:paraId="06F8D39D" w14:textId="7F23B16B" w:rsidR="004706E8" w:rsidRPr="004706E8" w:rsidRDefault="004706E8" w:rsidP="004706E8">
      <w:pPr>
        <w:pStyle w:val="a7"/>
        <w:spacing w:after="0"/>
        <w:ind w:firstLine="720"/>
        <w:jc w:val="both"/>
      </w:pPr>
      <w:bookmarkStart w:id="51" w:name="sub_21310"/>
      <w:bookmarkEnd w:id="51"/>
      <w:r w:rsidRPr="004706E8">
        <w:t>2.14.10.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14:paraId="12DAEE07" w14:textId="77777777" w:rsidR="004706E8" w:rsidRPr="004706E8" w:rsidRDefault="004706E8" w:rsidP="004706E8">
      <w:pPr>
        <w:pStyle w:val="a7"/>
        <w:spacing w:after="0"/>
        <w:ind w:firstLine="720"/>
        <w:jc w:val="both"/>
      </w:pPr>
      <w:r w:rsidRPr="004706E8">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14:paraId="73EA3AA9" w14:textId="77777777" w:rsidR="004706E8" w:rsidRPr="004706E8" w:rsidRDefault="004706E8" w:rsidP="004706E8">
      <w:pPr>
        <w:pStyle w:val="a7"/>
        <w:spacing w:after="0"/>
        <w:ind w:firstLine="720"/>
        <w:jc w:val="both"/>
      </w:pPr>
      <w:r w:rsidRPr="004706E8">
        <w:t>При осуществлении предварительной записи заявителю сообщается время представления документов для получения муниципальной услуги в администрации или номер окна в Многофункциональном центре, в которое следует обратиться.</w:t>
      </w:r>
    </w:p>
    <w:p w14:paraId="7BD96777" w14:textId="77777777" w:rsidR="004706E8" w:rsidRPr="004706E8" w:rsidRDefault="004706E8" w:rsidP="004706E8">
      <w:pPr>
        <w:pStyle w:val="a7"/>
        <w:spacing w:after="0"/>
        <w:ind w:firstLine="720"/>
        <w:jc w:val="both"/>
      </w:pPr>
      <w:r w:rsidRPr="004706E8">
        <w:t>2.15. Показатели доступности и качества муниципальных услуг.</w:t>
      </w:r>
    </w:p>
    <w:p w14:paraId="5E634D05" w14:textId="77777777" w:rsidR="004706E8" w:rsidRPr="004706E8" w:rsidRDefault="004706E8" w:rsidP="004706E8">
      <w:pPr>
        <w:pStyle w:val="a7"/>
        <w:spacing w:after="0"/>
        <w:ind w:firstLine="720"/>
        <w:jc w:val="both"/>
      </w:pPr>
      <w:bookmarkStart w:id="52" w:name="sub_214"/>
      <w:bookmarkEnd w:id="52"/>
      <w:r w:rsidRPr="004706E8">
        <w:t>2.15.1. Показателями доступности муниципальной услуги являются:</w:t>
      </w:r>
    </w:p>
    <w:p w14:paraId="228E9E59" w14:textId="77777777" w:rsidR="004706E8" w:rsidRPr="004706E8" w:rsidRDefault="004706E8" w:rsidP="004706E8">
      <w:pPr>
        <w:pStyle w:val="a7"/>
        <w:spacing w:after="0"/>
        <w:ind w:firstLine="720"/>
        <w:jc w:val="both"/>
      </w:pPr>
      <w:bookmarkStart w:id="53" w:name="sub_2141"/>
      <w:bookmarkEnd w:id="53"/>
      <w:r w:rsidRPr="004706E8">
        <w:t>а) транспортная доступность к местам предоставления муниципальной услуги;</w:t>
      </w:r>
    </w:p>
    <w:p w14:paraId="545D7487" w14:textId="77777777" w:rsidR="004706E8" w:rsidRPr="004706E8" w:rsidRDefault="004706E8" w:rsidP="004706E8">
      <w:pPr>
        <w:pStyle w:val="a7"/>
        <w:spacing w:after="0"/>
        <w:ind w:firstLine="720"/>
        <w:jc w:val="both"/>
      </w:pPr>
      <w:bookmarkStart w:id="54" w:name="sub_21411"/>
      <w:bookmarkEnd w:id="54"/>
      <w:r w:rsidRPr="004706E8">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204C41BA" w14:textId="77777777" w:rsidR="004706E8" w:rsidRPr="004706E8" w:rsidRDefault="004706E8" w:rsidP="004706E8">
      <w:pPr>
        <w:pStyle w:val="a7"/>
        <w:spacing w:after="0"/>
        <w:ind w:firstLine="720"/>
        <w:jc w:val="both"/>
      </w:pPr>
      <w:bookmarkStart w:id="55" w:name="sub_21412"/>
      <w:bookmarkEnd w:id="55"/>
      <w:r w:rsidRPr="004706E8">
        <w:t>в) размещение сведений о порядке предоставления муниципальной услуги в едином портале государственных и муниципальных услуг.</w:t>
      </w:r>
    </w:p>
    <w:p w14:paraId="46DA1035" w14:textId="77777777" w:rsidR="00F87B9F" w:rsidRDefault="00F87B9F" w:rsidP="004706E8">
      <w:pPr>
        <w:pStyle w:val="a7"/>
        <w:spacing w:after="0"/>
        <w:ind w:firstLine="720"/>
        <w:jc w:val="both"/>
      </w:pPr>
      <w:bookmarkStart w:id="56" w:name="sub_21413"/>
      <w:bookmarkEnd w:id="56"/>
    </w:p>
    <w:p w14:paraId="28823884" w14:textId="4BE90E65" w:rsidR="004706E8" w:rsidRPr="004706E8" w:rsidRDefault="004706E8" w:rsidP="004706E8">
      <w:pPr>
        <w:pStyle w:val="a7"/>
        <w:spacing w:after="0"/>
        <w:ind w:firstLine="720"/>
        <w:jc w:val="both"/>
      </w:pPr>
      <w:r w:rsidRPr="004706E8">
        <w:t>2.15.2. Показателями качества муниципальной услуги являются:</w:t>
      </w:r>
    </w:p>
    <w:p w14:paraId="26BEDF6B" w14:textId="77777777" w:rsidR="004706E8" w:rsidRPr="004706E8" w:rsidRDefault="004706E8" w:rsidP="004706E8">
      <w:pPr>
        <w:pStyle w:val="a7"/>
        <w:spacing w:after="0"/>
        <w:ind w:firstLine="720"/>
        <w:jc w:val="both"/>
      </w:pPr>
      <w:bookmarkStart w:id="57" w:name="sub_2142"/>
      <w:bookmarkEnd w:id="57"/>
      <w:r w:rsidRPr="004706E8">
        <w:t>а) соблюдение срока выдачи документов при предоставлении муниципальной услуги;</w:t>
      </w:r>
    </w:p>
    <w:p w14:paraId="038DDFF2" w14:textId="77777777" w:rsidR="004706E8" w:rsidRPr="004706E8" w:rsidRDefault="004706E8" w:rsidP="004706E8">
      <w:pPr>
        <w:pStyle w:val="a7"/>
        <w:spacing w:after="0"/>
        <w:ind w:firstLine="720"/>
        <w:jc w:val="both"/>
      </w:pPr>
      <w:bookmarkStart w:id="58" w:name="sub_21421"/>
      <w:bookmarkEnd w:id="58"/>
      <w:r w:rsidRPr="004706E8">
        <w:t>б) соблюдение сроков ожидания в очереди при подаче и получении документов;</w:t>
      </w:r>
    </w:p>
    <w:p w14:paraId="74D4F2BF" w14:textId="77777777" w:rsidR="004706E8" w:rsidRPr="004706E8" w:rsidRDefault="004706E8" w:rsidP="004706E8">
      <w:pPr>
        <w:pStyle w:val="a7"/>
        <w:spacing w:after="0"/>
        <w:ind w:firstLine="720"/>
        <w:jc w:val="both"/>
      </w:pPr>
      <w:bookmarkStart w:id="59" w:name="sub_21422"/>
      <w:bookmarkEnd w:id="59"/>
      <w:r w:rsidRPr="004706E8">
        <w:lastRenderedPageBreak/>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14:paraId="28716D31" w14:textId="77777777" w:rsidR="004706E8" w:rsidRPr="004706E8" w:rsidRDefault="004706E8" w:rsidP="004706E8">
      <w:pPr>
        <w:pStyle w:val="a7"/>
        <w:spacing w:after="0"/>
        <w:ind w:firstLine="720"/>
        <w:jc w:val="both"/>
      </w:pPr>
    </w:p>
    <w:p w14:paraId="2276C88B" w14:textId="77777777" w:rsidR="004706E8" w:rsidRPr="004706E8" w:rsidRDefault="004706E8" w:rsidP="004706E8">
      <w:pPr>
        <w:pStyle w:val="a7"/>
        <w:spacing w:before="108" w:beforeAutospacing="0" w:after="108"/>
        <w:jc w:val="both"/>
      </w:pPr>
      <w:bookmarkStart w:id="60" w:name="sub_30"/>
      <w:bookmarkEnd w:id="60"/>
      <w:r w:rsidRPr="004706E8">
        <w:t>3. Состав, последовательность и сроки исполнения административных процедур</w:t>
      </w:r>
    </w:p>
    <w:p w14:paraId="41F84ADF" w14:textId="77777777" w:rsidR="004706E8" w:rsidRPr="004706E8" w:rsidRDefault="004706E8" w:rsidP="004706E8">
      <w:pPr>
        <w:pStyle w:val="a7"/>
        <w:spacing w:after="0"/>
        <w:ind w:firstLine="720"/>
        <w:jc w:val="both"/>
      </w:pPr>
    </w:p>
    <w:p w14:paraId="6D5D26B3" w14:textId="77777777" w:rsidR="004706E8" w:rsidRPr="004706E8" w:rsidRDefault="004706E8" w:rsidP="004706E8">
      <w:pPr>
        <w:pStyle w:val="a7"/>
        <w:spacing w:after="0"/>
        <w:ind w:firstLine="720"/>
        <w:jc w:val="both"/>
      </w:pPr>
      <w:r w:rsidRPr="004706E8">
        <w:t xml:space="preserve">3.1. Блок-схема предоставления муниципальной услуги приводится в </w:t>
      </w:r>
      <w:hyperlink w:anchor="sub_1002" w:history="1">
        <w:r w:rsidRPr="00653D33">
          <w:rPr>
            <w:rStyle w:val="a3"/>
            <w:color w:val="000000" w:themeColor="text1"/>
            <w:u w:val="none"/>
          </w:rPr>
          <w:t>Приложении № </w:t>
        </w:r>
      </w:hyperlink>
      <w:r w:rsidRPr="004706E8">
        <w:t>4 к Административному регламенту.</w:t>
      </w:r>
    </w:p>
    <w:p w14:paraId="29A28B21" w14:textId="77777777" w:rsidR="004706E8" w:rsidRPr="004706E8" w:rsidRDefault="004706E8" w:rsidP="004706E8">
      <w:pPr>
        <w:pStyle w:val="a7"/>
        <w:spacing w:after="0"/>
        <w:ind w:firstLine="720"/>
        <w:jc w:val="both"/>
      </w:pPr>
      <w:bookmarkStart w:id="61" w:name="sub_31"/>
      <w:bookmarkEnd w:id="61"/>
      <w:r w:rsidRPr="004706E8">
        <w:t>3.2. Предоставление муниципальной услуги включает в себя следующие административные процедуры:</w:t>
      </w:r>
    </w:p>
    <w:p w14:paraId="5BC02C41" w14:textId="77777777" w:rsidR="004706E8" w:rsidRPr="004706E8" w:rsidRDefault="004706E8" w:rsidP="004706E8">
      <w:pPr>
        <w:pStyle w:val="a7"/>
        <w:numPr>
          <w:ilvl w:val="0"/>
          <w:numId w:val="5"/>
        </w:numPr>
        <w:spacing w:after="0"/>
        <w:jc w:val="both"/>
      </w:pPr>
      <w:bookmarkStart w:id="62" w:name="sub_32"/>
      <w:bookmarkEnd w:id="62"/>
      <w:r w:rsidRPr="004706E8">
        <w:rPr>
          <w:color w:val="000000"/>
        </w:rPr>
        <w:t>прием заявления и документов:</w:t>
      </w:r>
    </w:p>
    <w:p w14:paraId="766EAD73" w14:textId="77777777" w:rsidR="004706E8" w:rsidRPr="004706E8" w:rsidRDefault="004706E8" w:rsidP="004706E8">
      <w:pPr>
        <w:pStyle w:val="a7"/>
        <w:spacing w:after="0"/>
        <w:ind w:left="709"/>
        <w:jc w:val="both"/>
      </w:pPr>
      <w:r w:rsidRPr="004706E8">
        <w:rPr>
          <w:color w:val="000000"/>
        </w:rPr>
        <w:t>а) прием заявления и документов на бумажном носителе;</w:t>
      </w:r>
    </w:p>
    <w:p w14:paraId="0F010DF1" w14:textId="77777777" w:rsidR="004706E8" w:rsidRPr="004706E8" w:rsidRDefault="004706E8" w:rsidP="004706E8">
      <w:pPr>
        <w:pStyle w:val="a7"/>
        <w:spacing w:after="0"/>
        <w:ind w:left="709"/>
        <w:jc w:val="both"/>
      </w:pPr>
      <w:r w:rsidRPr="004706E8">
        <w:rPr>
          <w:color w:val="000000"/>
        </w:rPr>
        <w:t>б) прием запроса через Портал;</w:t>
      </w:r>
    </w:p>
    <w:p w14:paraId="36807F17" w14:textId="77777777" w:rsidR="004706E8" w:rsidRPr="004706E8" w:rsidRDefault="004706E8" w:rsidP="004706E8">
      <w:pPr>
        <w:pStyle w:val="a7"/>
        <w:numPr>
          <w:ilvl w:val="0"/>
          <w:numId w:val="6"/>
        </w:numPr>
        <w:spacing w:after="0"/>
        <w:jc w:val="both"/>
      </w:pPr>
      <w:bookmarkStart w:id="63" w:name="sub_3123"/>
      <w:bookmarkEnd w:id="63"/>
      <w:r w:rsidRPr="004706E8">
        <w:rPr>
          <w:color w:val="000000"/>
        </w:rPr>
        <w:t>подготовка и оформление результата предоставления муниципальной услуги;</w:t>
      </w:r>
    </w:p>
    <w:p w14:paraId="7A985318" w14:textId="77777777" w:rsidR="004706E8" w:rsidRPr="004706E8" w:rsidRDefault="004706E8" w:rsidP="004706E8">
      <w:pPr>
        <w:pStyle w:val="a7"/>
        <w:numPr>
          <w:ilvl w:val="0"/>
          <w:numId w:val="6"/>
        </w:numPr>
        <w:spacing w:after="0"/>
        <w:jc w:val="both"/>
      </w:pPr>
      <w:r w:rsidRPr="004706E8">
        <w:rPr>
          <w:color w:val="000000"/>
        </w:rPr>
        <w:t>выдача результата предоставления муниципальной услуги.</w:t>
      </w:r>
    </w:p>
    <w:p w14:paraId="40B8B355" w14:textId="77777777" w:rsidR="004706E8" w:rsidRPr="004706E8" w:rsidRDefault="004706E8" w:rsidP="004706E8">
      <w:pPr>
        <w:pStyle w:val="a7"/>
        <w:spacing w:after="0"/>
        <w:ind w:firstLine="720"/>
        <w:jc w:val="both"/>
      </w:pPr>
      <w:r w:rsidRPr="004706E8">
        <w:t xml:space="preserve">3.3. </w:t>
      </w:r>
      <w:r w:rsidRPr="004706E8">
        <w:rPr>
          <w:color w:val="000000"/>
        </w:rPr>
        <w:t>Административная процедура по приему заявления и документов.</w:t>
      </w:r>
    </w:p>
    <w:p w14:paraId="08C4A836" w14:textId="77777777" w:rsidR="004706E8" w:rsidRPr="004706E8" w:rsidRDefault="004706E8" w:rsidP="004706E8">
      <w:pPr>
        <w:pStyle w:val="a7"/>
        <w:spacing w:after="0"/>
        <w:ind w:firstLine="720"/>
        <w:jc w:val="both"/>
      </w:pPr>
      <w:bookmarkStart w:id="64" w:name="sub_32110"/>
      <w:bookmarkEnd w:id="64"/>
      <w:r w:rsidRPr="004706E8">
        <w:rPr>
          <w:color w:val="000000"/>
        </w:rPr>
        <w:t xml:space="preserve">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документами, предусмотренными Административным регламентом. </w:t>
      </w:r>
    </w:p>
    <w:p w14:paraId="7B75DB68" w14:textId="77777777" w:rsidR="004706E8" w:rsidRPr="004706E8" w:rsidRDefault="004706E8" w:rsidP="004706E8">
      <w:pPr>
        <w:pStyle w:val="a7"/>
        <w:spacing w:after="0"/>
        <w:ind w:firstLine="720"/>
        <w:jc w:val="both"/>
      </w:pPr>
      <w:bookmarkStart w:id="65" w:name="sub_32120"/>
      <w:bookmarkEnd w:id="65"/>
      <w:r w:rsidRPr="004706E8">
        <w:rPr>
          <w:color w:val="000000"/>
        </w:rPr>
        <w:t>Должностное лицо Администрации или Уполномоченной организации, ответственное за прием документов:</w:t>
      </w:r>
    </w:p>
    <w:p w14:paraId="736F2308" w14:textId="77777777" w:rsidR="004706E8" w:rsidRPr="004706E8" w:rsidRDefault="004706E8" w:rsidP="004706E8">
      <w:pPr>
        <w:pStyle w:val="a7"/>
        <w:spacing w:after="0"/>
        <w:ind w:firstLine="720"/>
        <w:jc w:val="both"/>
      </w:pPr>
      <w:bookmarkStart w:id="66" w:name="sub_32121"/>
      <w:bookmarkEnd w:id="66"/>
      <w:r w:rsidRPr="004706E8">
        <w:rPr>
          <w:color w:val="000000"/>
        </w:rPr>
        <w:t>а) устанавливает предмет обращения;</w:t>
      </w:r>
    </w:p>
    <w:p w14:paraId="099FECA9" w14:textId="77777777" w:rsidR="004706E8" w:rsidRPr="004706E8" w:rsidRDefault="004706E8" w:rsidP="004706E8">
      <w:pPr>
        <w:pStyle w:val="a7"/>
        <w:spacing w:after="0"/>
        <w:ind w:firstLine="720"/>
        <w:jc w:val="both"/>
      </w:pPr>
      <w:bookmarkStart w:id="67" w:name="sub_32122"/>
      <w:bookmarkEnd w:id="67"/>
      <w:r w:rsidRPr="004706E8">
        <w:rPr>
          <w:color w:val="000000"/>
        </w:rPr>
        <w:t>б) проверяет документ, удостоверяющий личность заявителя, в случае если заявление представлено заявителем при личном обращении;</w:t>
      </w:r>
    </w:p>
    <w:p w14:paraId="5746C185" w14:textId="77777777" w:rsidR="004706E8" w:rsidRPr="004706E8" w:rsidRDefault="004706E8" w:rsidP="004706E8">
      <w:pPr>
        <w:pStyle w:val="a7"/>
        <w:spacing w:after="0"/>
        <w:ind w:firstLine="720"/>
        <w:jc w:val="both"/>
      </w:pPr>
      <w:bookmarkStart w:id="68" w:name="sub_32123"/>
      <w:bookmarkEnd w:id="68"/>
      <w:r w:rsidRPr="004706E8">
        <w:rPr>
          <w:color w:val="000000"/>
        </w:rPr>
        <w:t>в) проверяет полномочия представителя заявителя действовать от имени физического либо юридического лица;</w:t>
      </w:r>
    </w:p>
    <w:p w14:paraId="507AF903" w14:textId="77777777" w:rsidR="004706E8" w:rsidRPr="004706E8" w:rsidRDefault="004706E8" w:rsidP="004706E8">
      <w:pPr>
        <w:pStyle w:val="a7"/>
        <w:spacing w:after="0"/>
        <w:ind w:firstLine="720"/>
        <w:jc w:val="both"/>
      </w:pPr>
      <w:bookmarkStart w:id="69" w:name="sub_32124"/>
      <w:bookmarkEnd w:id="69"/>
      <w:r w:rsidRPr="004706E8">
        <w:rPr>
          <w:color w:val="000000"/>
        </w:rPr>
        <w:t>г) проверяет наличие документов, необходимых для предоставления муниципальной услуги, в соответствии с перечнем, установленным Административным регламентом;</w:t>
      </w:r>
    </w:p>
    <w:p w14:paraId="18AFBEEF" w14:textId="77777777" w:rsidR="004706E8" w:rsidRPr="004706E8" w:rsidRDefault="004706E8" w:rsidP="004706E8">
      <w:pPr>
        <w:pStyle w:val="a7"/>
        <w:spacing w:after="0"/>
        <w:ind w:firstLine="720"/>
        <w:jc w:val="both"/>
      </w:pPr>
      <w:bookmarkStart w:id="70" w:name="sub_32125"/>
      <w:bookmarkEnd w:id="70"/>
      <w:r w:rsidRPr="004706E8">
        <w:rPr>
          <w:color w:val="000000"/>
        </w:rPr>
        <w:t>д) проверяет соответствие представленных документов требованиям Административного регламента;</w:t>
      </w:r>
    </w:p>
    <w:p w14:paraId="293C9E4F" w14:textId="77777777" w:rsidR="004706E8" w:rsidRPr="004706E8" w:rsidRDefault="004706E8" w:rsidP="004706E8">
      <w:pPr>
        <w:pStyle w:val="a7"/>
        <w:spacing w:after="0"/>
        <w:ind w:firstLine="720"/>
        <w:jc w:val="both"/>
      </w:pPr>
      <w:bookmarkStart w:id="71" w:name="sub_32126"/>
      <w:bookmarkEnd w:id="71"/>
      <w:r w:rsidRPr="004706E8">
        <w:rPr>
          <w:color w:val="000000"/>
        </w:rPr>
        <w:t>е) принимает заявление и документы;</w:t>
      </w:r>
    </w:p>
    <w:p w14:paraId="06226511" w14:textId="77777777" w:rsidR="00DC775A" w:rsidRDefault="00DC775A" w:rsidP="004706E8">
      <w:pPr>
        <w:pStyle w:val="a7"/>
        <w:spacing w:after="0"/>
        <w:ind w:firstLine="720"/>
        <w:jc w:val="both"/>
        <w:rPr>
          <w:color w:val="000000"/>
        </w:rPr>
      </w:pPr>
      <w:bookmarkStart w:id="72" w:name="sub_32127"/>
      <w:bookmarkEnd w:id="72"/>
    </w:p>
    <w:p w14:paraId="1591FB1E" w14:textId="0BD1AE8F" w:rsidR="004706E8" w:rsidRPr="004706E8" w:rsidRDefault="004706E8" w:rsidP="004706E8">
      <w:pPr>
        <w:pStyle w:val="a7"/>
        <w:spacing w:after="0"/>
        <w:ind w:firstLine="720"/>
        <w:jc w:val="both"/>
      </w:pPr>
      <w:r w:rsidRPr="004706E8">
        <w:rPr>
          <w:color w:val="000000"/>
        </w:rPr>
        <w:t>ж) проверяет правильность написания заявления;</w:t>
      </w:r>
    </w:p>
    <w:p w14:paraId="1C5B6D24" w14:textId="77777777" w:rsidR="004706E8" w:rsidRPr="004706E8" w:rsidRDefault="004706E8" w:rsidP="004706E8">
      <w:pPr>
        <w:pStyle w:val="a7"/>
        <w:spacing w:after="0"/>
        <w:ind w:firstLine="720"/>
        <w:jc w:val="both"/>
      </w:pPr>
      <w:r w:rsidRPr="004706E8">
        <w:rPr>
          <w:color w:val="000000"/>
        </w:rPr>
        <w:t>з) разъясняет порядок заполнения заявления, при необходимости помогает заполнить заявление;</w:t>
      </w:r>
    </w:p>
    <w:p w14:paraId="7A76BD3D" w14:textId="77777777" w:rsidR="004706E8" w:rsidRPr="004706E8" w:rsidRDefault="004706E8" w:rsidP="004706E8">
      <w:pPr>
        <w:pStyle w:val="a7"/>
        <w:spacing w:after="0"/>
        <w:ind w:firstLine="720"/>
        <w:jc w:val="both"/>
      </w:pPr>
      <w:r w:rsidRPr="004706E8">
        <w:rPr>
          <w:color w:val="000000"/>
        </w:rPr>
        <w:t xml:space="preserve">и) </w:t>
      </w:r>
      <w:r w:rsidRPr="004706E8">
        <w:rPr>
          <w:shd w:val="clear" w:color="auto" w:fill="FFFFFF"/>
        </w:rPr>
        <w:t xml:space="preserve">регистрирует заявление </w:t>
      </w:r>
      <w:r w:rsidRPr="004706E8">
        <w:rPr>
          <w:color w:val="000000"/>
          <w:shd w:val="clear" w:color="auto" w:fill="FFFFFF"/>
        </w:rPr>
        <w:t>в порядке ведения делопроизводства, установленного в органе местного самоуправления</w:t>
      </w:r>
      <w:r w:rsidRPr="004706E8">
        <w:rPr>
          <w:shd w:val="clear" w:color="auto" w:fill="FFFFFF"/>
        </w:rPr>
        <w:t xml:space="preserve">, а в случае обращения заявителя в Уполномоченную </w:t>
      </w:r>
      <w:r w:rsidRPr="004706E8">
        <w:rPr>
          <w:shd w:val="clear" w:color="auto" w:fill="FFFFFF"/>
        </w:rPr>
        <w:lastRenderedPageBreak/>
        <w:t xml:space="preserve">организацию </w:t>
      </w:r>
      <w:r w:rsidRPr="004706E8">
        <w:rPr>
          <w:color w:val="000000"/>
        </w:rPr>
        <w:t>–</w:t>
      </w:r>
      <w:r w:rsidRPr="004706E8">
        <w:rPr>
          <w:shd w:val="clear" w:color="auto" w:fill="FFFFFF"/>
        </w:rPr>
        <w:t xml:space="preserve"> в автоматизированной информационной системе многофункционального центра (далее </w:t>
      </w:r>
      <w:r w:rsidRPr="004706E8">
        <w:rPr>
          <w:color w:val="000000"/>
        </w:rPr>
        <w:t>–</w:t>
      </w:r>
      <w:r w:rsidRPr="004706E8">
        <w:rPr>
          <w:shd w:val="clear" w:color="auto" w:fill="FFFFFF"/>
        </w:rPr>
        <w:t xml:space="preserve"> АИС МФЦ).</w:t>
      </w:r>
    </w:p>
    <w:p w14:paraId="3846D215" w14:textId="77777777" w:rsidR="004706E8" w:rsidRPr="004706E8" w:rsidRDefault="004706E8" w:rsidP="004706E8">
      <w:pPr>
        <w:pStyle w:val="a7"/>
        <w:spacing w:after="0"/>
        <w:jc w:val="both"/>
      </w:pPr>
      <w:r w:rsidRPr="004706E8">
        <w:rPr>
          <w:color w:val="000000"/>
        </w:rPr>
        <w:t>Должностное лицо Администрации или Уполномоченной организации, ответственное за прием документов, оформляет расписку в получении документов (согласно Приложению №2 к Административному регламенту</w:t>
      </w:r>
      <w:r w:rsidRPr="004706E8">
        <w:rPr>
          <w:i/>
          <w:iCs/>
          <w:color w:val="000000"/>
        </w:rPr>
        <w:t>)</w:t>
      </w:r>
      <w:r w:rsidRPr="004706E8">
        <w:rPr>
          <w:color w:val="000000"/>
        </w:rPr>
        <w:t xml:space="preserve"> в двух экземплярах, первый экземпляр выдается заявителю, второй экземпляр прикладывается к принятому заявлению.</w:t>
      </w:r>
    </w:p>
    <w:p w14:paraId="0FF65276" w14:textId="77777777" w:rsidR="004706E8" w:rsidRPr="004706E8" w:rsidRDefault="004706E8" w:rsidP="004706E8">
      <w:pPr>
        <w:pStyle w:val="a7"/>
        <w:spacing w:after="0"/>
        <w:jc w:val="both"/>
      </w:pPr>
      <w:r w:rsidRPr="004706E8">
        <w:rPr>
          <w:color w:val="000000"/>
        </w:rPr>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14:paraId="77C642BE" w14:textId="77777777" w:rsidR="004706E8" w:rsidRPr="004706E8" w:rsidRDefault="004706E8" w:rsidP="004706E8">
      <w:pPr>
        <w:pStyle w:val="a7"/>
        <w:spacing w:after="0"/>
        <w:ind w:firstLine="709"/>
        <w:jc w:val="both"/>
      </w:pPr>
      <w:r w:rsidRPr="004706E8">
        <w:rPr>
          <w:color w:val="000000"/>
        </w:rPr>
        <w:t xml:space="preserve">3.3.1. </w:t>
      </w:r>
      <w:r w:rsidRPr="004706E8">
        <w:t>Административная процедура по приему запроса через Портал.</w:t>
      </w:r>
    </w:p>
    <w:p w14:paraId="0BFB76FA" w14:textId="77777777" w:rsidR="004706E8" w:rsidRPr="004706E8" w:rsidRDefault="004706E8" w:rsidP="004706E8">
      <w:pPr>
        <w:pStyle w:val="a7"/>
        <w:spacing w:after="0"/>
        <w:ind w:firstLine="709"/>
        <w:jc w:val="both"/>
      </w:pPr>
      <w:bookmarkStart w:id="73" w:name="sub_3221"/>
      <w:bookmarkEnd w:id="73"/>
      <w:r w:rsidRPr="004706E8">
        <w:rPr>
          <w:color w:val="000000"/>
        </w:rPr>
        <w:t>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требованиями Административного регламента.</w:t>
      </w:r>
    </w:p>
    <w:p w14:paraId="4910035A" w14:textId="77777777" w:rsidR="004706E8" w:rsidRPr="004706E8" w:rsidRDefault="004706E8" w:rsidP="004706E8">
      <w:pPr>
        <w:pStyle w:val="a7"/>
        <w:spacing w:after="0"/>
        <w:ind w:firstLine="709"/>
        <w:jc w:val="both"/>
      </w:pPr>
      <w:bookmarkStart w:id="74" w:name="sub_3222"/>
      <w:bookmarkEnd w:id="74"/>
      <w:r w:rsidRPr="004706E8">
        <w:rPr>
          <w:color w:val="000000"/>
        </w:rPr>
        <w:t xml:space="preserve">Должностное лицо Администрации, ответственное за прием и регистрацию документов, поступающих с </w:t>
      </w:r>
      <w:hyperlink r:id="rId7" w:history="1">
        <w:r w:rsidRPr="004706E8">
          <w:rPr>
            <w:rStyle w:val="a3"/>
            <w:color w:val="000000"/>
          </w:rPr>
          <w:t>ЕПГУ</w:t>
        </w:r>
      </w:hyperlink>
      <w:r w:rsidRPr="004706E8">
        <w:rPr>
          <w:color w:val="000000"/>
        </w:rPr>
        <w:t>:</w:t>
      </w:r>
    </w:p>
    <w:p w14:paraId="065D65D2" w14:textId="77777777" w:rsidR="004706E8" w:rsidRPr="004706E8" w:rsidRDefault="004706E8" w:rsidP="004706E8">
      <w:pPr>
        <w:pStyle w:val="a7"/>
        <w:spacing w:after="0"/>
        <w:ind w:firstLine="709"/>
        <w:jc w:val="both"/>
      </w:pPr>
      <w:bookmarkStart w:id="75" w:name="sub_32221"/>
      <w:bookmarkEnd w:id="75"/>
      <w:r w:rsidRPr="004706E8">
        <w:rPr>
          <w:color w:val="000000"/>
        </w:rPr>
        <w:t>а) устанавливает предмет обращения;</w:t>
      </w:r>
    </w:p>
    <w:p w14:paraId="4817DFC3" w14:textId="77777777" w:rsidR="004706E8" w:rsidRPr="004706E8" w:rsidRDefault="004706E8" w:rsidP="004706E8">
      <w:pPr>
        <w:pStyle w:val="a7"/>
        <w:spacing w:after="0"/>
        <w:ind w:firstLine="709"/>
        <w:jc w:val="both"/>
      </w:pPr>
      <w:bookmarkStart w:id="76" w:name="sub_32222"/>
      <w:bookmarkEnd w:id="76"/>
      <w:r w:rsidRPr="004706E8">
        <w:rPr>
          <w:color w:val="000000"/>
        </w:rPr>
        <w:t>б) регистрирует заявление в СИР СМЭВ;</w:t>
      </w:r>
    </w:p>
    <w:p w14:paraId="56F017B3" w14:textId="77777777" w:rsidR="004706E8" w:rsidRPr="004706E8" w:rsidRDefault="004706E8" w:rsidP="004706E8">
      <w:pPr>
        <w:pStyle w:val="a7"/>
        <w:spacing w:after="0"/>
        <w:ind w:firstLine="709"/>
        <w:jc w:val="both"/>
      </w:pPr>
      <w:bookmarkStart w:id="77" w:name="sub_32223"/>
      <w:bookmarkEnd w:id="77"/>
      <w:r w:rsidRPr="004706E8">
        <w:rPr>
          <w:color w:val="000000"/>
        </w:rPr>
        <w:t>в) направляет в личный кабинет заявителя на Портал с использованием СИР СМЭВ 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53CA2264" w14:textId="77777777" w:rsidR="004706E8" w:rsidRPr="004706E8" w:rsidRDefault="004706E8" w:rsidP="004706E8">
      <w:pPr>
        <w:pStyle w:val="a7"/>
        <w:spacing w:after="0"/>
        <w:ind w:firstLine="709"/>
        <w:jc w:val="both"/>
      </w:pPr>
      <w:bookmarkStart w:id="78" w:name="sub_32224"/>
      <w:bookmarkEnd w:id="78"/>
      <w:r w:rsidRPr="004706E8">
        <w:rPr>
          <w:color w:val="000000"/>
        </w:rPr>
        <w:t xml:space="preserve">г) регистрирует заявление </w:t>
      </w:r>
      <w:r w:rsidRPr="004706E8">
        <w:rPr>
          <w:color w:val="000000"/>
          <w:shd w:val="clear" w:color="auto" w:fill="FFFFFF"/>
        </w:rPr>
        <w:t>в порядке ведения делопроизводства, установленного в органе местного самоуправления</w:t>
      </w:r>
      <w:r w:rsidRPr="004706E8">
        <w:rPr>
          <w:color w:val="000000"/>
        </w:rPr>
        <w:t>.</w:t>
      </w:r>
    </w:p>
    <w:p w14:paraId="0C96338B" w14:textId="77777777" w:rsidR="004706E8" w:rsidRPr="004706E8" w:rsidRDefault="004706E8" w:rsidP="004706E8">
      <w:pPr>
        <w:pStyle w:val="a7"/>
        <w:spacing w:after="0"/>
        <w:ind w:firstLine="709"/>
        <w:jc w:val="both"/>
      </w:pPr>
      <w:bookmarkStart w:id="79" w:name="sub_3223"/>
      <w:bookmarkEnd w:id="79"/>
      <w:r w:rsidRPr="004706E8">
        <w:rPr>
          <w:color w:val="000000"/>
        </w:rPr>
        <w:t xml:space="preserve">После поступления заявления и документов в электронной форме должностное лицо Администрации, ответственное за прием и регистрацию документов, поступающих с </w:t>
      </w:r>
      <w:hyperlink r:id="rId8" w:history="1">
        <w:r w:rsidRPr="004706E8">
          <w:rPr>
            <w:rStyle w:val="a3"/>
            <w:color w:val="000000"/>
          </w:rPr>
          <w:t>ЕПГУ</w:t>
        </w:r>
      </w:hyperlink>
      <w:r w:rsidRPr="004706E8">
        <w:rPr>
          <w:color w:val="000000"/>
        </w:rPr>
        <w:t>,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14:paraId="79440D78" w14:textId="77777777" w:rsidR="004706E8" w:rsidRPr="004706E8" w:rsidRDefault="004706E8" w:rsidP="004706E8">
      <w:pPr>
        <w:pStyle w:val="a7"/>
        <w:spacing w:after="0"/>
        <w:ind w:firstLine="709"/>
        <w:jc w:val="both"/>
      </w:pPr>
      <w:r w:rsidRPr="004706E8">
        <w:rPr>
          <w:color w:val="000000"/>
        </w:rPr>
        <w:t>Распечатанные и заверенные документы передаются должностному лицу, ответственному за прием документов.</w:t>
      </w:r>
    </w:p>
    <w:p w14:paraId="42C5BAB7" w14:textId="77777777" w:rsidR="004706E8" w:rsidRPr="004706E8" w:rsidRDefault="004706E8" w:rsidP="004706E8">
      <w:pPr>
        <w:pStyle w:val="a7"/>
        <w:spacing w:after="0"/>
        <w:ind w:firstLine="709"/>
        <w:jc w:val="both"/>
      </w:pPr>
      <w:r w:rsidRPr="004706E8">
        <w:rPr>
          <w:color w:val="000000"/>
        </w:rPr>
        <w:t>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14:paraId="42B8F28F" w14:textId="77777777" w:rsidR="00DC775A" w:rsidRDefault="00DC775A" w:rsidP="004706E8">
      <w:pPr>
        <w:pStyle w:val="a7"/>
        <w:spacing w:after="0"/>
        <w:ind w:firstLine="709"/>
        <w:jc w:val="both"/>
        <w:rPr>
          <w:color w:val="000000"/>
        </w:rPr>
      </w:pPr>
    </w:p>
    <w:p w14:paraId="060686B8" w14:textId="77777777" w:rsidR="00DC775A" w:rsidRDefault="00DC775A" w:rsidP="004706E8">
      <w:pPr>
        <w:pStyle w:val="a7"/>
        <w:spacing w:after="0"/>
        <w:ind w:firstLine="709"/>
        <w:jc w:val="both"/>
        <w:rPr>
          <w:color w:val="000000"/>
        </w:rPr>
      </w:pPr>
    </w:p>
    <w:p w14:paraId="3698DDB7" w14:textId="4C3E1DB5" w:rsidR="004706E8" w:rsidRPr="004706E8" w:rsidRDefault="004706E8" w:rsidP="004706E8">
      <w:pPr>
        <w:pStyle w:val="a7"/>
        <w:spacing w:after="0"/>
        <w:ind w:firstLine="709"/>
        <w:jc w:val="both"/>
      </w:pPr>
      <w:r w:rsidRPr="004706E8">
        <w:rPr>
          <w:color w:val="000000"/>
        </w:rPr>
        <w:t xml:space="preserve">3.4. </w:t>
      </w:r>
      <w:r w:rsidRPr="004706E8">
        <w:rPr>
          <w:color w:val="000000"/>
          <w:shd w:val="clear" w:color="auto" w:fill="FFFFFF"/>
        </w:rPr>
        <w:t>Административная процедура по подготовке и оформлению результата предоставления муниципальной услуги.</w:t>
      </w:r>
    </w:p>
    <w:p w14:paraId="217E8A27" w14:textId="77777777" w:rsidR="004706E8" w:rsidRPr="004706E8" w:rsidRDefault="004706E8" w:rsidP="004706E8">
      <w:pPr>
        <w:pStyle w:val="a7"/>
        <w:spacing w:after="0"/>
        <w:ind w:firstLine="709"/>
        <w:jc w:val="both"/>
      </w:pPr>
      <w:bookmarkStart w:id="80" w:name="sub_341"/>
      <w:bookmarkEnd w:id="80"/>
      <w:r w:rsidRPr="004706E8">
        <w:rPr>
          <w:color w:val="000000"/>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заявления.</w:t>
      </w:r>
    </w:p>
    <w:p w14:paraId="0E86B763" w14:textId="77777777" w:rsidR="004706E8" w:rsidRPr="004706E8" w:rsidRDefault="004706E8" w:rsidP="004706E8">
      <w:pPr>
        <w:pStyle w:val="a7"/>
        <w:spacing w:after="0"/>
        <w:ind w:firstLine="709"/>
        <w:jc w:val="both"/>
      </w:pPr>
      <w:bookmarkStart w:id="81" w:name="sub_342"/>
      <w:bookmarkEnd w:id="81"/>
      <w:r w:rsidRPr="004706E8">
        <w:rPr>
          <w:color w:val="000000"/>
        </w:rPr>
        <w:lastRenderedPageBreak/>
        <w:t xml:space="preserve">Заявление регистрируется </w:t>
      </w:r>
      <w:r w:rsidRPr="004706E8">
        <w:rPr>
          <w:color w:val="000000"/>
          <w:shd w:val="clear" w:color="auto" w:fill="FFFFFF"/>
        </w:rPr>
        <w:t>в порядке ведения делопроизводства, установленного в органе местного самоуправления,</w:t>
      </w:r>
      <w:r w:rsidRPr="004706E8">
        <w:rPr>
          <w:color w:val="000000"/>
        </w:rPr>
        <w:t xml:space="preserve"> и передается для исполнения должностному лицу Администрации.</w:t>
      </w:r>
    </w:p>
    <w:p w14:paraId="613613CD" w14:textId="77777777" w:rsidR="004706E8" w:rsidRPr="004706E8" w:rsidRDefault="004706E8" w:rsidP="004706E8">
      <w:pPr>
        <w:pStyle w:val="a7"/>
        <w:spacing w:after="0"/>
        <w:ind w:firstLine="709"/>
        <w:jc w:val="both"/>
      </w:pPr>
      <w:bookmarkStart w:id="82" w:name="sub_343"/>
      <w:bookmarkEnd w:id="82"/>
      <w:r w:rsidRPr="004706E8">
        <w:rPr>
          <w:color w:val="000000"/>
        </w:rPr>
        <w:t>Должностное лицо осуществляет поиск требуемых сведений в архиве, формирует сведения о ранее приватизированном имуществе либо готовит мотивированное решение об отказе в предоставлении сведений и передает указанные документы на подпись главе Администрации.</w:t>
      </w:r>
    </w:p>
    <w:p w14:paraId="72A27A35" w14:textId="77777777" w:rsidR="004706E8" w:rsidRPr="004706E8" w:rsidRDefault="004706E8" w:rsidP="004706E8">
      <w:pPr>
        <w:pStyle w:val="a7"/>
        <w:spacing w:after="0"/>
        <w:ind w:firstLine="709"/>
        <w:jc w:val="both"/>
      </w:pPr>
      <w:r w:rsidRPr="004706E8">
        <w:rPr>
          <w:color w:val="000000"/>
        </w:rPr>
        <w:t>Глава Администрации подписывает сведения о ранее приватизированном имуществе или мотивированное решение об отказе в предоставлении сведений.</w:t>
      </w:r>
    </w:p>
    <w:p w14:paraId="5E37422E" w14:textId="77777777" w:rsidR="004706E8" w:rsidRPr="004706E8" w:rsidRDefault="004706E8" w:rsidP="004706E8">
      <w:pPr>
        <w:pStyle w:val="a7"/>
        <w:spacing w:after="0"/>
        <w:jc w:val="both"/>
      </w:pPr>
      <w:bookmarkStart w:id="83" w:name="sub_345"/>
      <w:bookmarkEnd w:id="83"/>
      <w:r w:rsidRPr="004706E8">
        <w:rPr>
          <w:color w:val="000000"/>
        </w:rPr>
        <w:t xml:space="preserve">Подписанные сведения о ранее приватизированном имуществе или мотивированное решение об отказе в предоставлении сведений регистрируется </w:t>
      </w:r>
      <w:r w:rsidRPr="004706E8">
        <w:rPr>
          <w:color w:val="000000"/>
          <w:shd w:val="clear" w:color="auto" w:fill="FFFFFF"/>
        </w:rPr>
        <w:t>в порядке ведения делопроизводства, установленного в органе местного самоуправления</w:t>
      </w:r>
      <w:r w:rsidRPr="004706E8">
        <w:rPr>
          <w:color w:val="000000"/>
        </w:rPr>
        <w:t>.</w:t>
      </w:r>
    </w:p>
    <w:p w14:paraId="08F2D387" w14:textId="77777777" w:rsidR="004706E8" w:rsidRPr="004706E8" w:rsidRDefault="004706E8" w:rsidP="004706E8">
      <w:pPr>
        <w:pStyle w:val="a7"/>
        <w:spacing w:after="0"/>
        <w:ind w:firstLine="567"/>
        <w:jc w:val="both"/>
      </w:pPr>
      <w:r w:rsidRPr="004706E8">
        <w:rPr>
          <w:color w:val="000000"/>
        </w:rPr>
        <w:t>В случае подачи запроса через Портал должностное лицо, ответственное за рассмотрение запросов, поступающих с Портала, направляет в личный кабинет заявителя на Портале уведомление о результате рассмотрения документов (далее – уведомление о результате рассмотрения документов).</w:t>
      </w:r>
    </w:p>
    <w:p w14:paraId="66A99C56" w14:textId="77777777" w:rsidR="004706E8" w:rsidRPr="004706E8" w:rsidRDefault="004706E8" w:rsidP="004706E8">
      <w:pPr>
        <w:pStyle w:val="a7"/>
        <w:spacing w:after="0"/>
        <w:ind w:firstLine="567"/>
        <w:jc w:val="both"/>
      </w:pPr>
      <w:bookmarkStart w:id="84" w:name="sub_346"/>
      <w:bookmarkEnd w:id="84"/>
      <w:r w:rsidRPr="004706E8">
        <w:rPr>
          <w:color w:val="000000"/>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14:paraId="13DF7539" w14:textId="1625207A" w:rsidR="004706E8" w:rsidRPr="004706E8" w:rsidRDefault="004706E8" w:rsidP="004706E8">
      <w:pPr>
        <w:pStyle w:val="a7"/>
        <w:spacing w:after="0"/>
        <w:ind w:firstLine="567"/>
        <w:jc w:val="both"/>
      </w:pPr>
      <w:r w:rsidRPr="004706E8">
        <w:rPr>
          <w:color w:val="000000"/>
        </w:rPr>
        <w:t xml:space="preserve">Результатом выполнения административной процедуры являются подписанные и зарегистрированные сведения об отчуждении объекта недвижимости из муниципальной собственности </w:t>
      </w:r>
      <w:r w:rsidR="00DC775A">
        <w:rPr>
          <w:color w:val="000000"/>
        </w:rPr>
        <w:t>Окского</w:t>
      </w:r>
      <w:r w:rsidRPr="004706E8">
        <w:rPr>
          <w:color w:val="000000"/>
        </w:rPr>
        <w:t xml:space="preserve"> сельского поселения Рязанского района, либо мотивированное решение об отказе в предоставлении сведений, а в случае подачи запроса через Портал, кроме того, – направленное в личный кабинет заявителя на Портале сообщение о результате рассмотрения документов.</w:t>
      </w:r>
    </w:p>
    <w:p w14:paraId="7EA0C759" w14:textId="77777777" w:rsidR="004706E8" w:rsidRPr="004706E8" w:rsidRDefault="004706E8" w:rsidP="004706E8">
      <w:pPr>
        <w:pStyle w:val="a7"/>
        <w:spacing w:after="0"/>
        <w:ind w:firstLine="567"/>
        <w:jc w:val="both"/>
      </w:pPr>
      <w:r w:rsidRPr="004706E8">
        <w:rPr>
          <w:shd w:val="clear" w:color="auto" w:fill="FFFFFF"/>
        </w:rPr>
        <w:t>3.5. А</w:t>
      </w:r>
      <w:r w:rsidRPr="004706E8">
        <w:rPr>
          <w:color w:val="000000"/>
        </w:rPr>
        <w:t>дминистративная процедура по выдаче (направлению) заявителю результата предоставления муниципальной услуги Администрацией.</w:t>
      </w:r>
    </w:p>
    <w:p w14:paraId="790C91A5" w14:textId="77777777" w:rsidR="004706E8" w:rsidRPr="004706E8" w:rsidRDefault="004706E8" w:rsidP="004706E8">
      <w:pPr>
        <w:pStyle w:val="a7"/>
        <w:spacing w:after="0"/>
        <w:ind w:firstLine="567"/>
        <w:jc w:val="both"/>
      </w:pPr>
      <w:r w:rsidRPr="004706E8">
        <w:rPr>
          <w:color w:val="000000"/>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а также в случае подачи запроса через Портал.</w:t>
      </w:r>
    </w:p>
    <w:p w14:paraId="723C71EE" w14:textId="77777777" w:rsidR="004706E8" w:rsidRPr="004706E8" w:rsidRDefault="004706E8" w:rsidP="004706E8">
      <w:pPr>
        <w:pStyle w:val="a7"/>
        <w:spacing w:after="0"/>
        <w:ind w:firstLine="567"/>
        <w:jc w:val="both"/>
      </w:pPr>
      <w:r w:rsidRPr="004706E8">
        <w:rPr>
          <w:color w:val="000000"/>
        </w:rPr>
        <w:t>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14:paraId="13EBB591" w14:textId="77777777" w:rsidR="004706E8" w:rsidRPr="004706E8" w:rsidRDefault="004706E8" w:rsidP="004706E8">
      <w:pPr>
        <w:pStyle w:val="a7"/>
        <w:spacing w:after="0"/>
        <w:ind w:firstLine="567"/>
        <w:jc w:val="both"/>
      </w:pPr>
      <w:r w:rsidRPr="004706E8">
        <w:rPr>
          <w:color w:val="000000"/>
        </w:rPr>
        <w:t>Результатом административной процедуры по выдаче (направлению) заявителю результата предоставления муниципальной услуги Администрацией является выдача (направление) заявителю результата предоставления муниципальной услуги.</w:t>
      </w:r>
    </w:p>
    <w:p w14:paraId="54A14A20" w14:textId="77777777" w:rsidR="004706E8" w:rsidRPr="004706E8" w:rsidRDefault="004706E8" w:rsidP="004706E8">
      <w:pPr>
        <w:pStyle w:val="a7"/>
        <w:spacing w:after="0"/>
        <w:jc w:val="both"/>
      </w:pPr>
    </w:p>
    <w:p w14:paraId="4AA58E48" w14:textId="77777777" w:rsidR="004706E8" w:rsidRPr="004706E8" w:rsidRDefault="004706E8" w:rsidP="004706E8">
      <w:pPr>
        <w:pStyle w:val="a7"/>
        <w:spacing w:after="0"/>
        <w:ind w:firstLine="567"/>
        <w:jc w:val="both"/>
      </w:pPr>
      <w:r w:rsidRPr="004706E8">
        <w:rPr>
          <w:shd w:val="clear" w:color="auto" w:fill="FFFFFF"/>
        </w:rPr>
        <w:t xml:space="preserve">3.6. </w:t>
      </w:r>
      <w:r w:rsidRPr="004706E8">
        <w:rPr>
          <w:color w:val="000000"/>
        </w:rPr>
        <w:t>Административная процедура по выдаче заявителю результата предоставления муниципальной услуги Уполномоченной организацией.</w:t>
      </w:r>
    </w:p>
    <w:p w14:paraId="4C504622" w14:textId="77777777" w:rsidR="004706E8" w:rsidRPr="004706E8" w:rsidRDefault="004706E8" w:rsidP="004706E8">
      <w:pPr>
        <w:pStyle w:val="a7"/>
        <w:spacing w:after="0"/>
        <w:ind w:firstLine="567"/>
        <w:jc w:val="both"/>
      </w:pPr>
      <w:r w:rsidRPr="004706E8">
        <w:rPr>
          <w:color w:val="000000"/>
        </w:rPr>
        <w:t xml:space="preserve">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w:t>
      </w:r>
      <w:r w:rsidRPr="004706E8">
        <w:rPr>
          <w:color w:val="000000"/>
        </w:rPr>
        <w:lastRenderedPageBreak/>
        <w:t>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14:paraId="3E9F685C" w14:textId="013FAB2F" w:rsidR="004706E8" w:rsidRPr="004706E8" w:rsidRDefault="00DC775A" w:rsidP="004706E8">
      <w:pPr>
        <w:pStyle w:val="a7"/>
        <w:spacing w:after="0"/>
        <w:jc w:val="both"/>
      </w:pPr>
      <w:r>
        <w:rPr>
          <w:color w:val="000000"/>
        </w:rPr>
        <w:t xml:space="preserve">        </w:t>
      </w:r>
      <w:r w:rsidR="004706E8" w:rsidRPr="004706E8">
        <w:rPr>
          <w:color w:val="000000"/>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04735B61" w14:textId="3135091E" w:rsidR="004706E8" w:rsidRPr="004706E8" w:rsidRDefault="00DC775A" w:rsidP="004706E8">
      <w:pPr>
        <w:pStyle w:val="a7"/>
        <w:spacing w:after="0"/>
        <w:jc w:val="both"/>
      </w:pPr>
      <w:r>
        <w:rPr>
          <w:color w:val="000000"/>
        </w:rPr>
        <w:t xml:space="preserve">         </w:t>
      </w:r>
      <w:r w:rsidR="004706E8" w:rsidRPr="004706E8">
        <w:rPr>
          <w:color w:val="000000"/>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14:paraId="5885566D" w14:textId="77777777" w:rsidR="004706E8" w:rsidRPr="004706E8" w:rsidRDefault="004706E8" w:rsidP="004706E8">
      <w:pPr>
        <w:pStyle w:val="a7"/>
        <w:numPr>
          <w:ilvl w:val="1"/>
          <w:numId w:val="7"/>
        </w:numPr>
        <w:spacing w:after="0"/>
        <w:jc w:val="both"/>
      </w:pPr>
      <w:r w:rsidRPr="004706E8">
        <w:rPr>
          <w:color w:val="000000"/>
        </w:rPr>
        <w:t>устанавливает личность заявителя, в том числе проверяет документ, удостоверяющий личность;</w:t>
      </w:r>
    </w:p>
    <w:p w14:paraId="0E518AA9" w14:textId="77777777" w:rsidR="004706E8" w:rsidRPr="004706E8" w:rsidRDefault="004706E8" w:rsidP="004706E8">
      <w:pPr>
        <w:pStyle w:val="a7"/>
        <w:numPr>
          <w:ilvl w:val="1"/>
          <w:numId w:val="7"/>
        </w:numPr>
        <w:spacing w:after="0"/>
        <w:jc w:val="both"/>
      </w:pPr>
      <w:r w:rsidRPr="004706E8">
        <w:rPr>
          <w:color w:val="000000"/>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694140EC" w14:textId="77777777" w:rsidR="004706E8" w:rsidRPr="004706E8" w:rsidRDefault="004706E8" w:rsidP="004706E8">
      <w:pPr>
        <w:pStyle w:val="a7"/>
        <w:numPr>
          <w:ilvl w:val="1"/>
          <w:numId w:val="7"/>
        </w:numPr>
        <w:spacing w:after="0"/>
        <w:jc w:val="both"/>
      </w:pPr>
      <w:r w:rsidRPr="004706E8">
        <w:rPr>
          <w:color w:val="000000"/>
        </w:rPr>
        <w:t>выясняет у заявителя номер, указанный в расписке в получении документов;</w:t>
      </w:r>
    </w:p>
    <w:p w14:paraId="07647B2C" w14:textId="77777777" w:rsidR="004706E8" w:rsidRPr="004706E8" w:rsidRDefault="004706E8" w:rsidP="004706E8">
      <w:pPr>
        <w:pStyle w:val="a7"/>
        <w:numPr>
          <w:ilvl w:val="1"/>
          <w:numId w:val="7"/>
        </w:numPr>
        <w:spacing w:after="0"/>
        <w:jc w:val="both"/>
      </w:pPr>
      <w:r w:rsidRPr="004706E8">
        <w:rPr>
          <w:color w:val="000000"/>
        </w:rPr>
        <w:t>находит документы по предоставлению муниципальной услуги (по номеру, указанному в расписке), а также документы, подлежащие выдаче;</w:t>
      </w:r>
    </w:p>
    <w:p w14:paraId="34D60DDE" w14:textId="77777777" w:rsidR="004706E8" w:rsidRPr="004706E8" w:rsidRDefault="004706E8" w:rsidP="004706E8">
      <w:pPr>
        <w:pStyle w:val="a7"/>
        <w:numPr>
          <w:ilvl w:val="1"/>
          <w:numId w:val="7"/>
        </w:numPr>
        <w:spacing w:after="0"/>
        <w:jc w:val="both"/>
      </w:pPr>
      <w:r w:rsidRPr="004706E8">
        <w:rPr>
          <w:color w:val="000000"/>
        </w:rPr>
        <w:t>делает запись в расписке или АИС МФЦ о выдаче документов;</w:t>
      </w:r>
    </w:p>
    <w:p w14:paraId="12DED10C" w14:textId="77777777" w:rsidR="004706E8" w:rsidRPr="004706E8" w:rsidRDefault="004706E8" w:rsidP="004706E8">
      <w:pPr>
        <w:pStyle w:val="a7"/>
        <w:numPr>
          <w:ilvl w:val="1"/>
          <w:numId w:val="7"/>
        </w:numPr>
        <w:spacing w:after="0"/>
        <w:jc w:val="both"/>
      </w:pPr>
      <w:r w:rsidRPr="004706E8">
        <w:rPr>
          <w:color w:val="000000"/>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14:paraId="09067335" w14:textId="77777777" w:rsidR="004706E8" w:rsidRPr="004706E8" w:rsidRDefault="004706E8" w:rsidP="004706E8">
      <w:pPr>
        <w:pStyle w:val="a7"/>
        <w:numPr>
          <w:ilvl w:val="1"/>
          <w:numId w:val="7"/>
        </w:numPr>
        <w:spacing w:after="0"/>
        <w:jc w:val="both"/>
      </w:pPr>
      <w:r w:rsidRPr="004706E8">
        <w:rPr>
          <w:color w:val="000000"/>
        </w:rPr>
        <w:t>выдает результат предоставления муниципальной услуги заявителю в одном подлинном экземпляре.</w:t>
      </w:r>
    </w:p>
    <w:p w14:paraId="577E746C" w14:textId="72993E7B" w:rsidR="004706E8" w:rsidRPr="004706E8" w:rsidRDefault="00B92A32" w:rsidP="004706E8">
      <w:pPr>
        <w:pStyle w:val="a7"/>
        <w:spacing w:after="0"/>
        <w:jc w:val="both"/>
      </w:pPr>
      <w:r>
        <w:rPr>
          <w:color w:val="000000"/>
        </w:rPr>
        <w:t xml:space="preserve">        </w:t>
      </w:r>
      <w:r w:rsidR="004706E8" w:rsidRPr="004706E8">
        <w:rPr>
          <w:color w:val="000000"/>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14:paraId="5D0D2D03" w14:textId="4BF3E808" w:rsidR="004706E8" w:rsidRDefault="00B92A32" w:rsidP="00B92A32">
      <w:pPr>
        <w:pStyle w:val="a7"/>
        <w:spacing w:after="0"/>
        <w:jc w:val="both"/>
      </w:pPr>
      <w:r>
        <w:rPr>
          <w:color w:val="000000"/>
        </w:rPr>
        <w:t xml:space="preserve">       </w:t>
      </w:r>
      <w:r w:rsidR="004706E8" w:rsidRPr="004706E8">
        <w:rPr>
          <w:color w:val="000000"/>
        </w:rPr>
        <w:t xml:space="preserve">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 </w:t>
      </w:r>
      <w:bookmarkStart w:id="85" w:name="sub_40"/>
      <w:bookmarkEnd w:id="85"/>
    </w:p>
    <w:p w14:paraId="671949BB" w14:textId="77777777" w:rsidR="00B92A32" w:rsidRPr="004706E8" w:rsidRDefault="00B92A32" w:rsidP="00B92A32">
      <w:pPr>
        <w:pStyle w:val="a7"/>
        <w:spacing w:after="0"/>
        <w:jc w:val="both"/>
      </w:pPr>
    </w:p>
    <w:p w14:paraId="49A4162B" w14:textId="5A076199" w:rsidR="004706E8" w:rsidRPr="004706E8" w:rsidRDefault="004706E8" w:rsidP="00B92A32">
      <w:pPr>
        <w:pStyle w:val="a7"/>
        <w:spacing w:before="108" w:beforeAutospacing="0" w:after="108"/>
        <w:jc w:val="both"/>
      </w:pPr>
      <w:r w:rsidRPr="004706E8">
        <w:t>4. Формы контроля за исполнением Административного регламента</w:t>
      </w:r>
    </w:p>
    <w:p w14:paraId="36F35646" w14:textId="77777777" w:rsidR="004706E8" w:rsidRPr="004706E8" w:rsidRDefault="004706E8" w:rsidP="004706E8">
      <w:pPr>
        <w:pStyle w:val="a7"/>
        <w:spacing w:after="0"/>
        <w:ind w:firstLine="720"/>
        <w:jc w:val="both"/>
      </w:pPr>
      <w:r w:rsidRPr="004706E8">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14:paraId="30418F6D" w14:textId="77777777" w:rsidR="004706E8" w:rsidRPr="004706E8" w:rsidRDefault="004706E8" w:rsidP="004706E8">
      <w:pPr>
        <w:pStyle w:val="a7"/>
        <w:spacing w:after="0"/>
        <w:ind w:firstLine="720"/>
        <w:jc w:val="both"/>
      </w:pPr>
      <w:bookmarkStart w:id="86" w:name="sub_41"/>
      <w:bookmarkEnd w:id="86"/>
      <w:r w:rsidRPr="004706E8">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14:paraId="1F5B4BEA" w14:textId="77777777" w:rsidR="00B92A32" w:rsidRDefault="00B92A32" w:rsidP="004706E8">
      <w:pPr>
        <w:pStyle w:val="a7"/>
        <w:spacing w:after="0"/>
        <w:ind w:firstLine="720"/>
        <w:jc w:val="both"/>
      </w:pPr>
    </w:p>
    <w:p w14:paraId="5E2813D3" w14:textId="502E6812" w:rsidR="004706E8" w:rsidRPr="004706E8" w:rsidRDefault="004706E8" w:rsidP="004706E8">
      <w:pPr>
        <w:pStyle w:val="a7"/>
        <w:spacing w:after="0"/>
        <w:ind w:firstLine="720"/>
        <w:jc w:val="both"/>
      </w:pPr>
      <w:r w:rsidRPr="004706E8">
        <w:t>Персональная ответственность должностных лиц закрепляется в их должностных инструкциях.</w:t>
      </w:r>
    </w:p>
    <w:p w14:paraId="428D6D94" w14:textId="77777777" w:rsidR="004706E8" w:rsidRPr="004706E8" w:rsidRDefault="004706E8" w:rsidP="004706E8">
      <w:pPr>
        <w:pStyle w:val="a7"/>
        <w:spacing w:after="0"/>
        <w:ind w:firstLine="720"/>
        <w:jc w:val="both"/>
      </w:pPr>
      <w:bookmarkStart w:id="87" w:name="sub_43"/>
      <w:bookmarkEnd w:id="87"/>
      <w:r w:rsidRPr="004706E8">
        <w:t xml:space="preserve">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или </w:t>
      </w:r>
      <w:r w:rsidRPr="004706E8">
        <w:lastRenderedPageBreak/>
        <w:t>должностными лицами Многофункционального центра, ответственными за организацию работы по предоставлению муниципальной услуги.</w:t>
      </w:r>
    </w:p>
    <w:p w14:paraId="46B19E22" w14:textId="77777777" w:rsidR="004706E8" w:rsidRPr="004706E8" w:rsidRDefault="004706E8" w:rsidP="004706E8">
      <w:pPr>
        <w:pStyle w:val="a7"/>
        <w:spacing w:after="0"/>
        <w:ind w:firstLine="720"/>
        <w:jc w:val="both"/>
      </w:pPr>
      <w:r w:rsidRPr="004706E8">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14:paraId="270C5040" w14:textId="77777777" w:rsidR="004706E8" w:rsidRPr="004706E8" w:rsidRDefault="004706E8" w:rsidP="004706E8">
      <w:pPr>
        <w:pStyle w:val="a7"/>
        <w:spacing w:after="0"/>
        <w:ind w:firstLine="720"/>
        <w:jc w:val="both"/>
      </w:pPr>
      <w:r w:rsidRPr="004706E8">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14:paraId="1E6F6F2F" w14:textId="1CA3CA41" w:rsidR="004706E8" w:rsidRPr="004706E8" w:rsidRDefault="004706E8" w:rsidP="004706E8">
      <w:pPr>
        <w:pStyle w:val="a7"/>
        <w:spacing w:after="0"/>
        <w:ind w:firstLine="720"/>
        <w:jc w:val="both"/>
      </w:pPr>
      <w:r w:rsidRPr="004706E8">
        <w:t>Должностные лица администрации</w:t>
      </w:r>
      <w:r w:rsidR="00832483">
        <w:t xml:space="preserve"> </w:t>
      </w:r>
      <w:r w:rsidRPr="004706E8">
        <w:t>несут персональную ответственность за соблюдение сроков согласования документов и их сохранность в период нахождения в администрации.</w:t>
      </w:r>
    </w:p>
    <w:p w14:paraId="34091FF0" w14:textId="77777777" w:rsidR="004706E8" w:rsidRPr="004706E8" w:rsidRDefault="004706E8" w:rsidP="004706E8">
      <w:pPr>
        <w:pStyle w:val="a7"/>
        <w:spacing w:after="0"/>
        <w:ind w:firstLine="720"/>
        <w:jc w:val="both"/>
      </w:pPr>
      <w:r w:rsidRPr="004706E8">
        <w:t>4.4. Перечень должностных лиц, осуществляющих текущий контроль, устанавливается индивидуальными правовыми актами администрации.</w:t>
      </w:r>
    </w:p>
    <w:p w14:paraId="5D1B0710" w14:textId="77777777" w:rsidR="004706E8" w:rsidRPr="004706E8" w:rsidRDefault="004706E8" w:rsidP="004706E8">
      <w:pPr>
        <w:pStyle w:val="a7"/>
        <w:spacing w:after="0"/>
        <w:ind w:firstLine="720"/>
        <w:jc w:val="both"/>
      </w:pPr>
      <w:bookmarkStart w:id="88" w:name="sub_44"/>
      <w:bookmarkEnd w:id="88"/>
      <w:r w:rsidRPr="004706E8">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14:paraId="70EAD896" w14:textId="77777777" w:rsidR="004706E8" w:rsidRPr="004706E8" w:rsidRDefault="004706E8" w:rsidP="004706E8">
      <w:pPr>
        <w:pStyle w:val="a7"/>
        <w:spacing w:after="0"/>
        <w:ind w:firstLine="720"/>
        <w:jc w:val="both"/>
      </w:pPr>
      <w:r w:rsidRPr="004706E8">
        <w:t>Периодичность осуществления текущего контроля устанавливается главой администрации.</w:t>
      </w:r>
    </w:p>
    <w:p w14:paraId="7C83E248" w14:textId="77777777" w:rsidR="004706E8" w:rsidRPr="004706E8" w:rsidRDefault="004706E8" w:rsidP="004706E8">
      <w:pPr>
        <w:pStyle w:val="a7"/>
        <w:spacing w:after="0"/>
        <w:ind w:firstLine="720"/>
        <w:jc w:val="both"/>
      </w:pPr>
      <w:bookmarkStart w:id="89" w:name="sub_46"/>
      <w:bookmarkEnd w:id="89"/>
      <w:r w:rsidRPr="004706E8">
        <w:t xml:space="preserve">4.6. Администрация организует и осуществляет контроль за предоставлением муниципальной услуги администрацией. </w:t>
      </w:r>
    </w:p>
    <w:p w14:paraId="6A8CE4A8" w14:textId="77777777" w:rsidR="004706E8" w:rsidRPr="004706E8" w:rsidRDefault="004706E8" w:rsidP="004706E8">
      <w:pPr>
        <w:pStyle w:val="a7"/>
        <w:spacing w:after="0"/>
        <w:ind w:firstLine="720"/>
        <w:jc w:val="both"/>
      </w:pPr>
      <w:r w:rsidRPr="004706E8">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3A2CEEA7" w14:textId="77777777" w:rsidR="004706E8" w:rsidRPr="004706E8" w:rsidRDefault="004706E8" w:rsidP="004706E8">
      <w:pPr>
        <w:pStyle w:val="a7"/>
        <w:spacing w:after="0"/>
        <w:ind w:firstLine="720"/>
        <w:jc w:val="both"/>
      </w:pPr>
      <w:r w:rsidRPr="004706E8">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8CC4C8A" w14:textId="77777777" w:rsidR="004706E8" w:rsidRPr="004706E8" w:rsidRDefault="004706E8" w:rsidP="004706E8">
      <w:pPr>
        <w:pStyle w:val="a7"/>
        <w:spacing w:after="0"/>
        <w:ind w:firstLine="720"/>
        <w:jc w:val="both"/>
      </w:pPr>
      <w:bookmarkStart w:id="90" w:name="sub_47"/>
      <w:bookmarkEnd w:id="90"/>
      <w:r w:rsidRPr="004706E8">
        <w:t>4.7. Проверка полноты и качества предоставления муниципальной услуги осуществляются на основании индивидуальных правовых актов администрации.</w:t>
      </w:r>
    </w:p>
    <w:p w14:paraId="00A13C1A" w14:textId="77777777" w:rsidR="004706E8" w:rsidRPr="004706E8" w:rsidRDefault="004706E8" w:rsidP="004706E8">
      <w:pPr>
        <w:pStyle w:val="a7"/>
        <w:spacing w:after="0"/>
        <w:ind w:firstLine="720"/>
        <w:jc w:val="both"/>
      </w:pPr>
      <w:r w:rsidRPr="004706E8">
        <w:t>Проверки являются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14:paraId="448B6F7C" w14:textId="77777777" w:rsidR="004706E8" w:rsidRPr="004706E8" w:rsidRDefault="004706E8" w:rsidP="004706E8">
      <w:pPr>
        <w:pStyle w:val="a7"/>
        <w:spacing w:after="0"/>
        <w:ind w:right="96"/>
        <w:jc w:val="both"/>
      </w:pPr>
    </w:p>
    <w:p w14:paraId="4FEE62AB" w14:textId="77777777" w:rsidR="00F85449" w:rsidRDefault="00F85449" w:rsidP="004706E8">
      <w:pPr>
        <w:pStyle w:val="a7"/>
        <w:spacing w:after="0"/>
        <w:jc w:val="both"/>
      </w:pPr>
    </w:p>
    <w:p w14:paraId="0FDF90ED" w14:textId="77777777" w:rsidR="00F85449" w:rsidRDefault="00F85449" w:rsidP="004706E8">
      <w:pPr>
        <w:pStyle w:val="a7"/>
        <w:spacing w:after="0"/>
        <w:jc w:val="both"/>
      </w:pPr>
    </w:p>
    <w:p w14:paraId="3440D12C" w14:textId="0EC78DA5" w:rsidR="004706E8" w:rsidRPr="004706E8" w:rsidRDefault="004706E8" w:rsidP="004706E8">
      <w:pPr>
        <w:pStyle w:val="a7"/>
        <w:spacing w:after="0"/>
        <w:jc w:val="both"/>
      </w:pPr>
      <w:r w:rsidRPr="004706E8">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5A56438" w14:textId="77777777" w:rsidR="004706E8" w:rsidRPr="004706E8" w:rsidRDefault="004706E8" w:rsidP="004706E8">
      <w:pPr>
        <w:pStyle w:val="a7"/>
        <w:spacing w:after="0"/>
        <w:jc w:val="both"/>
      </w:pPr>
    </w:p>
    <w:p w14:paraId="25028D04" w14:textId="77777777" w:rsidR="004706E8" w:rsidRPr="004706E8" w:rsidRDefault="004706E8" w:rsidP="004706E8">
      <w:pPr>
        <w:pStyle w:val="a7"/>
        <w:spacing w:after="0"/>
        <w:ind w:firstLine="539"/>
        <w:jc w:val="both"/>
      </w:pPr>
      <w:r w:rsidRPr="004706E8">
        <w:t>5.1. Заявитель может обратиться с жалобой в том числе в следующих случаях:</w:t>
      </w:r>
    </w:p>
    <w:p w14:paraId="6DE88FAB" w14:textId="77777777" w:rsidR="004706E8" w:rsidRPr="004706E8" w:rsidRDefault="004706E8" w:rsidP="004706E8">
      <w:pPr>
        <w:pStyle w:val="a7"/>
        <w:spacing w:after="0"/>
        <w:ind w:firstLine="539"/>
        <w:jc w:val="both"/>
      </w:pPr>
      <w:r w:rsidRPr="004706E8">
        <w:t xml:space="preserve">1) нарушение срока регистрации запроса о предоставлении муниципальной услуги, запроса, указанного в </w:t>
      </w:r>
      <w:hyperlink r:id="rId9" w:history="1">
        <w:r w:rsidRPr="00F85449">
          <w:rPr>
            <w:rStyle w:val="a3"/>
            <w:color w:val="000000" w:themeColor="text1"/>
            <w:u w:val="none"/>
          </w:rPr>
          <w:t>статье 15.1</w:t>
        </w:r>
      </w:hyperlink>
      <w:r w:rsidRPr="004706E8">
        <w:t xml:space="preserve"> Федерального закона № 210-ФЗ от 27.07.2010 г;</w:t>
      </w:r>
    </w:p>
    <w:p w14:paraId="0DDC7C53" w14:textId="77777777" w:rsidR="004706E8" w:rsidRPr="004706E8" w:rsidRDefault="004706E8" w:rsidP="004706E8">
      <w:pPr>
        <w:pStyle w:val="a7"/>
        <w:spacing w:after="0"/>
        <w:ind w:firstLine="539"/>
        <w:jc w:val="both"/>
      </w:pPr>
      <w:r w:rsidRPr="004706E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F85449">
          <w:rPr>
            <w:rStyle w:val="a3"/>
            <w:color w:val="000000" w:themeColor="text1"/>
            <w:u w:val="none"/>
          </w:rPr>
          <w:t>частью 1.3 статьи 16</w:t>
        </w:r>
      </w:hyperlink>
      <w:r w:rsidRPr="00F85449">
        <w:rPr>
          <w:color w:val="000000" w:themeColor="text1"/>
        </w:rPr>
        <w:t xml:space="preserve"> </w:t>
      </w:r>
      <w:r w:rsidRPr="004706E8">
        <w:t>Федерального закона № 210-ФЗ от 27.07.2010 г;</w:t>
      </w:r>
    </w:p>
    <w:p w14:paraId="5E9A3087" w14:textId="77777777" w:rsidR="004706E8" w:rsidRPr="004706E8" w:rsidRDefault="004706E8" w:rsidP="004706E8">
      <w:pPr>
        <w:pStyle w:val="a7"/>
        <w:spacing w:after="0"/>
        <w:ind w:firstLine="539"/>
        <w:jc w:val="both"/>
      </w:pPr>
      <w:r w:rsidRPr="004706E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44839B" w14:textId="77777777" w:rsidR="004706E8" w:rsidRPr="004706E8" w:rsidRDefault="004706E8" w:rsidP="004706E8">
      <w:pPr>
        <w:pStyle w:val="a7"/>
        <w:spacing w:after="0"/>
        <w:ind w:firstLine="539"/>
        <w:jc w:val="both"/>
      </w:pPr>
      <w:r w:rsidRPr="004706E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79C5F9" w14:textId="77777777" w:rsidR="004706E8" w:rsidRPr="00CB01FA" w:rsidRDefault="004706E8" w:rsidP="004706E8">
      <w:pPr>
        <w:pStyle w:val="a7"/>
        <w:spacing w:after="0"/>
        <w:ind w:firstLine="539"/>
        <w:jc w:val="both"/>
        <w:rPr>
          <w:color w:val="000000" w:themeColor="text1"/>
        </w:rPr>
      </w:pPr>
      <w:r w:rsidRPr="004706E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B01FA">
          <w:rPr>
            <w:rStyle w:val="a3"/>
            <w:color w:val="000000" w:themeColor="text1"/>
            <w:u w:val="none"/>
          </w:rPr>
          <w:t>частью 1.3 статьи 16</w:t>
        </w:r>
      </w:hyperlink>
      <w:r w:rsidRPr="00CB01FA">
        <w:rPr>
          <w:color w:val="000000" w:themeColor="text1"/>
        </w:rPr>
        <w:t xml:space="preserve"> Федерального закона № 210-ФЗ от 27.07.2010 г;</w:t>
      </w:r>
    </w:p>
    <w:p w14:paraId="19ACB42E" w14:textId="77777777" w:rsidR="004706E8" w:rsidRPr="00CB01FA" w:rsidRDefault="004706E8" w:rsidP="004706E8">
      <w:pPr>
        <w:pStyle w:val="a7"/>
        <w:spacing w:after="0"/>
        <w:ind w:firstLine="539"/>
        <w:jc w:val="both"/>
        <w:rPr>
          <w:color w:val="000000" w:themeColor="text1"/>
        </w:rPr>
      </w:pPr>
      <w:r w:rsidRPr="00CB01FA">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891092" w14:textId="77777777" w:rsidR="004706E8" w:rsidRPr="004706E8" w:rsidRDefault="004706E8" w:rsidP="004706E8">
      <w:pPr>
        <w:pStyle w:val="a7"/>
        <w:spacing w:after="0"/>
        <w:ind w:firstLine="539"/>
        <w:jc w:val="both"/>
      </w:pPr>
      <w:r w:rsidRPr="00CB01FA">
        <w:rPr>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CB01FA">
          <w:rPr>
            <w:rStyle w:val="a3"/>
            <w:color w:val="000000" w:themeColor="text1"/>
            <w:u w:val="none"/>
          </w:rPr>
          <w:t>частью 1.1 статьи 16</w:t>
        </w:r>
      </w:hyperlink>
      <w:r w:rsidRPr="00CB01FA">
        <w:rPr>
          <w:color w:val="000000" w:themeColor="text1"/>
        </w:rPr>
        <w:t xml:space="preserve"> Федерального закона № 210-ФЗ от 27.07.2010 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B01FA">
          <w:rPr>
            <w:rStyle w:val="a3"/>
            <w:color w:val="000000" w:themeColor="text1"/>
            <w:u w:val="none"/>
          </w:rPr>
          <w:t>частью 1.3 статьи 16</w:t>
        </w:r>
      </w:hyperlink>
      <w:r w:rsidRPr="00CB01FA">
        <w:rPr>
          <w:color w:val="000000" w:themeColor="text1"/>
        </w:rPr>
        <w:t xml:space="preserve"> Федерального закона № 210-ФЗ от 27.07.20</w:t>
      </w:r>
      <w:r w:rsidRPr="004706E8">
        <w:t>10 г;</w:t>
      </w:r>
    </w:p>
    <w:p w14:paraId="10D0DDBB" w14:textId="77777777" w:rsidR="00CB01FA" w:rsidRDefault="00CB01FA" w:rsidP="004706E8">
      <w:pPr>
        <w:pStyle w:val="a7"/>
        <w:spacing w:after="0"/>
        <w:ind w:firstLine="539"/>
        <w:jc w:val="both"/>
      </w:pPr>
    </w:p>
    <w:p w14:paraId="524D6BEF" w14:textId="74F908BB" w:rsidR="004706E8" w:rsidRPr="004706E8" w:rsidRDefault="004706E8" w:rsidP="004706E8">
      <w:pPr>
        <w:pStyle w:val="a7"/>
        <w:spacing w:after="0"/>
        <w:ind w:firstLine="539"/>
        <w:jc w:val="both"/>
      </w:pPr>
      <w:r w:rsidRPr="004706E8">
        <w:t>8) нарушение срока или порядка выдачи документов по результатам предоставления муниципальной услуги;</w:t>
      </w:r>
    </w:p>
    <w:p w14:paraId="7F3280D1" w14:textId="77777777" w:rsidR="004706E8" w:rsidRPr="00CB01FA" w:rsidRDefault="004706E8" w:rsidP="004706E8">
      <w:pPr>
        <w:pStyle w:val="a7"/>
        <w:spacing w:after="0"/>
        <w:ind w:firstLine="539"/>
        <w:jc w:val="both"/>
        <w:rPr>
          <w:color w:val="000000" w:themeColor="text1"/>
        </w:rPr>
      </w:pPr>
      <w:r w:rsidRPr="004706E8">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CB01FA">
          <w:rPr>
            <w:rStyle w:val="a3"/>
            <w:color w:val="000000" w:themeColor="text1"/>
            <w:u w:val="none"/>
          </w:rPr>
          <w:t>частью 1.3 статьи 16</w:t>
        </w:r>
      </w:hyperlink>
      <w:r w:rsidRPr="00CB01FA">
        <w:rPr>
          <w:color w:val="000000" w:themeColor="text1"/>
        </w:rPr>
        <w:t xml:space="preserve"> Федерального закона № 210-ФЗ от 27.07.2010 г.</w:t>
      </w:r>
    </w:p>
    <w:p w14:paraId="4F84DFB1" w14:textId="77777777" w:rsidR="004706E8" w:rsidRPr="004706E8" w:rsidRDefault="004706E8" w:rsidP="004706E8">
      <w:pPr>
        <w:pStyle w:val="a7"/>
        <w:spacing w:after="0"/>
        <w:ind w:firstLine="539"/>
        <w:jc w:val="both"/>
      </w:pPr>
      <w:r w:rsidRPr="00CB01FA">
        <w:rPr>
          <w:color w:val="000000" w:themeColor="text1"/>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CB01FA">
          <w:rPr>
            <w:rStyle w:val="a3"/>
            <w:color w:val="000000" w:themeColor="text1"/>
            <w:u w:val="none"/>
          </w:rPr>
          <w:t>частью 1.1 статьи 16</w:t>
        </w:r>
      </w:hyperlink>
      <w:r w:rsidRPr="00CB01FA">
        <w:rPr>
          <w:color w:val="000000" w:themeColor="text1"/>
        </w:rPr>
        <w:t xml:space="preserve"> Федерального закона № 210-ФЗ от 27.07.2010 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CB01FA">
          <w:rPr>
            <w:rStyle w:val="a3"/>
            <w:color w:val="000000" w:themeColor="text1"/>
            <w:u w:val="none"/>
          </w:rPr>
          <w:t>частью 1.1 статьи 16</w:t>
        </w:r>
      </w:hyperlink>
      <w:r w:rsidRPr="004706E8">
        <w:t xml:space="preserve"> Федерального закона № 210-ФЗ от 27.07.2010 г, подаются руководителям этих организаций.</w:t>
      </w:r>
    </w:p>
    <w:p w14:paraId="37865641" w14:textId="77777777" w:rsidR="004706E8" w:rsidRPr="004706E8" w:rsidRDefault="004706E8" w:rsidP="004706E8">
      <w:pPr>
        <w:pStyle w:val="a7"/>
        <w:spacing w:after="0"/>
        <w:ind w:firstLine="539"/>
        <w:jc w:val="both"/>
      </w:pPr>
      <w:r w:rsidRPr="004706E8">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CA6A19">
          <w:rPr>
            <w:rStyle w:val="a3"/>
            <w:color w:val="000000" w:themeColor="text1"/>
            <w:u w:val="none"/>
          </w:rPr>
          <w:t>частью 1.1 статьи 16</w:t>
        </w:r>
      </w:hyperlink>
      <w:r w:rsidRPr="004706E8">
        <w:t xml:space="preserve"> Федерального закона № 210-ФЗ от 27.07.2010 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AEE2F3A" w14:textId="77777777" w:rsidR="00473FEE" w:rsidRDefault="004706E8" w:rsidP="004706E8">
      <w:pPr>
        <w:pStyle w:val="a7"/>
        <w:spacing w:after="0"/>
        <w:ind w:firstLine="539"/>
        <w:jc w:val="both"/>
      </w:pPr>
      <w:r w:rsidRPr="004706E8">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w:t>
      </w:r>
    </w:p>
    <w:p w14:paraId="06C9BC37" w14:textId="77777777" w:rsidR="00473FEE" w:rsidRDefault="00473FEE" w:rsidP="004706E8">
      <w:pPr>
        <w:pStyle w:val="a7"/>
        <w:spacing w:after="0"/>
        <w:ind w:firstLine="539"/>
        <w:jc w:val="both"/>
      </w:pPr>
    </w:p>
    <w:p w14:paraId="37A7C3FF" w14:textId="4E96B5D0" w:rsidR="004706E8" w:rsidRPr="004706E8" w:rsidRDefault="004706E8" w:rsidP="004706E8">
      <w:pPr>
        <w:pStyle w:val="a7"/>
        <w:spacing w:after="0"/>
        <w:ind w:firstLine="539"/>
        <w:jc w:val="both"/>
      </w:pPr>
      <w:r w:rsidRPr="004706E8">
        <w:t xml:space="preserve">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w:t>
      </w:r>
      <w:r w:rsidRPr="004706E8">
        <w:lastRenderedPageBreak/>
        <w:t>нормы пункта 5.1 и настоящего пункта Административного регламента статьи не применяются.</w:t>
      </w:r>
    </w:p>
    <w:p w14:paraId="3A16D2F2" w14:textId="77777777" w:rsidR="004706E8" w:rsidRPr="00036D38" w:rsidRDefault="004706E8" w:rsidP="004706E8">
      <w:pPr>
        <w:pStyle w:val="a7"/>
        <w:spacing w:after="0"/>
        <w:ind w:firstLine="539"/>
        <w:jc w:val="both"/>
        <w:rPr>
          <w:color w:val="000000" w:themeColor="text1"/>
        </w:rPr>
      </w:pPr>
      <w:r w:rsidRPr="004706E8">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036D38">
          <w:rPr>
            <w:rStyle w:val="a3"/>
            <w:color w:val="000000" w:themeColor="text1"/>
            <w:u w:val="none"/>
          </w:rPr>
          <w:t>частью 2 статьи 6</w:t>
        </w:r>
      </w:hyperlink>
      <w:r w:rsidRPr="00036D38">
        <w:rPr>
          <w:color w:val="000000" w:themeColor="text1"/>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14:paraId="18A7686E" w14:textId="77777777" w:rsidR="004706E8" w:rsidRPr="00036D38" w:rsidRDefault="004706E8" w:rsidP="004706E8">
      <w:pPr>
        <w:pStyle w:val="a7"/>
        <w:spacing w:after="0"/>
        <w:ind w:firstLine="539"/>
        <w:jc w:val="both"/>
        <w:rPr>
          <w:color w:val="000000" w:themeColor="text1"/>
        </w:rPr>
      </w:pPr>
      <w:r w:rsidRPr="00036D38">
        <w:rPr>
          <w:color w:val="000000" w:themeColor="text1"/>
        </w:rPr>
        <w:t>5.6. Жалоба должна содержать:</w:t>
      </w:r>
    </w:p>
    <w:p w14:paraId="695E079E" w14:textId="77777777" w:rsidR="004706E8" w:rsidRPr="004706E8" w:rsidRDefault="004706E8" w:rsidP="004706E8">
      <w:pPr>
        <w:pStyle w:val="a7"/>
        <w:spacing w:after="0"/>
        <w:ind w:firstLine="539"/>
        <w:jc w:val="both"/>
      </w:pPr>
      <w:r w:rsidRPr="00036D38">
        <w:rPr>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036D38">
          <w:rPr>
            <w:rStyle w:val="a3"/>
            <w:color w:val="000000" w:themeColor="text1"/>
            <w:u w:val="none"/>
          </w:rPr>
          <w:t>частью 1.1 статьи 16</w:t>
        </w:r>
      </w:hyperlink>
      <w:r w:rsidRPr="00036D38">
        <w:rPr>
          <w:color w:val="000000" w:themeColor="text1"/>
        </w:rPr>
        <w:t xml:space="preserve"> </w:t>
      </w:r>
      <w:r w:rsidRPr="004706E8">
        <w:t>Федерального закона № 210-ФЗ от 27.07.2010 г., их руководителей и (или) работников, решения и действия (бездействие) которых обжалуются;</w:t>
      </w:r>
    </w:p>
    <w:p w14:paraId="5757396D" w14:textId="77777777" w:rsidR="004706E8" w:rsidRPr="004706E8" w:rsidRDefault="004706E8" w:rsidP="004706E8">
      <w:pPr>
        <w:pStyle w:val="a7"/>
        <w:spacing w:after="0"/>
        <w:ind w:firstLine="539"/>
        <w:jc w:val="both"/>
      </w:pPr>
      <w:r w:rsidRPr="004706E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42DC32" w14:textId="77777777" w:rsidR="004706E8" w:rsidRPr="00164D53" w:rsidRDefault="004706E8" w:rsidP="004706E8">
      <w:pPr>
        <w:pStyle w:val="a7"/>
        <w:spacing w:after="0"/>
        <w:ind w:firstLine="539"/>
        <w:jc w:val="both"/>
        <w:rPr>
          <w:color w:val="000000" w:themeColor="text1"/>
        </w:rPr>
      </w:pPr>
      <w:r w:rsidRPr="004706E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164D53">
          <w:rPr>
            <w:rStyle w:val="a3"/>
            <w:color w:val="000000" w:themeColor="text1"/>
            <w:u w:val="none"/>
          </w:rPr>
          <w:t>частью 1.1 статьи 16</w:t>
        </w:r>
      </w:hyperlink>
      <w:r w:rsidRPr="00164D53">
        <w:rPr>
          <w:color w:val="000000" w:themeColor="text1"/>
        </w:rPr>
        <w:t xml:space="preserve"> Федерального закона № 210-ФЗ от 27.07.2010 г, их работников;</w:t>
      </w:r>
    </w:p>
    <w:p w14:paraId="48063C96" w14:textId="77777777" w:rsidR="004706E8" w:rsidRPr="00164D53" w:rsidRDefault="004706E8" w:rsidP="004706E8">
      <w:pPr>
        <w:pStyle w:val="a7"/>
        <w:spacing w:after="0"/>
        <w:ind w:firstLine="539"/>
        <w:jc w:val="both"/>
        <w:rPr>
          <w:color w:val="000000" w:themeColor="text1"/>
        </w:rPr>
      </w:pPr>
      <w:r w:rsidRPr="00164D53">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164D53">
          <w:rPr>
            <w:rStyle w:val="a3"/>
            <w:color w:val="000000" w:themeColor="text1"/>
            <w:u w:val="none"/>
          </w:rPr>
          <w:t>частью 1.1 статьи 16</w:t>
        </w:r>
      </w:hyperlink>
      <w:r w:rsidRPr="00164D53">
        <w:rPr>
          <w:color w:val="000000" w:themeColor="text1"/>
        </w:rPr>
        <w:t xml:space="preserve"> Федерального закона № 210-ФЗ от 27.07.2010 г, их работников. Заявителем могут быть представлены документы (при наличии), подтверждающие доводы заявителя, либо их копии.</w:t>
      </w:r>
    </w:p>
    <w:p w14:paraId="324F18D7" w14:textId="77777777" w:rsidR="004706E8" w:rsidRPr="004706E8" w:rsidRDefault="004706E8" w:rsidP="004706E8">
      <w:pPr>
        <w:pStyle w:val="a7"/>
        <w:spacing w:after="0"/>
        <w:ind w:firstLine="539"/>
        <w:jc w:val="both"/>
      </w:pPr>
      <w:r w:rsidRPr="00164D53">
        <w:rPr>
          <w:color w:val="000000" w:themeColor="text1"/>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164D53">
          <w:rPr>
            <w:rStyle w:val="a3"/>
            <w:color w:val="000000" w:themeColor="text1"/>
            <w:u w:val="none"/>
          </w:rPr>
          <w:t>частью 1.1 статьи 16</w:t>
        </w:r>
      </w:hyperlink>
      <w:r w:rsidRPr="00164D53">
        <w:rPr>
          <w:color w:val="000000" w:themeColor="text1"/>
        </w:rPr>
        <w:t xml:space="preserve"> Федерального закона № 210-ФЗ от 27.07.2010 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164D53">
          <w:rPr>
            <w:rStyle w:val="a3"/>
            <w:color w:val="000000" w:themeColor="text1"/>
            <w:u w:val="none"/>
          </w:rPr>
          <w:t>частью 1.1 статьи 16</w:t>
        </w:r>
      </w:hyperlink>
      <w:r w:rsidRPr="00164D53">
        <w:rPr>
          <w:color w:val="000000" w:themeColor="text1"/>
        </w:rPr>
        <w:t xml:space="preserve"> Федерального закона № 210-ФЗ от 27.07.2010 г, в приеме документов у заявителя либо в исправл</w:t>
      </w:r>
      <w:r w:rsidRPr="004706E8">
        <w:t>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78BB7C" w14:textId="77777777" w:rsidR="004706E8" w:rsidRPr="004706E8" w:rsidRDefault="004706E8" w:rsidP="004706E8">
      <w:pPr>
        <w:pStyle w:val="a7"/>
        <w:spacing w:after="0"/>
        <w:ind w:firstLine="539"/>
        <w:jc w:val="both"/>
      </w:pPr>
      <w:r w:rsidRPr="004706E8">
        <w:t>5.8. По результатам рассмотрения жалобы принимается одно из следующих решений:</w:t>
      </w:r>
    </w:p>
    <w:p w14:paraId="04DBA747" w14:textId="77777777" w:rsidR="00697E62" w:rsidRDefault="00697E62" w:rsidP="004706E8">
      <w:pPr>
        <w:pStyle w:val="a7"/>
        <w:spacing w:after="0"/>
        <w:ind w:firstLine="539"/>
        <w:jc w:val="both"/>
      </w:pPr>
    </w:p>
    <w:p w14:paraId="75BD538B" w14:textId="09B521BB" w:rsidR="004706E8" w:rsidRPr="004706E8" w:rsidRDefault="004706E8" w:rsidP="004706E8">
      <w:pPr>
        <w:pStyle w:val="a7"/>
        <w:spacing w:after="0"/>
        <w:ind w:firstLine="539"/>
        <w:jc w:val="both"/>
      </w:pPr>
      <w:r w:rsidRPr="004706E8">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B3AF0FB" w14:textId="77777777" w:rsidR="004706E8" w:rsidRPr="004706E8" w:rsidRDefault="004706E8" w:rsidP="004706E8">
      <w:pPr>
        <w:pStyle w:val="a7"/>
        <w:spacing w:after="0"/>
        <w:ind w:firstLine="539"/>
        <w:jc w:val="both"/>
      </w:pPr>
      <w:r w:rsidRPr="004706E8">
        <w:t>2) в удовлетворении жалобы отказывается.</w:t>
      </w:r>
    </w:p>
    <w:p w14:paraId="1F3BC632" w14:textId="77777777" w:rsidR="004706E8" w:rsidRPr="004706E8" w:rsidRDefault="004706E8" w:rsidP="004706E8">
      <w:pPr>
        <w:pStyle w:val="a7"/>
        <w:spacing w:after="0"/>
        <w:ind w:firstLine="539"/>
        <w:jc w:val="both"/>
      </w:pPr>
      <w:r w:rsidRPr="004706E8">
        <w:t>5.9. Не позднее дня, следующего за днем принятия решения, указанного в 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2F2D20" w14:textId="77777777" w:rsidR="004706E8" w:rsidRPr="004706E8" w:rsidRDefault="004706E8" w:rsidP="004706E8">
      <w:pPr>
        <w:pStyle w:val="a7"/>
        <w:spacing w:after="0"/>
        <w:ind w:firstLine="539"/>
        <w:jc w:val="both"/>
      </w:pPr>
      <w:r w:rsidRPr="004706E8">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 настоящего раздела, незамедлительно направляют имеющиеся материалы в органы прокуратуры.</w:t>
      </w:r>
    </w:p>
    <w:p w14:paraId="53E310F8" w14:textId="77777777" w:rsidR="004706E8" w:rsidRPr="004706E8" w:rsidRDefault="004706E8" w:rsidP="004706E8">
      <w:pPr>
        <w:pStyle w:val="a7"/>
        <w:spacing w:after="0"/>
        <w:ind w:firstLine="539"/>
        <w:jc w:val="both"/>
      </w:pPr>
      <w:r w:rsidRPr="004706E8">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4" w:history="1">
        <w:r w:rsidRPr="00697E62">
          <w:rPr>
            <w:rStyle w:val="a3"/>
            <w:color w:val="000000" w:themeColor="text1"/>
            <w:u w:val="none"/>
          </w:rPr>
          <w:t>законом</w:t>
        </w:r>
      </w:hyperlink>
      <w:r w:rsidRPr="004706E8">
        <w:t xml:space="preserve"> от 2 мая 2006 года № 59-ФЗ «О порядке рассмотрения обращений граждан Российской Федерации».</w:t>
      </w:r>
    </w:p>
    <w:p w14:paraId="490EECF5" w14:textId="77777777" w:rsidR="004706E8" w:rsidRPr="004706E8" w:rsidRDefault="004706E8" w:rsidP="004706E8">
      <w:pPr>
        <w:pStyle w:val="a7"/>
        <w:spacing w:after="0"/>
        <w:ind w:left="6373"/>
        <w:jc w:val="both"/>
      </w:pPr>
    </w:p>
    <w:p w14:paraId="5CA55E4D" w14:textId="77777777" w:rsidR="004706E8" w:rsidRPr="004706E8" w:rsidRDefault="004706E8" w:rsidP="004706E8">
      <w:pPr>
        <w:pStyle w:val="a7"/>
        <w:spacing w:after="0"/>
        <w:ind w:left="6373"/>
        <w:jc w:val="both"/>
      </w:pPr>
    </w:p>
    <w:p w14:paraId="4F1F8E02" w14:textId="77777777" w:rsidR="004706E8" w:rsidRPr="004706E8" w:rsidRDefault="004706E8" w:rsidP="004706E8">
      <w:pPr>
        <w:pStyle w:val="a7"/>
        <w:spacing w:after="0"/>
        <w:ind w:left="6373"/>
        <w:jc w:val="both"/>
      </w:pPr>
    </w:p>
    <w:p w14:paraId="0897BAFF" w14:textId="77777777" w:rsidR="004706E8" w:rsidRPr="004706E8" w:rsidRDefault="004706E8" w:rsidP="004706E8">
      <w:pPr>
        <w:pStyle w:val="a7"/>
        <w:spacing w:after="0"/>
        <w:ind w:left="6373"/>
        <w:jc w:val="both"/>
      </w:pPr>
    </w:p>
    <w:p w14:paraId="3FED7B10" w14:textId="77777777" w:rsidR="004706E8" w:rsidRPr="004706E8" w:rsidRDefault="004706E8" w:rsidP="004706E8">
      <w:pPr>
        <w:pStyle w:val="a7"/>
        <w:spacing w:after="0"/>
        <w:ind w:left="6373"/>
        <w:jc w:val="both"/>
      </w:pPr>
    </w:p>
    <w:p w14:paraId="1496F805" w14:textId="77777777" w:rsidR="004706E8" w:rsidRPr="004706E8" w:rsidRDefault="004706E8" w:rsidP="004706E8">
      <w:pPr>
        <w:pStyle w:val="a7"/>
        <w:spacing w:after="0"/>
        <w:ind w:left="6373"/>
        <w:jc w:val="both"/>
      </w:pPr>
    </w:p>
    <w:p w14:paraId="7EB59E2C" w14:textId="77777777" w:rsidR="004706E8" w:rsidRPr="004706E8" w:rsidRDefault="004706E8" w:rsidP="004706E8">
      <w:pPr>
        <w:pStyle w:val="a7"/>
        <w:spacing w:after="0"/>
        <w:ind w:left="6373"/>
        <w:jc w:val="both"/>
      </w:pPr>
    </w:p>
    <w:p w14:paraId="1881ED55" w14:textId="77777777" w:rsidR="004706E8" w:rsidRPr="004706E8" w:rsidRDefault="004706E8" w:rsidP="004706E8">
      <w:pPr>
        <w:pStyle w:val="a7"/>
        <w:spacing w:after="0"/>
        <w:ind w:left="6373"/>
        <w:jc w:val="both"/>
      </w:pPr>
    </w:p>
    <w:p w14:paraId="4B7A865B" w14:textId="77777777" w:rsidR="004706E8" w:rsidRPr="004706E8" w:rsidRDefault="004706E8" w:rsidP="004706E8">
      <w:pPr>
        <w:pStyle w:val="a7"/>
        <w:spacing w:after="0"/>
        <w:ind w:left="6373"/>
        <w:jc w:val="both"/>
      </w:pPr>
    </w:p>
    <w:p w14:paraId="36813EE8" w14:textId="77777777" w:rsidR="004706E8" w:rsidRPr="004706E8" w:rsidRDefault="004706E8" w:rsidP="004706E8">
      <w:pPr>
        <w:pStyle w:val="a7"/>
        <w:spacing w:after="0"/>
        <w:ind w:left="6373"/>
        <w:jc w:val="both"/>
      </w:pPr>
    </w:p>
    <w:p w14:paraId="175708B3" w14:textId="77777777" w:rsidR="004706E8" w:rsidRPr="004706E8" w:rsidRDefault="004706E8" w:rsidP="004706E8">
      <w:pPr>
        <w:pStyle w:val="a7"/>
        <w:spacing w:after="0"/>
        <w:ind w:left="6373"/>
        <w:jc w:val="both"/>
      </w:pPr>
    </w:p>
    <w:p w14:paraId="3FE1640E" w14:textId="77777777" w:rsidR="004706E8" w:rsidRPr="004706E8" w:rsidRDefault="004706E8" w:rsidP="001B640F">
      <w:pPr>
        <w:pStyle w:val="a7"/>
        <w:spacing w:after="0"/>
        <w:jc w:val="both"/>
      </w:pPr>
    </w:p>
    <w:p w14:paraId="44C8401C" w14:textId="77777777" w:rsidR="004706E8" w:rsidRPr="004706E8" w:rsidRDefault="004706E8" w:rsidP="004706E8">
      <w:pPr>
        <w:pStyle w:val="a7"/>
        <w:spacing w:after="0"/>
        <w:ind w:left="6373"/>
        <w:jc w:val="both"/>
      </w:pPr>
    </w:p>
    <w:p w14:paraId="5150468A" w14:textId="77777777" w:rsidR="004706E8" w:rsidRPr="004706E8" w:rsidRDefault="004706E8" w:rsidP="004706E8">
      <w:pPr>
        <w:pStyle w:val="a7"/>
        <w:spacing w:after="0"/>
        <w:ind w:left="6373"/>
        <w:jc w:val="both"/>
      </w:pPr>
    </w:p>
    <w:p w14:paraId="0FAF0A35" w14:textId="77777777" w:rsidR="004706E8" w:rsidRPr="004706E8" w:rsidRDefault="004706E8" w:rsidP="004706E8">
      <w:pPr>
        <w:pStyle w:val="a7"/>
        <w:spacing w:after="0"/>
        <w:ind w:left="6373"/>
        <w:jc w:val="both"/>
      </w:pPr>
    </w:p>
    <w:p w14:paraId="216C69FC" w14:textId="77777777" w:rsidR="00F6490F" w:rsidRDefault="00F6490F" w:rsidP="004706E8">
      <w:pPr>
        <w:pStyle w:val="a7"/>
        <w:spacing w:after="0"/>
        <w:ind w:left="6373"/>
        <w:jc w:val="both"/>
      </w:pPr>
    </w:p>
    <w:p w14:paraId="1D287062" w14:textId="77777777" w:rsidR="00F6490F" w:rsidRDefault="00F6490F" w:rsidP="004706E8">
      <w:pPr>
        <w:pStyle w:val="a7"/>
        <w:spacing w:after="0"/>
        <w:ind w:left="6373"/>
        <w:jc w:val="both"/>
      </w:pPr>
    </w:p>
    <w:p w14:paraId="49274036" w14:textId="572AB9D8" w:rsidR="004706E8" w:rsidRPr="00333786" w:rsidRDefault="004706E8" w:rsidP="00F6490F">
      <w:pPr>
        <w:pStyle w:val="a7"/>
        <w:spacing w:before="0" w:beforeAutospacing="0" w:after="0"/>
        <w:ind w:left="6373"/>
        <w:jc w:val="right"/>
        <w:rPr>
          <w:color w:val="000000" w:themeColor="text1"/>
        </w:rPr>
      </w:pPr>
      <w:r w:rsidRPr="00333786">
        <w:rPr>
          <w:color w:val="000000" w:themeColor="text1"/>
        </w:rPr>
        <w:t>Приложение № 1</w:t>
      </w:r>
    </w:p>
    <w:p w14:paraId="01D730DC" w14:textId="1821CB6B" w:rsidR="004706E8" w:rsidRPr="00333786" w:rsidRDefault="004706E8" w:rsidP="00F6490F">
      <w:pPr>
        <w:pStyle w:val="a7"/>
        <w:spacing w:before="0" w:beforeAutospacing="0" w:after="0"/>
        <w:jc w:val="right"/>
        <w:rPr>
          <w:color w:val="000000" w:themeColor="text1"/>
        </w:rPr>
      </w:pPr>
      <w:r w:rsidRPr="00333786">
        <w:rPr>
          <w:color w:val="000000" w:themeColor="text1"/>
        </w:rPr>
        <w:lastRenderedPageBreak/>
        <w:t>к административному регламенту</w:t>
      </w:r>
    </w:p>
    <w:p w14:paraId="377A2836" w14:textId="77777777" w:rsidR="004706E8" w:rsidRPr="00333786" w:rsidRDefault="004706E8" w:rsidP="00F6490F">
      <w:pPr>
        <w:pStyle w:val="a7"/>
        <w:spacing w:before="0" w:beforeAutospacing="0" w:after="0"/>
        <w:jc w:val="right"/>
        <w:rPr>
          <w:color w:val="000000" w:themeColor="text1"/>
        </w:rPr>
      </w:pPr>
      <w:r w:rsidRPr="00333786">
        <w:rPr>
          <w:color w:val="000000" w:themeColor="text1"/>
        </w:rPr>
        <w:t>предоставления муниципальной услуги</w:t>
      </w:r>
    </w:p>
    <w:p w14:paraId="6465739D" w14:textId="77777777" w:rsidR="004706E8" w:rsidRPr="00333786" w:rsidRDefault="004706E8" w:rsidP="00F6490F">
      <w:pPr>
        <w:pStyle w:val="a7"/>
        <w:spacing w:before="0" w:beforeAutospacing="0" w:after="0"/>
        <w:jc w:val="right"/>
        <w:rPr>
          <w:color w:val="000000" w:themeColor="text1"/>
        </w:rPr>
      </w:pPr>
      <w:r w:rsidRPr="00333786">
        <w:rPr>
          <w:color w:val="000000" w:themeColor="text1"/>
        </w:rPr>
        <w:t xml:space="preserve">«Предоставление сведений о ранее </w:t>
      </w:r>
    </w:p>
    <w:p w14:paraId="23113045" w14:textId="4824427D" w:rsidR="004706E8" w:rsidRPr="00333786" w:rsidRDefault="004706E8" w:rsidP="00F6490F">
      <w:pPr>
        <w:pStyle w:val="a7"/>
        <w:spacing w:before="0" w:beforeAutospacing="0" w:after="0"/>
        <w:jc w:val="right"/>
        <w:rPr>
          <w:color w:val="000000" w:themeColor="text1"/>
        </w:rPr>
      </w:pPr>
      <w:r w:rsidRPr="00333786">
        <w:rPr>
          <w:color w:val="000000" w:themeColor="text1"/>
        </w:rPr>
        <w:t>приватизированном имуществе»</w:t>
      </w:r>
    </w:p>
    <w:p w14:paraId="4801F77C" w14:textId="17D3A976" w:rsidR="00333786" w:rsidRPr="00333786" w:rsidRDefault="00333786" w:rsidP="00333786">
      <w:pPr>
        <w:widowControl w:val="0"/>
        <w:autoSpaceDE w:val="0"/>
        <w:autoSpaceDN w:val="0"/>
        <w:ind w:right="-1"/>
        <w:contextualSpacing/>
        <w:jc w:val="right"/>
      </w:pPr>
      <w:r w:rsidRPr="00333786">
        <w:rPr>
          <w:color w:val="000000" w:themeColor="text1"/>
        </w:rPr>
        <w:t>от «07» декабря 2022г. №</w:t>
      </w:r>
      <w:r w:rsidR="008F6DC4">
        <w:rPr>
          <w:color w:val="000000" w:themeColor="text1"/>
        </w:rPr>
        <w:t>323</w:t>
      </w:r>
    </w:p>
    <w:p w14:paraId="32178057" w14:textId="77777777" w:rsidR="00333786" w:rsidRPr="004706E8" w:rsidRDefault="00333786" w:rsidP="00F6490F">
      <w:pPr>
        <w:pStyle w:val="a7"/>
        <w:spacing w:before="0" w:beforeAutospacing="0" w:after="0"/>
        <w:jc w:val="right"/>
      </w:pPr>
    </w:p>
    <w:p w14:paraId="65757F8F" w14:textId="77777777" w:rsidR="004706E8" w:rsidRPr="004706E8" w:rsidRDefault="004706E8" w:rsidP="004706E8">
      <w:pPr>
        <w:pStyle w:val="a7"/>
        <w:spacing w:after="0"/>
        <w:ind w:left="6373"/>
        <w:jc w:val="both"/>
      </w:pPr>
    </w:p>
    <w:tbl>
      <w:tblPr>
        <w:tblW w:w="943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11"/>
        <w:gridCol w:w="816"/>
        <w:gridCol w:w="5808"/>
      </w:tblGrid>
      <w:tr w:rsidR="004706E8" w:rsidRPr="004706E8" w14:paraId="1483A4E7" w14:textId="77777777" w:rsidTr="004706E8">
        <w:trPr>
          <w:trHeight w:val="90"/>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67AB8F80" w14:textId="77777777" w:rsidR="004706E8" w:rsidRPr="004706E8" w:rsidRDefault="004706E8" w:rsidP="004706E8">
            <w:pPr>
              <w:pStyle w:val="a7"/>
              <w:jc w:val="both"/>
            </w:pPr>
          </w:p>
        </w:tc>
        <w:tc>
          <w:tcPr>
            <w:tcW w:w="645" w:type="dxa"/>
            <w:tcBorders>
              <w:top w:val="outset" w:sz="6" w:space="0" w:color="auto"/>
              <w:left w:val="outset" w:sz="6" w:space="0" w:color="auto"/>
              <w:bottom w:val="outset" w:sz="6" w:space="0" w:color="auto"/>
              <w:right w:val="outset" w:sz="6" w:space="0" w:color="auto"/>
            </w:tcBorders>
            <w:hideMark/>
          </w:tcPr>
          <w:p w14:paraId="3BAD19B0" w14:textId="77777777" w:rsidR="004706E8" w:rsidRPr="004706E8" w:rsidRDefault="004706E8" w:rsidP="004706E8">
            <w:pPr>
              <w:pStyle w:val="a7"/>
              <w:jc w:val="both"/>
            </w:pPr>
            <w:r w:rsidRPr="004706E8">
              <w:t>Кому</w:t>
            </w:r>
          </w:p>
        </w:tc>
        <w:tc>
          <w:tcPr>
            <w:tcW w:w="5430" w:type="dxa"/>
            <w:tcBorders>
              <w:top w:val="outset" w:sz="6" w:space="0" w:color="auto"/>
              <w:left w:val="outset" w:sz="6" w:space="0" w:color="auto"/>
              <w:bottom w:val="outset" w:sz="6" w:space="0" w:color="auto"/>
              <w:right w:val="outset" w:sz="6" w:space="0" w:color="auto"/>
            </w:tcBorders>
            <w:hideMark/>
          </w:tcPr>
          <w:p w14:paraId="7ABF35E6" w14:textId="77777777" w:rsidR="004706E8" w:rsidRPr="004706E8" w:rsidRDefault="004706E8" w:rsidP="004706E8">
            <w:pPr>
              <w:pStyle w:val="a7"/>
              <w:jc w:val="both"/>
            </w:pPr>
          </w:p>
        </w:tc>
      </w:tr>
      <w:tr w:rsidR="004706E8" w:rsidRPr="004706E8" w14:paraId="778B356F" w14:textId="77777777" w:rsidTr="004706E8">
        <w:trPr>
          <w:trHeight w:val="60"/>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1959FE93"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2C87F9E9" w14:textId="77777777" w:rsidR="004706E8" w:rsidRPr="004706E8" w:rsidRDefault="004706E8" w:rsidP="004706E8">
            <w:pPr>
              <w:pStyle w:val="a7"/>
              <w:jc w:val="both"/>
            </w:pPr>
          </w:p>
        </w:tc>
      </w:tr>
      <w:tr w:rsidR="004706E8" w:rsidRPr="004706E8" w14:paraId="6FE95012" w14:textId="77777777" w:rsidTr="004706E8">
        <w:trPr>
          <w:trHeight w:val="240"/>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328DE2B4"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083EE524" w14:textId="77777777" w:rsidR="004706E8" w:rsidRPr="004706E8" w:rsidRDefault="004706E8" w:rsidP="004706E8">
            <w:pPr>
              <w:pStyle w:val="a7"/>
              <w:jc w:val="both"/>
            </w:pPr>
            <w:r w:rsidRPr="004706E8">
              <w:t>(должностное лицо органа местного самоуправления)</w:t>
            </w:r>
          </w:p>
        </w:tc>
      </w:tr>
      <w:tr w:rsidR="004706E8" w:rsidRPr="004706E8" w14:paraId="5211189F"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64B1B301" w14:textId="77777777" w:rsidR="004706E8" w:rsidRPr="004706E8" w:rsidRDefault="004706E8" w:rsidP="004706E8">
            <w:pPr>
              <w:pStyle w:val="a7"/>
              <w:jc w:val="both"/>
            </w:pPr>
          </w:p>
        </w:tc>
        <w:tc>
          <w:tcPr>
            <w:tcW w:w="645" w:type="dxa"/>
            <w:tcBorders>
              <w:top w:val="outset" w:sz="6" w:space="0" w:color="auto"/>
              <w:left w:val="outset" w:sz="6" w:space="0" w:color="auto"/>
              <w:bottom w:val="outset" w:sz="6" w:space="0" w:color="auto"/>
              <w:right w:val="outset" w:sz="6" w:space="0" w:color="auto"/>
            </w:tcBorders>
            <w:hideMark/>
          </w:tcPr>
          <w:p w14:paraId="102D1FEF" w14:textId="77777777" w:rsidR="004706E8" w:rsidRPr="004706E8" w:rsidRDefault="004706E8" w:rsidP="004706E8">
            <w:pPr>
              <w:pStyle w:val="a7"/>
              <w:jc w:val="both"/>
            </w:pPr>
            <w:r w:rsidRPr="004706E8">
              <w:rPr>
                <w:i/>
                <w:iCs/>
              </w:rPr>
              <w:t>(от)</w:t>
            </w:r>
          </w:p>
        </w:tc>
        <w:tc>
          <w:tcPr>
            <w:tcW w:w="5430" w:type="dxa"/>
            <w:tcBorders>
              <w:top w:val="outset" w:sz="6" w:space="0" w:color="auto"/>
              <w:left w:val="outset" w:sz="6" w:space="0" w:color="auto"/>
              <w:bottom w:val="outset" w:sz="6" w:space="0" w:color="auto"/>
              <w:right w:val="outset" w:sz="6" w:space="0" w:color="auto"/>
            </w:tcBorders>
            <w:hideMark/>
          </w:tcPr>
          <w:p w14:paraId="2E2EBCE3" w14:textId="77777777" w:rsidR="004706E8" w:rsidRPr="004706E8" w:rsidRDefault="004706E8" w:rsidP="004706E8">
            <w:pPr>
              <w:pStyle w:val="a7"/>
              <w:jc w:val="both"/>
            </w:pPr>
          </w:p>
        </w:tc>
      </w:tr>
      <w:tr w:rsidR="004706E8" w:rsidRPr="004706E8" w14:paraId="55800F58"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74EA6287"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5ED2BBEB" w14:textId="77777777" w:rsidR="004706E8" w:rsidRPr="004706E8" w:rsidRDefault="004706E8" w:rsidP="004706E8">
            <w:pPr>
              <w:pStyle w:val="a7"/>
              <w:jc w:val="both"/>
            </w:pPr>
          </w:p>
        </w:tc>
      </w:tr>
      <w:tr w:rsidR="004706E8" w:rsidRPr="004706E8" w14:paraId="5090B59D"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2CD98F2B"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31562330" w14:textId="77777777" w:rsidR="004706E8" w:rsidRPr="004706E8" w:rsidRDefault="004706E8" w:rsidP="004706E8">
            <w:pPr>
              <w:pStyle w:val="a7"/>
              <w:jc w:val="both"/>
            </w:pPr>
            <w:r w:rsidRPr="004706E8">
              <w:t>(Ф.И.О. заявителя)</w:t>
            </w:r>
          </w:p>
        </w:tc>
      </w:tr>
    </w:tbl>
    <w:p w14:paraId="5A942552" w14:textId="77777777" w:rsidR="004706E8" w:rsidRPr="004706E8" w:rsidRDefault="004706E8" w:rsidP="004706E8">
      <w:pPr>
        <w:jc w:val="both"/>
        <w:rPr>
          <w:vanish/>
        </w:rPr>
      </w:pPr>
    </w:p>
    <w:tbl>
      <w:tblPr>
        <w:tblW w:w="946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507"/>
        <w:gridCol w:w="4033"/>
      </w:tblGrid>
      <w:tr w:rsidR="004706E8" w:rsidRPr="004706E8" w14:paraId="09CBD7F0"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00689A1A" w14:textId="77777777" w:rsidR="004706E8" w:rsidRPr="004706E8" w:rsidRDefault="004706E8" w:rsidP="004706E8">
            <w:pPr>
              <w:pStyle w:val="a7"/>
              <w:jc w:val="both"/>
            </w:pPr>
          </w:p>
        </w:tc>
        <w:tc>
          <w:tcPr>
            <w:tcW w:w="2340" w:type="dxa"/>
            <w:tcBorders>
              <w:top w:val="outset" w:sz="6" w:space="0" w:color="auto"/>
              <w:left w:val="outset" w:sz="6" w:space="0" w:color="auto"/>
              <w:bottom w:val="outset" w:sz="6" w:space="0" w:color="auto"/>
              <w:right w:val="outset" w:sz="6" w:space="0" w:color="auto"/>
            </w:tcBorders>
            <w:hideMark/>
          </w:tcPr>
          <w:p w14:paraId="47EC8CB8" w14:textId="77777777" w:rsidR="004706E8" w:rsidRPr="004706E8" w:rsidRDefault="004706E8" w:rsidP="004706E8">
            <w:pPr>
              <w:pStyle w:val="a7"/>
              <w:jc w:val="both"/>
            </w:pPr>
            <w:r w:rsidRPr="004706E8">
              <w:t>в лице представителя</w:t>
            </w:r>
          </w:p>
        </w:tc>
        <w:tc>
          <w:tcPr>
            <w:tcW w:w="3765" w:type="dxa"/>
            <w:tcBorders>
              <w:top w:val="outset" w:sz="6" w:space="0" w:color="auto"/>
              <w:left w:val="outset" w:sz="6" w:space="0" w:color="auto"/>
              <w:bottom w:val="outset" w:sz="6" w:space="0" w:color="auto"/>
              <w:right w:val="outset" w:sz="6" w:space="0" w:color="auto"/>
            </w:tcBorders>
            <w:hideMark/>
          </w:tcPr>
          <w:p w14:paraId="58DF4E4D" w14:textId="77777777" w:rsidR="004706E8" w:rsidRPr="004706E8" w:rsidRDefault="004706E8" w:rsidP="004706E8">
            <w:pPr>
              <w:pStyle w:val="a7"/>
              <w:jc w:val="both"/>
            </w:pPr>
          </w:p>
        </w:tc>
      </w:tr>
    </w:tbl>
    <w:p w14:paraId="6C27BE3E" w14:textId="77777777" w:rsidR="004706E8" w:rsidRPr="004706E8" w:rsidRDefault="004706E8" w:rsidP="004706E8">
      <w:pPr>
        <w:jc w:val="both"/>
        <w:rPr>
          <w:vanish/>
        </w:rPr>
      </w:pPr>
    </w:p>
    <w:tbl>
      <w:tblPr>
        <w:tblW w:w="943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57"/>
        <w:gridCol w:w="6578"/>
      </w:tblGrid>
      <w:tr w:rsidR="004706E8" w:rsidRPr="004706E8" w14:paraId="21FEC3B8"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4BBA493C" w14:textId="77777777" w:rsidR="004706E8" w:rsidRPr="004706E8" w:rsidRDefault="004706E8" w:rsidP="004706E8">
            <w:pPr>
              <w:pStyle w:val="a7"/>
              <w:jc w:val="both"/>
            </w:pPr>
          </w:p>
        </w:tc>
        <w:tc>
          <w:tcPr>
            <w:tcW w:w="6285" w:type="dxa"/>
            <w:tcBorders>
              <w:top w:val="outset" w:sz="6" w:space="0" w:color="auto"/>
              <w:left w:val="outset" w:sz="6" w:space="0" w:color="auto"/>
              <w:bottom w:val="outset" w:sz="6" w:space="0" w:color="auto"/>
              <w:right w:val="outset" w:sz="6" w:space="0" w:color="auto"/>
            </w:tcBorders>
            <w:hideMark/>
          </w:tcPr>
          <w:p w14:paraId="44984E40" w14:textId="77777777" w:rsidR="004706E8" w:rsidRPr="004706E8" w:rsidRDefault="004706E8" w:rsidP="004706E8">
            <w:pPr>
              <w:pStyle w:val="a7"/>
              <w:jc w:val="both"/>
            </w:pPr>
          </w:p>
        </w:tc>
      </w:tr>
      <w:tr w:rsidR="004706E8" w:rsidRPr="004706E8" w14:paraId="233BFDED"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45A734D9" w14:textId="77777777" w:rsidR="004706E8" w:rsidRPr="004706E8" w:rsidRDefault="004706E8" w:rsidP="004706E8">
            <w:pPr>
              <w:pStyle w:val="a7"/>
              <w:jc w:val="both"/>
            </w:pPr>
          </w:p>
        </w:tc>
        <w:tc>
          <w:tcPr>
            <w:tcW w:w="6285" w:type="dxa"/>
            <w:tcBorders>
              <w:top w:val="outset" w:sz="6" w:space="0" w:color="auto"/>
              <w:left w:val="outset" w:sz="6" w:space="0" w:color="auto"/>
              <w:bottom w:val="outset" w:sz="6" w:space="0" w:color="auto"/>
              <w:right w:val="outset" w:sz="6" w:space="0" w:color="auto"/>
            </w:tcBorders>
            <w:hideMark/>
          </w:tcPr>
          <w:p w14:paraId="3AA33BDA" w14:textId="77777777" w:rsidR="004706E8" w:rsidRPr="004706E8" w:rsidRDefault="004706E8" w:rsidP="004706E8">
            <w:pPr>
              <w:pStyle w:val="a7"/>
              <w:jc w:val="both"/>
            </w:pPr>
            <w:r w:rsidRPr="004706E8">
              <w:t>(Ф.И.О. представителя)</w:t>
            </w:r>
          </w:p>
        </w:tc>
      </w:tr>
    </w:tbl>
    <w:p w14:paraId="4F893DDF" w14:textId="77777777" w:rsidR="004706E8" w:rsidRPr="004706E8" w:rsidRDefault="004706E8" w:rsidP="004706E8">
      <w:pPr>
        <w:jc w:val="both"/>
        <w:rPr>
          <w:vanish/>
        </w:rPr>
      </w:pPr>
    </w:p>
    <w:tbl>
      <w:tblPr>
        <w:tblW w:w="946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9"/>
        <w:gridCol w:w="3268"/>
        <w:gridCol w:w="3268"/>
      </w:tblGrid>
      <w:tr w:rsidR="004706E8" w:rsidRPr="004706E8" w14:paraId="7EEBFCFC"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5F176682" w14:textId="77777777" w:rsidR="004706E8" w:rsidRPr="004706E8" w:rsidRDefault="004706E8" w:rsidP="004706E8">
            <w:pPr>
              <w:pStyle w:val="a7"/>
              <w:jc w:val="both"/>
            </w:pPr>
          </w:p>
        </w:tc>
        <w:tc>
          <w:tcPr>
            <w:tcW w:w="3045" w:type="dxa"/>
            <w:tcBorders>
              <w:top w:val="outset" w:sz="6" w:space="0" w:color="auto"/>
              <w:left w:val="outset" w:sz="6" w:space="0" w:color="auto"/>
              <w:bottom w:val="outset" w:sz="6" w:space="0" w:color="auto"/>
              <w:right w:val="outset" w:sz="6" w:space="0" w:color="auto"/>
            </w:tcBorders>
            <w:hideMark/>
          </w:tcPr>
          <w:p w14:paraId="1FC4628B" w14:textId="77777777" w:rsidR="004706E8" w:rsidRPr="004706E8" w:rsidRDefault="004706E8" w:rsidP="004706E8">
            <w:pPr>
              <w:pStyle w:val="a7"/>
              <w:jc w:val="both"/>
            </w:pPr>
            <w:r w:rsidRPr="004706E8">
              <w:t xml:space="preserve">действующего на основании </w:t>
            </w:r>
          </w:p>
        </w:tc>
        <w:tc>
          <w:tcPr>
            <w:tcW w:w="3045" w:type="dxa"/>
            <w:tcBorders>
              <w:top w:val="outset" w:sz="6" w:space="0" w:color="auto"/>
              <w:left w:val="outset" w:sz="6" w:space="0" w:color="auto"/>
              <w:bottom w:val="outset" w:sz="6" w:space="0" w:color="auto"/>
              <w:right w:val="outset" w:sz="6" w:space="0" w:color="auto"/>
            </w:tcBorders>
            <w:hideMark/>
          </w:tcPr>
          <w:p w14:paraId="4C0535C1" w14:textId="77777777" w:rsidR="004706E8" w:rsidRPr="004706E8" w:rsidRDefault="004706E8" w:rsidP="004706E8">
            <w:pPr>
              <w:pStyle w:val="a7"/>
              <w:jc w:val="both"/>
            </w:pPr>
          </w:p>
        </w:tc>
      </w:tr>
    </w:tbl>
    <w:p w14:paraId="3E554183" w14:textId="77777777" w:rsidR="004706E8" w:rsidRPr="004706E8" w:rsidRDefault="004706E8" w:rsidP="004706E8">
      <w:pPr>
        <w:jc w:val="both"/>
        <w:rPr>
          <w:vanish/>
        </w:rPr>
      </w:pPr>
    </w:p>
    <w:tbl>
      <w:tblPr>
        <w:tblW w:w="943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57"/>
        <w:gridCol w:w="6578"/>
      </w:tblGrid>
      <w:tr w:rsidR="004706E8" w:rsidRPr="004706E8" w14:paraId="6B08ADB6"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67BF2311" w14:textId="77777777" w:rsidR="004706E8" w:rsidRPr="004706E8" w:rsidRDefault="004706E8" w:rsidP="004706E8">
            <w:pPr>
              <w:pStyle w:val="a7"/>
              <w:jc w:val="both"/>
            </w:pPr>
          </w:p>
        </w:tc>
        <w:tc>
          <w:tcPr>
            <w:tcW w:w="6285" w:type="dxa"/>
            <w:tcBorders>
              <w:top w:val="outset" w:sz="6" w:space="0" w:color="auto"/>
              <w:left w:val="outset" w:sz="6" w:space="0" w:color="auto"/>
              <w:bottom w:val="outset" w:sz="6" w:space="0" w:color="auto"/>
              <w:right w:val="outset" w:sz="6" w:space="0" w:color="auto"/>
            </w:tcBorders>
            <w:hideMark/>
          </w:tcPr>
          <w:p w14:paraId="2AB13345" w14:textId="77777777" w:rsidR="004706E8" w:rsidRPr="004706E8" w:rsidRDefault="004706E8" w:rsidP="004706E8">
            <w:pPr>
              <w:pStyle w:val="a7"/>
              <w:jc w:val="both"/>
            </w:pPr>
          </w:p>
        </w:tc>
      </w:tr>
      <w:tr w:rsidR="004706E8" w:rsidRPr="004706E8" w14:paraId="70B9374B"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46FD228B" w14:textId="77777777" w:rsidR="004706E8" w:rsidRPr="004706E8" w:rsidRDefault="004706E8" w:rsidP="004706E8">
            <w:pPr>
              <w:pStyle w:val="a7"/>
              <w:jc w:val="both"/>
            </w:pPr>
          </w:p>
        </w:tc>
        <w:tc>
          <w:tcPr>
            <w:tcW w:w="6285" w:type="dxa"/>
            <w:tcBorders>
              <w:top w:val="outset" w:sz="6" w:space="0" w:color="auto"/>
              <w:left w:val="outset" w:sz="6" w:space="0" w:color="auto"/>
              <w:bottom w:val="outset" w:sz="6" w:space="0" w:color="auto"/>
              <w:right w:val="outset" w:sz="6" w:space="0" w:color="auto"/>
            </w:tcBorders>
            <w:hideMark/>
          </w:tcPr>
          <w:p w14:paraId="7822F90C" w14:textId="77777777" w:rsidR="004706E8" w:rsidRPr="004706E8" w:rsidRDefault="004706E8" w:rsidP="004706E8">
            <w:pPr>
              <w:pStyle w:val="a7"/>
              <w:jc w:val="both"/>
            </w:pPr>
          </w:p>
        </w:tc>
      </w:tr>
      <w:tr w:rsidR="004706E8" w:rsidRPr="004706E8" w14:paraId="276CCB4A"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0C8B34DB" w14:textId="77777777" w:rsidR="004706E8" w:rsidRPr="004706E8" w:rsidRDefault="004706E8" w:rsidP="004706E8">
            <w:pPr>
              <w:pStyle w:val="a7"/>
              <w:jc w:val="both"/>
            </w:pPr>
          </w:p>
        </w:tc>
        <w:tc>
          <w:tcPr>
            <w:tcW w:w="6285" w:type="dxa"/>
            <w:tcBorders>
              <w:top w:val="outset" w:sz="6" w:space="0" w:color="auto"/>
              <w:left w:val="outset" w:sz="6" w:space="0" w:color="auto"/>
              <w:bottom w:val="outset" w:sz="6" w:space="0" w:color="auto"/>
              <w:right w:val="outset" w:sz="6" w:space="0" w:color="auto"/>
            </w:tcBorders>
            <w:hideMark/>
          </w:tcPr>
          <w:p w14:paraId="53776BBB" w14:textId="77777777" w:rsidR="004706E8" w:rsidRPr="004706E8" w:rsidRDefault="004706E8" w:rsidP="004706E8">
            <w:pPr>
              <w:pStyle w:val="a7"/>
              <w:jc w:val="both"/>
            </w:pPr>
            <w:r w:rsidRPr="004706E8">
              <w:t>(наименование и реквизиты документа, подтверждающего полномочия представителя)</w:t>
            </w:r>
          </w:p>
        </w:tc>
      </w:tr>
    </w:tbl>
    <w:p w14:paraId="13BF8E02" w14:textId="77777777" w:rsidR="004706E8" w:rsidRPr="004706E8" w:rsidRDefault="004706E8" w:rsidP="004706E8">
      <w:pPr>
        <w:jc w:val="both"/>
        <w:rPr>
          <w:vanish/>
        </w:rPr>
      </w:pPr>
    </w:p>
    <w:tbl>
      <w:tblPr>
        <w:tblW w:w="946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507"/>
        <w:gridCol w:w="4033"/>
      </w:tblGrid>
      <w:tr w:rsidR="004706E8" w:rsidRPr="004706E8" w14:paraId="646B9FAF"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36B79814" w14:textId="77777777" w:rsidR="004706E8" w:rsidRPr="004706E8" w:rsidRDefault="004706E8" w:rsidP="004706E8">
            <w:pPr>
              <w:pStyle w:val="a7"/>
              <w:jc w:val="both"/>
            </w:pPr>
          </w:p>
        </w:tc>
        <w:tc>
          <w:tcPr>
            <w:tcW w:w="2340" w:type="dxa"/>
            <w:tcBorders>
              <w:top w:val="outset" w:sz="6" w:space="0" w:color="auto"/>
              <w:left w:val="outset" w:sz="6" w:space="0" w:color="auto"/>
              <w:bottom w:val="outset" w:sz="6" w:space="0" w:color="auto"/>
              <w:right w:val="outset" w:sz="6" w:space="0" w:color="auto"/>
            </w:tcBorders>
            <w:hideMark/>
          </w:tcPr>
          <w:p w14:paraId="3C51F754" w14:textId="77777777" w:rsidR="004706E8" w:rsidRPr="004706E8" w:rsidRDefault="004706E8" w:rsidP="004706E8">
            <w:pPr>
              <w:pStyle w:val="a7"/>
              <w:jc w:val="both"/>
            </w:pPr>
            <w:r w:rsidRPr="004706E8">
              <w:t>Реквизиты заявителя:</w:t>
            </w:r>
          </w:p>
        </w:tc>
        <w:tc>
          <w:tcPr>
            <w:tcW w:w="3765" w:type="dxa"/>
            <w:tcBorders>
              <w:top w:val="outset" w:sz="6" w:space="0" w:color="auto"/>
              <w:left w:val="outset" w:sz="6" w:space="0" w:color="auto"/>
              <w:bottom w:val="outset" w:sz="6" w:space="0" w:color="auto"/>
              <w:right w:val="outset" w:sz="6" w:space="0" w:color="auto"/>
            </w:tcBorders>
            <w:hideMark/>
          </w:tcPr>
          <w:p w14:paraId="2F8A36F8" w14:textId="77777777" w:rsidR="004706E8" w:rsidRPr="004706E8" w:rsidRDefault="004706E8" w:rsidP="004706E8">
            <w:pPr>
              <w:pStyle w:val="a7"/>
              <w:jc w:val="both"/>
            </w:pPr>
          </w:p>
        </w:tc>
      </w:tr>
    </w:tbl>
    <w:p w14:paraId="0FD9E361" w14:textId="77777777" w:rsidR="004706E8" w:rsidRPr="004706E8" w:rsidRDefault="004706E8" w:rsidP="004706E8">
      <w:pPr>
        <w:jc w:val="both"/>
        <w:rPr>
          <w:vanish/>
        </w:rPr>
      </w:pPr>
    </w:p>
    <w:tbl>
      <w:tblPr>
        <w:tblW w:w="943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18"/>
        <w:gridCol w:w="1229"/>
        <w:gridCol w:w="5388"/>
      </w:tblGrid>
      <w:tr w:rsidR="004706E8" w:rsidRPr="004706E8" w14:paraId="40E16EC0"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34F4BBCF"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2BD5B730" w14:textId="77777777" w:rsidR="004706E8" w:rsidRPr="004706E8" w:rsidRDefault="004706E8" w:rsidP="004706E8">
            <w:pPr>
              <w:pStyle w:val="a7"/>
              <w:jc w:val="both"/>
            </w:pPr>
          </w:p>
        </w:tc>
      </w:tr>
      <w:tr w:rsidR="004706E8" w:rsidRPr="004706E8" w14:paraId="4066F352"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23628C13"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16A483F4" w14:textId="77777777" w:rsidR="004706E8" w:rsidRPr="004706E8" w:rsidRDefault="004706E8" w:rsidP="004706E8">
            <w:pPr>
              <w:pStyle w:val="a7"/>
              <w:jc w:val="both"/>
            </w:pPr>
          </w:p>
        </w:tc>
      </w:tr>
      <w:tr w:rsidR="004706E8" w:rsidRPr="004706E8" w14:paraId="1E6224AF"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489155CC"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0A95581E" w14:textId="77777777" w:rsidR="004706E8" w:rsidRPr="004706E8" w:rsidRDefault="004706E8" w:rsidP="004706E8">
            <w:pPr>
              <w:pStyle w:val="a7"/>
              <w:jc w:val="both"/>
            </w:pPr>
          </w:p>
        </w:tc>
      </w:tr>
      <w:tr w:rsidR="004706E8" w:rsidRPr="004706E8" w14:paraId="11AB4011"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36260060"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6AE9428E" w14:textId="77777777" w:rsidR="004706E8" w:rsidRPr="004706E8" w:rsidRDefault="004706E8" w:rsidP="004706E8">
            <w:pPr>
              <w:pStyle w:val="a7"/>
              <w:jc w:val="both"/>
            </w:pPr>
          </w:p>
        </w:tc>
      </w:tr>
      <w:tr w:rsidR="004706E8" w:rsidRPr="004706E8" w14:paraId="5F8E2008"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71C59707"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443FD2FD" w14:textId="77777777" w:rsidR="004706E8" w:rsidRPr="004706E8" w:rsidRDefault="004706E8" w:rsidP="004706E8">
            <w:pPr>
              <w:pStyle w:val="a7"/>
              <w:jc w:val="both"/>
            </w:pPr>
          </w:p>
        </w:tc>
      </w:tr>
      <w:tr w:rsidR="004706E8" w:rsidRPr="004706E8" w14:paraId="34230E7C" w14:textId="77777777" w:rsidTr="004706E8">
        <w:trPr>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6A6FB0DD" w14:textId="77777777" w:rsidR="004706E8" w:rsidRPr="004706E8" w:rsidRDefault="004706E8" w:rsidP="004706E8">
            <w:pPr>
              <w:pStyle w:val="a7"/>
              <w:jc w:val="both"/>
            </w:pPr>
          </w:p>
        </w:tc>
        <w:tc>
          <w:tcPr>
            <w:tcW w:w="6285" w:type="dxa"/>
            <w:gridSpan w:val="2"/>
            <w:tcBorders>
              <w:top w:val="outset" w:sz="6" w:space="0" w:color="auto"/>
              <w:left w:val="outset" w:sz="6" w:space="0" w:color="auto"/>
              <w:bottom w:val="outset" w:sz="6" w:space="0" w:color="auto"/>
              <w:right w:val="outset" w:sz="6" w:space="0" w:color="auto"/>
            </w:tcBorders>
            <w:hideMark/>
          </w:tcPr>
          <w:p w14:paraId="59E105F2" w14:textId="77777777" w:rsidR="004706E8" w:rsidRPr="004706E8" w:rsidRDefault="004706E8" w:rsidP="004706E8">
            <w:pPr>
              <w:pStyle w:val="a7"/>
              <w:spacing w:after="0"/>
              <w:jc w:val="both"/>
            </w:pPr>
            <w:r w:rsidRPr="004706E8">
              <w:t>(для физических лиц: реквизиты документа, удостоверяющего личность (серия, номер,</w:t>
            </w:r>
          </w:p>
          <w:p w14:paraId="28ADF1D4" w14:textId="77777777" w:rsidR="004706E8" w:rsidRPr="004706E8" w:rsidRDefault="004706E8" w:rsidP="004706E8">
            <w:pPr>
              <w:pStyle w:val="a7"/>
              <w:jc w:val="both"/>
            </w:pPr>
            <w:r w:rsidRPr="004706E8">
              <w:t>кем и когда выдан); для юридических лиц: наименование организации, организационно-правовая форма)</w:t>
            </w:r>
          </w:p>
        </w:tc>
      </w:tr>
      <w:tr w:rsidR="004706E8" w:rsidRPr="004706E8" w14:paraId="224670D9" w14:textId="77777777" w:rsidTr="004706E8">
        <w:trPr>
          <w:trHeight w:val="90"/>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3FEF74ED" w14:textId="77777777" w:rsidR="004706E8" w:rsidRPr="004706E8" w:rsidRDefault="004706E8" w:rsidP="004706E8">
            <w:pPr>
              <w:pStyle w:val="a7"/>
              <w:jc w:val="both"/>
            </w:pPr>
          </w:p>
        </w:tc>
        <w:tc>
          <w:tcPr>
            <w:tcW w:w="1065" w:type="dxa"/>
            <w:tcBorders>
              <w:top w:val="outset" w:sz="6" w:space="0" w:color="auto"/>
              <w:left w:val="outset" w:sz="6" w:space="0" w:color="auto"/>
              <w:bottom w:val="outset" w:sz="6" w:space="0" w:color="auto"/>
              <w:right w:val="outset" w:sz="6" w:space="0" w:color="auto"/>
            </w:tcBorders>
            <w:hideMark/>
          </w:tcPr>
          <w:p w14:paraId="606585AE" w14:textId="77777777" w:rsidR="004706E8" w:rsidRPr="004706E8" w:rsidRDefault="004706E8" w:rsidP="004706E8">
            <w:pPr>
              <w:pStyle w:val="a7"/>
              <w:jc w:val="both"/>
            </w:pPr>
            <w:r w:rsidRPr="004706E8">
              <w:t>Адрес:</w:t>
            </w:r>
          </w:p>
        </w:tc>
        <w:tc>
          <w:tcPr>
            <w:tcW w:w="5010" w:type="dxa"/>
            <w:tcBorders>
              <w:top w:val="outset" w:sz="6" w:space="0" w:color="auto"/>
              <w:left w:val="outset" w:sz="6" w:space="0" w:color="auto"/>
              <w:bottom w:val="outset" w:sz="6" w:space="0" w:color="auto"/>
              <w:right w:val="outset" w:sz="6" w:space="0" w:color="auto"/>
            </w:tcBorders>
            <w:hideMark/>
          </w:tcPr>
          <w:p w14:paraId="31C65F65" w14:textId="77777777" w:rsidR="004706E8" w:rsidRPr="004706E8" w:rsidRDefault="004706E8" w:rsidP="004706E8">
            <w:pPr>
              <w:pStyle w:val="a7"/>
              <w:jc w:val="both"/>
            </w:pPr>
          </w:p>
        </w:tc>
      </w:tr>
      <w:tr w:rsidR="004706E8" w:rsidRPr="004706E8" w14:paraId="5B0D4068" w14:textId="77777777" w:rsidTr="004706E8">
        <w:trPr>
          <w:trHeight w:val="90"/>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0363EF6E" w14:textId="77777777" w:rsidR="004706E8" w:rsidRPr="004706E8" w:rsidRDefault="004706E8" w:rsidP="004706E8">
            <w:pPr>
              <w:pStyle w:val="a7"/>
              <w:jc w:val="both"/>
            </w:pPr>
          </w:p>
        </w:tc>
        <w:tc>
          <w:tcPr>
            <w:tcW w:w="1065" w:type="dxa"/>
            <w:tcBorders>
              <w:top w:val="outset" w:sz="6" w:space="0" w:color="auto"/>
              <w:left w:val="outset" w:sz="6" w:space="0" w:color="auto"/>
              <w:bottom w:val="outset" w:sz="6" w:space="0" w:color="auto"/>
              <w:right w:val="outset" w:sz="6" w:space="0" w:color="auto"/>
            </w:tcBorders>
            <w:hideMark/>
          </w:tcPr>
          <w:p w14:paraId="2BE50416" w14:textId="77777777" w:rsidR="004706E8" w:rsidRPr="004706E8" w:rsidRDefault="004706E8" w:rsidP="004706E8">
            <w:pPr>
              <w:pStyle w:val="a7"/>
              <w:jc w:val="both"/>
            </w:pPr>
          </w:p>
        </w:tc>
        <w:tc>
          <w:tcPr>
            <w:tcW w:w="5010" w:type="dxa"/>
            <w:tcBorders>
              <w:top w:val="outset" w:sz="6" w:space="0" w:color="auto"/>
              <w:left w:val="outset" w:sz="6" w:space="0" w:color="auto"/>
              <w:bottom w:val="outset" w:sz="6" w:space="0" w:color="auto"/>
              <w:right w:val="outset" w:sz="6" w:space="0" w:color="auto"/>
            </w:tcBorders>
            <w:hideMark/>
          </w:tcPr>
          <w:p w14:paraId="0BDA9185" w14:textId="77777777" w:rsidR="004706E8" w:rsidRPr="004706E8" w:rsidRDefault="004706E8" w:rsidP="004706E8">
            <w:pPr>
              <w:pStyle w:val="a7"/>
              <w:jc w:val="both"/>
            </w:pPr>
          </w:p>
        </w:tc>
      </w:tr>
      <w:tr w:rsidR="004706E8" w:rsidRPr="004706E8" w14:paraId="1F23C895" w14:textId="77777777" w:rsidTr="004706E8">
        <w:trPr>
          <w:trHeight w:val="45"/>
          <w:tblCellSpacing w:w="0" w:type="dxa"/>
          <w:jc w:val="right"/>
        </w:trPr>
        <w:tc>
          <w:tcPr>
            <w:tcW w:w="2730" w:type="dxa"/>
            <w:tcBorders>
              <w:top w:val="outset" w:sz="6" w:space="0" w:color="auto"/>
              <w:left w:val="outset" w:sz="6" w:space="0" w:color="auto"/>
              <w:bottom w:val="outset" w:sz="6" w:space="0" w:color="auto"/>
              <w:right w:val="outset" w:sz="6" w:space="0" w:color="auto"/>
            </w:tcBorders>
            <w:hideMark/>
          </w:tcPr>
          <w:p w14:paraId="266CAC40" w14:textId="77777777" w:rsidR="004706E8" w:rsidRPr="004706E8" w:rsidRDefault="004706E8" w:rsidP="004706E8">
            <w:pPr>
              <w:pStyle w:val="a7"/>
              <w:jc w:val="both"/>
            </w:pPr>
          </w:p>
        </w:tc>
        <w:tc>
          <w:tcPr>
            <w:tcW w:w="1065" w:type="dxa"/>
            <w:tcBorders>
              <w:top w:val="outset" w:sz="6" w:space="0" w:color="auto"/>
              <w:left w:val="outset" w:sz="6" w:space="0" w:color="auto"/>
              <w:bottom w:val="outset" w:sz="6" w:space="0" w:color="auto"/>
              <w:right w:val="outset" w:sz="6" w:space="0" w:color="auto"/>
            </w:tcBorders>
            <w:hideMark/>
          </w:tcPr>
          <w:p w14:paraId="3218DE41" w14:textId="77777777" w:rsidR="004706E8" w:rsidRPr="004706E8" w:rsidRDefault="004706E8" w:rsidP="004706E8">
            <w:pPr>
              <w:pStyle w:val="a7"/>
              <w:jc w:val="both"/>
            </w:pPr>
            <w:r w:rsidRPr="004706E8">
              <w:t>Телефон:</w:t>
            </w:r>
          </w:p>
        </w:tc>
        <w:tc>
          <w:tcPr>
            <w:tcW w:w="5010" w:type="dxa"/>
            <w:tcBorders>
              <w:top w:val="outset" w:sz="6" w:space="0" w:color="auto"/>
              <w:left w:val="outset" w:sz="6" w:space="0" w:color="auto"/>
              <w:bottom w:val="outset" w:sz="6" w:space="0" w:color="auto"/>
              <w:right w:val="outset" w:sz="6" w:space="0" w:color="auto"/>
            </w:tcBorders>
            <w:hideMark/>
          </w:tcPr>
          <w:p w14:paraId="7F1336A1" w14:textId="77777777" w:rsidR="004706E8" w:rsidRPr="004706E8" w:rsidRDefault="004706E8" w:rsidP="004706E8">
            <w:pPr>
              <w:pStyle w:val="a7"/>
              <w:jc w:val="both"/>
            </w:pPr>
          </w:p>
        </w:tc>
      </w:tr>
    </w:tbl>
    <w:p w14:paraId="3AD2CCFA" w14:textId="77777777" w:rsidR="004706E8" w:rsidRPr="004706E8" w:rsidRDefault="004706E8" w:rsidP="004706E8">
      <w:pPr>
        <w:pStyle w:val="a7"/>
        <w:spacing w:after="0"/>
        <w:jc w:val="both"/>
      </w:pPr>
    </w:p>
    <w:p w14:paraId="3C9AC105" w14:textId="77777777" w:rsidR="00333786" w:rsidRDefault="00333786" w:rsidP="004706E8">
      <w:pPr>
        <w:pStyle w:val="a7"/>
        <w:spacing w:after="0"/>
        <w:jc w:val="both"/>
        <w:rPr>
          <w:b/>
          <w:bCs/>
          <w:color w:val="000000"/>
        </w:rPr>
      </w:pPr>
    </w:p>
    <w:p w14:paraId="4A326C89" w14:textId="77777777" w:rsidR="00333786" w:rsidRDefault="00333786" w:rsidP="004706E8">
      <w:pPr>
        <w:pStyle w:val="a7"/>
        <w:spacing w:after="0"/>
        <w:jc w:val="both"/>
        <w:rPr>
          <w:b/>
          <w:bCs/>
          <w:color w:val="000000"/>
        </w:rPr>
      </w:pPr>
    </w:p>
    <w:p w14:paraId="785D01B6" w14:textId="192A98D0" w:rsidR="004706E8" w:rsidRPr="004706E8" w:rsidRDefault="004706E8" w:rsidP="00333786">
      <w:pPr>
        <w:pStyle w:val="a7"/>
        <w:spacing w:after="0"/>
        <w:jc w:val="center"/>
      </w:pPr>
      <w:r w:rsidRPr="004706E8">
        <w:rPr>
          <w:b/>
          <w:bCs/>
          <w:color w:val="000000"/>
        </w:rPr>
        <w:t>Заявление</w:t>
      </w:r>
      <w:r w:rsidR="00333786">
        <w:rPr>
          <w:b/>
          <w:bCs/>
          <w:color w:val="000000"/>
        </w:rPr>
        <w:t xml:space="preserve"> </w:t>
      </w:r>
      <w:r w:rsidRPr="004706E8">
        <w:rPr>
          <w:b/>
          <w:bCs/>
          <w:color w:val="000000"/>
        </w:rPr>
        <w:t>о предоставлении сведений</w:t>
      </w:r>
    </w:p>
    <w:p w14:paraId="2317911D" w14:textId="77777777" w:rsidR="004706E8" w:rsidRPr="004706E8" w:rsidRDefault="004706E8" w:rsidP="004706E8">
      <w:pPr>
        <w:pStyle w:val="a7"/>
        <w:spacing w:after="0"/>
        <w:jc w:val="both"/>
      </w:pPr>
    </w:p>
    <w:p w14:paraId="5A26D1E3" w14:textId="77777777" w:rsidR="004706E8" w:rsidRPr="004706E8" w:rsidRDefault="004706E8" w:rsidP="004706E8">
      <w:pPr>
        <w:pStyle w:val="a7"/>
        <w:spacing w:after="0"/>
        <w:ind w:firstLine="709"/>
        <w:jc w:val="both"/>
      </w:pPr>
      <w:r w:rsidRPr="004706E8">
        <w:rPr>
          <w:color w:val="000000"/>
        </w:rPr>
        <w:t>Прошу предоставить сведения об отчуждении из муниципальной собственности объекта недвижимости, _______________________________________________________________________,</w:t>
      </w:r>
    </w:p>
    <w:p w14:paraId="1E4ECED4" w14:textId="77777777" w:rsidR="004706E8" w:rsidRPr="004706E8" w:rsidRDefault="004706E8" w:rsidP="004706E8">
      <w:pPr>
        <w:pStyle w:val="a7"/>
        <w:spacing w:after="0"/>
        <w:ind w:firstLine="709"/>
        <w:jc w:val="both"/>
      </w:pPr>
      <w:r w:rsidRPr="004706E8">
        <w:rPr>
          <w:color w:val="000000"/>
        </w:rPr>
        <w:t>расположенному по адресу: ______________________________________________________.</w:t>
      </w:r>
    </w:p>
    <w:p w14:paraId="50615AEE" w14:textId="77777777" w:rsidR="004706E8" w:rsidRPr="004706E8" w:rsidRDefault="004706E8" w:rsidP="004706E8">
      <w:pPr>
        <w:pStyle w:val="a7"/>
        <w:spacing w:after="0"/>
        <w:ind w:firstLine="709"/>
        <w:jc w:val="both"/>
      </w:pPr>
      <w:r w:rsidRPr="004706E8">
        <w:rPr>
          <w:color w:val="000000"/>
        </w:rPr>
        <w:t>(адрес объекта недвижимого имущества)</w:t>
      </w:r>
    </w:p>
    <w:p w14:paraId="41EA33FA" w14:textId="77777777" w:rsidR="004706E8" w:rsidRPr="004706E8" w:rsidRDefault="004706E8" w:rsidP="004706E8">
      <w:pPr>
        <w:pStyle w:val="a7"/>
        <w:spacing w:after="0"/>
        <w:jc w:val="both"/>
      </w:pPr>
      <w:r w:rsidRPr="004706E8">
        <w:t>Способ выдачи результата предоставления услуги _________________________________________</w:t>
      </w:r>
    </w:p>
    <w:p w14:paraId="50D8DDA7" w14:textId="77777777" w:rsidR="004706E8" w:rsidRPr="004706E8" w:rsidRDefault="004706E8" w:rsidP="004706E8">
      <w:pPr>
        <w:pStyle w:val="a7"/>
        <w:spacing w:after="0"/>
        <w:jc w:val="both"/>
      </w:pPr>
    </w:p>
    <w:p w14:paraId="2ABC35B9" w14:textId="77777777" w:rsidR="004706E8" w:rsidRPr="004706E8" w:rsidRDefault="004706E8" w:rsidP="004706E8">
      <w:pPr>
        <w:pStyle w:val="a7"/>
        <w:spacing w:after="0"/>
        <w:jc w:val="both"/>
      </w:pPr>
      <w:r w:rsidRPr="004706E8">
        <w:t xml:space="preserve">Дополнительно сообщаю: </w:t>
      </w:r>
    </w:p>
    <w:p w14:paraId="1165BCD2" w14:textId="77777777" w:rsidR="004706E8" w:rsidRPr="004706E8" w:rsidRDefault="004706E8" w:rsidP="004706E8">
      <w:pPr>
        <w:pStyle w:val="a7"/>
        <w:pBdr>
          <w:top w:val="single" w:sz="6" w:space="1" w:color="000000"/>
        </w:pBdr>
        <w:spacing w:after="0"/>
        <w:ind w:left="2835"/>
        <w:jc w:val="both"/>
      </w:pPr>
    </w:p>
    <w:p w14:paraId="07098A20" w14:textId="77777777" w:rsidR="004706E8" w:rsidRPr="004706E8" w:rsidRDefault="004706E8" w:rsidP="004706E8">
      <w:pPr>
        <w:pStyle w:val="a7"/>
        <w:pBdr>
          <w:top w:val="single" w:sz="6" w:space="1" w:color="000000"/>
        </w:pBdr>
        <w:spacing w:after="0"/>
        <w:ind w:left="2835"/>
        <w:jc w:val="both"/>
      </w:pPr>
    </w:p>
    <w:p w14:paraId="1404AC31" w14:textId="77777777" w:rsidR="004706E8" w:rsidRPr="004706E8" w:rsidRDefault="004706E8" w:rsidP="004706E8">
      <w:pPr>
        <w:pStyle w:val="a7"/>
        <w:spacing w:after="0"/>
        <w:jc w:val="both"/>
      </w:pPr>
      <w:r w:rsidRPr="004706E8">
        <w:t>Заявитель________________________________/___________________________________________</w:t>
      </w:r>
    </w:p>
    <w:p w14:paraId="124EA0FB" w14:textId="77777777" w:rsidR="004706E8" w:rsidRPr="004706E8" w:rsidRDefault="004706E8" w:rsidP="004706E8">
      <w:pPr>
        <w:pStyle w:val="a7"/>
        <w:spacing w:after="0"/>
        <w:jc w:val="both"/>
      </w:pPr>
      <w:r w:rsidRPr="004706E8">
        <w:t>(подпись, расшифровка)</w:t>
      </w:r>
    </w:p>
    <w:tbl>
      <w:tblPr>
        <w:tblW w:w="41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6"/>
        <w:gridCol w:w="288"/>
        <w:gridCol w:w="396"/>
        <w:gridCol w:w="1580"/>
        <w:gridCol w:w="562"/>
        <w:gridCol w:w="421"/>
        <w:gridCol w:w="467"/>
      </w:tblGrid>
      <w:tr w:rsidR="004706E8" w:rsidRPr="004706E8" w14:paraId="78B8A4BB" w14:textId="77777777" w:rsidTr="004706E8">
        <w:trPr>
          <w:tblCellSpacing w:w="0" w:type="dxa"/>
        </w:trPr>
        <w:tc>
          <w:tcPr>
            <w:tcW w:w="75" w:type="dxa"/>
            <w:tcBorders>
              <w:top w:val="outset" w:sz="6" w:space="0" w:color="auto"/>
              <w:left w:val="outset" w:sz="6" w:space="0" w:color="auto"/>
              <w:bottom w:val="outset" w:sz="6" w:space="0" w:color="auto"/>
              <w:right w:val="outset" w:sz="6" w:space="0" w:color="auto"/>
            </w:tcBorders>
            <w:hideMark/>
          </w:tcPr>
          <w:p w14:paraId="6D82741B" w14:textId="77777777" w:rsidR="004706E8" w:rsidRPr="004706E8" w:rsidRDefault="004706E8" w:rsidP="004706E8">
            <w:pPr>
              <w:pStyle w:val="a7"/>
              <w:jc w:val="both"/>
            </w:pPr>
            <w:r w:rsidRPr="004706E8">
              <w:t>"</w:t>
            </w:r>
          </w:p>
        </w:tc>
        <w:tc>
          <w:tcPr>
            <w:tcW w:w="210" w:type="dxa"/>
            <w:tcBorders>
              <w:top w:val="outset" w:sz="6" w:space="0" w:color="auto"/>
              <w:left w:val="outset" w:sz="6" w:space="0" w:color="auto"/>
              <w:bottom w:val="outset" w:sz="6" w:space="0" w:color="auto"/>
              <w:right w:val="outset" w:sz="6" w:space="0" w:color="auto"/>
            </w:tcBorders>
            <w:hideMark/>
          </w:tcPr>
          <w:p w14:paraId="40AD0F1E" w14:textId="77777777" w:rsidR="004706E8" w:rsidRPr="004706E8" w:rsidRDefault="004706E8" w:rsidP="004706E8">
            <w:pPr>
              <w:pStyle w:val="a7"/>
              <w:jc w:val="both"/>
            </w:pPr>
          </w:p>
        </w:tc>
        <w:tc>
          <w:tcPr>
            <w:tcW w:w="75" w:type="dxa"/>
            <w:tcBorders>
              <w:top w:val="outset" w:sz="6" w:space="0" w:color="auto"/>
              <w:left w:val="outset" w:sz="6" w:space="0" w:color="auto"/>
              <w:bottom w:val="outset" w:sz="6" w:space="0" w:color="auto"/>
              <w:right w:val="outset" w:sz="6" w:space="0" w:color="auto"/>
            </w:tcBorders>
            <w:hideMark/>
          </w:tcPr>
          <w:p w14:paraId="4A29CD89" w14:textId="77777777" w:rsidR="004706E8" w:rsidRPr="004706E8" w:rsidRDefault="004706E8" w:rsidP="004706E8">
            <w:pPr>
              <w:pStyle w:val="a7"/>
              <w:jc w:val="both"/>
            </w:pPr>
            <w:r w:rsidRPr="004706E8">
              <w:t>"</w:t>
            </w:r>
          </w:p>
        </w:tc>
        <w:tc>
          <w:tcPr>
            <w:tcW w:w="1350" w:type="dxa"/>
            <w:tcBorders>
              <w:top w:val="outset" w:sz="6" w:space="0" w:color="auto"/>
              <w:left w:val="outset" w:sz="6" w:space="0" w:color="auto"/>
              <w:bottom w:val="outset" w:sz="6" w:space="0" w:color="auto"/>
              <w:right w:val="outset" w:sz="6" w:space="0" w:color="auto"/>
            </w:tcBorders>
            <w:hideMark/>
          </w:tcPr>
          <w:p w14:paraId="40BEE03A" w14:textId="77777777" w:rsidR="004706E8" w:rsidRPr="004706E8" w:rsidRDefault="004706E8" w:rsidP="004706E8">
            <w:pPr>
              <w:pStyle w:val="a7"/>
              <w:jc w:val="both"/>
            </w:pPr>
          </w:p>
        </w:tc>
        <w:tc>
          <w:tcPr>
            <w:tcW w:w="360" w:type="dxa"/>
            <w:tcBorders>
              <w:top w:val="outset" w:sz="6" w:space="0" w:color="auto"/>
              <w:left w:val="outset" w:sz="6" w:space="0" w:color="auto"/>
              <w:bottom w:val="outset" w:sz="6" w:space="0" w:color="auto"/>
              <w:right w:val="outset" w:sz="6" w:space="0" w:color="auto"/>
            </w:tcBorders>
            <w:hideMark/>
          </w:tcPr>
          <w:p w14:paraId="75ACFAA4" w14:textId="77777777" w:rsidR="004706E8" w:rsidRPr="004706E8" w:rsidRDefault="004706E8" w:rsidP="004706E8">
            <w:pPr>
              <w:pStyle w:val="a7"/>
              <w:jc w:val="both"/>
            </w:pPr>
            <w:r w:rsidRPr="004706E8">
              <w:t>20</w:t>
            </w:r>
          </w:p>
        </w:tc>
        <w:tc>
          <w:tcPr>
            <w:tcW w:w="360" w:type="dxa"/>
            <w:tcBorders>
              <w:top w:val="outset" w:sz="6" w:space="0" w:color="auto"/>
              <w:left w:val="outset" w:sz="6" w:space="0" w:color="auto"/>
              <w:bottom w:val="outset" w:sz="6" w:space="0" w:color="auto"/>
              <w:right w:val="outset" w:sz="6" w:space="0" w:color="auto"/>
            </w:tcBorders>
            <w:hideMark/>
          </w:tcPr>
          <w:p w14:paraId="08186329" w14:textId="77777777" w:rsidR="004706E8" w:rsidRPr="004706E8" w:rsidRDefault="004706E8" w:rsidP="004706E8">
            <w:pPr>
              <w:pStyle w:val="a7"/>
              <w:jc w:val="both"/>
            </w:pPr>
          </w:p>
        </w:tc>
        <w:tc>
          <w:tcPr>
            <w:tcW w:w="210" w:type="dxa"/>
            <w:tcBorders>
              <w:top w:val="outset" w:sz="6" w:space="0" w:color="auto"/>
              <w:left w:val="outset" w:sz="6" w:space="0" w:color="auto"/>
              <w:bottom w:val="outset" w:sz="6" w:space="0" w:color="auto"/>
              <w:right w:val="outset" w:sz="6" w:space="0" w:color="auto"/>
            </w:tcBorders>
            <w:hideMark/>
          </w:tcPr>
          <w:p w14:paraId="2AA0DFDB" w14:textId="77777777" w:rsidR="004706E8" w:rsidRPr="004706E8" w:rsidRDefault="004706E8" w:rsidP="004706E8">
            <w:pPr>
              <w:pStyle w:val="a7"/>
              <w:jc w:val="both"/>
            </w:pPr>
            <w:r w:rsidRPr="004706E8">
              <w:t>г.</w:t>
            </w:r>
          </w:p>
        </w:tc>
      </w:tr>
    </w:tbl>
    <w:p w14:paraId="5E948168" w14:textId="77777777" w:rsidR="004706E8" w:rsidRPr="004706E8" w:rsidRDefault="004706E8" w:rsidP="004706E8">
      <w:pPr>
        <w:pStyle w:val="a7"/>
        <w:spacing w:after="0"/>
        <w:jc w:val="both"/>
      </w:pPr>
      <w:r w:rsidRPr="004706E8">
        <w:t xml:space="preserve">Заявление принял: </w:t>
      </w:r>
      <w:r w:rsidRPr="004706E8">
        <w:rPr>
          <w:lang w:val="en-US"/>
        </w:rPr>
        <w:t>_________________________</w:t>
      </w:r>
      <w:r w:rsidRPr="004706E8">
        <w:t>/</w:t>
      </w:r>
      <w:r w:rsidRPr="004706E8">
        <w:rPr>
          <w:lang w:val="en-US"/>
        </w:rPr>
        <w:t>________________________</w:t>
      </w:r>
      <w:r w:rsidRPr="004706E8">
        <w:t>______</w:t>
      </w:r>
      <w:r w:rsidRPr="004706E8">
        <w:rPr>
          <w:lang w:val="en-US"/>
        </w:rPr>
        <w:t>____________</w:t>
      </w:r>
    </w:p>
    <w:p w14:paraId="02356D25" w14:textId="77777777" w:rsidR="004706E8" w:rsidRPr="004706E8" w:rsidRDefault="004706E8" w:rsidP="004706E8">
      <w:pPr>
        <w:pStyle w:val="a7"/>
        <w:spacing w:after="0"/>
        <w:jc w:val="both"/>
      </w:pPr>
      <w:r w:rsidRPr="004706E8">
        <w:t>(подпись, расшифровка)</w:t>
      </w:r>
    </w:p>
    <w:tbl>
      <w:tblPr>
        <w:tblW w:w="41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6"/>
        <w:gridCol w:w="288"/>
        <w:gridCol w:w="396"/>
        <w:gridCol w:w="1580"/>
        <w:gridCol w:w="562"/>
        <w:gridCol w:w="421"/>
        <w:gridCol w:w="467"/>
      </w:tblGrid>
      <w:tr w:rsidR="004706E8" w:rsidRPr="004706E8" w14:paraId="3CE636B8" w14:textId="77777777" w:rsidTr="004706E8">
        <w:trPr>
          <w:tblCellSpacing w:w="0" w:type="dxa"/>
        </w:trPr>
        <w:tc>
          <w:tcPr>
            <w:tcW w:w="75" w:type="dxa"/>
            <w:tcBorders>
              <w:top w:val="outset" w:sz="6" w:space="0" w:color="auto"/>
              <w:left w:val="outset" w:sz="6" w:space="0" w:color="auto"/>
              <w:bottom w:val="outset" w:sz="6" w:space="0" w:color="auto"/>
              <w:right w:val="outset" w:sz="6" w:space="0" w:color="auto"/>
            </w:tcBorders>
            <w:hideMark/>
          </w:tcPr>
          <w:p w14:paraId="56A8C94E" w14:textId="77777777" w:rsidR="004706E8" w:rsidRPr="004706E8" w:rsidRDefault="004706E8" w:rsidP="004706E8">
            <w:pPr>
              <w:pStyle w:val="a7"/>
              <w:jc w:val="both"/>
            </w:pPr>
            <w:r w:rsidRPr="004706E8">
              <w:t>"</w:t>
            </w:r>
          </w:p>
        </w:tc>
        <w:tc>
          <w:tcPr>
            <w:tcW w:w="210" w:type="dxa"/>
            <w:tcBorders>
              <w:top w:val="outset" w:sz="6" w:space="0" w:color="auto"/>
              <w:left w:val="outset" w:sz="6" w:space="0" w:color="auto"/>
              <w:bottom w:val="outset" w:sz="6" w:space="0" w:color="auto"/>
              <w:right w:val="outset" w:sz="6" w:space="0" w:color="auto"/>
            </w:tcBorders>
            <w:hideMark/>
          </w:tcPr>
          <w:p w14:paraId="243F9D44" w14:textId="77777777" w:rsidR="004706E8" w:rsidRPr="004706E8" w:rsidRDefault="004706E8" w:rsidP="004706E8">
            <w:pPr>
              <w:pStyle w:val="a7"/>
              <w:jc w:val="both"/>
            </w:pPr>
          </w:p>
        </w:tc>
        <w:tc>
          <w:tcPr>
            <w:tcW w:w="75" w:type="dxa"/>
            <w:tcBorders>
              <w:top w:val="outset" w:sz="6" w:space="0" w:color="auto"/>
              <w:left w:val="outset" w:sz="6" w:space="0" w:color="auto"/>
              <w:bottom w:val="outset" w:sz="6" w:space="0" w:color="auto"/>
              <w:right w:val="outset" w:sz="6" w:space="0" w:color="auto"/>
            </w:tcBorders>
            <w:hideMark/>
          </w:tcPr>
          <w:p w14:paraId="378101B6" w14:textId="77777777" w:rsidR="004706E8" w:rsidRPr="004706E8" w:rsidRDefault="004706E8" w:rsidP="004706E8">
            <w:pPr>
              <w:pStyle w:val="a7"/>
              <w:jc w:val="both"/>
            </w:pPr>
            <w:r w:rsidRPr="004706E8">
              <w:t>"</w:t>
            </w:r>
          </w:p>
        </w:tc>
        <w:tc>
          <w:tcPr>
            <w:tcW w:w="1350" w:type="dxa"/>
            <w:tcBorders>
              <w:top w:val="outset" w:sz="6" w:space="0" w:color="auto"/>
              <w:left w:val="outset" w:sz="6" w:space="0" w:color="auto"/>
              <w:bottom w:val="outset" w:sz="6" w:space="0" w:color="auto"/>
              <w:right w:val="outset" w:sz="6" w:space="0" w:color="auto"/>
            </w:tcBorders>
            <w:hideMark/>
          </w:tcPr>
          <w:p w14:paraId="6B2B6BF2" w14:textId="77777777" w:rsidR="004706E8" w:rsidRPr="004706E8" w:rsidRDefault="004706E8" w:rsidP="004706E8">
            <w:pPr>
              <w:pStyle w:val="a7"/>
              <w:jc w:val="both"/>
            </w:pPr>
          </w:p>
        </w:tc>
        <w:tc>
          <w:tcPr>
            <w:tcW w:w="360" w:type="dxa"/>
            <w:tcBorders>
              <w:top w:val="outset" w:sz="6" w:space="0" w:color="auto"/>
              <w:left w:val="outset" w:sz="6" w:space="0" w:color="auto"/>
              <w:bottom w:val="outset" w:sz="6" w:space="0" w:color="auto"/>
              <w:right w:val="outset" w:sz="6" w:space="0" w:color="auto"/>
            </w:tcBorders>
            <w:hideMark/>
          </w:tcPr>
          <w:p w14:paraId="7BD91208" w14:textId="77777777" w:rsidR="004706E8" w:rsidRPr="004706E8" w:rsidRDefault="004706E8" w:rsidP="004706E8">
            <w:pPr>
              <w:pStyle w:val="a7"/>
              <w:jc w:val="both"/>
            </w:pPr>
            <w:r w:rsidRPr="004706E8">
              <w:t>20</w:t>
            </w:r>
          </w:p>
        </w:tc>
        <w:tc>
          <w:tcPr>
            <w:tcW w:w="360" w:type="dxa"/>
            <w:tcBorders>
              <w:top w:val="outset" w:sz="6" w:space="0" w:color="auto"/>
              <w:left w:val="outset" w:sz="6" w:space="0" w:color="auto"/>
              <w:bottom w:val="outset" w:sz="6" w:space="0" w:color="auto"/>
              <w:right w:val="outset" w:sz="6" w:space="0" w:color="auto"/>
            </w:tcBorders>
            <w:hideMark/>
          </w:tcPr>
          <w:p w14:paraId="5195A521" w14:textId="77777777" w:rsidR="004706E8" w:rsidRPr="004706E8" w:rsidRDefault="004706E8" w:rsidP="004706E8">
            <w:pPr>
              <w:pStyle w:val="a7"/>
              <w:jc w:val="both"/>
            </w:pPr>
          </w:p>
        </w:tc>
        <w:tc>
          <w:tcPr>
            <w:tcW w:w="210" w:type="dxa"/>
            <w:tcBorders>
              <w:top w:val="outset" w:sz="6" w:space="0" w:color="auto"/>
              <w:left w:val="outset" w:sz="6" w:space="0" w:color="auto"/>
              <w:bottom w:val="outset" w:sz="6" w:space="0" w:color="auto"/>
              <w:right w:val="outset" w:sz="6" w:space="0" w:color="auto"/>
            </w:tcBorders>
            <w:hideMark/>
          </w:tcPr>
          <w:p w14:paraId="74ECD64D" w14:textId="77777777" w:rsidR="004706E8" w:rsidRPr="004706E8" w:rsidRDefault="004706E8" w:rsidP="004706E8">
            <w:pPr>
              <w:pStyle w:val="a7"/>
              <w:jc w:val="both"/>
            </w:pPr>
            <w:r w:rsidRPr="004706E8">
              <w:t>г.</w:t>
            </w:r>
          </w:p>
        </w:tc>
      </w:tr>
    </w:tbl>
    <w:p w14:paraId="66CDF64D" w14:textId="77777777" w:rsidR="004706E8" w:rsidRDefault="004706E8" w:rsidP="004706E8">
      <w:pPr>
        <w:pStyle w:val="a7"/>
        <w:spacing w:after="0"/>
        <w:ind w:left="6373"/>
        <w:jc w:val="right"/>
      </w:pPr>
    </w:p>
    <w:p w14:paraId="066ED06D" w14:textId="77777777" w:rsidR="004706E8" w:rsidRDefault="004706E8" w:rsidP="004706E8">
      <w:pPr>
        <w:pStyle w:val="a7"/>
        <w:spacing w:after="0"/>
        <w:ind w:left="6373"/>
        <w:jc w:val="right"/>
      </w:pPr>
    </w:p>
    <w:p w14:paraId="643EA104" w14:textId="77777777" w:rsidR="004706E8" w:rsidRDefault="004706E8" w:rsidP="004706E8">
      <w:pPr>
        <w:pStyle w:val="a7"/>
        <w:spacing w:after="240" w:line="276" w:lineRule="auto"/>
        <w:ind w:firstLine="567"/>
        <w:jc w:val="center"/>
      </w:pPr>
    </w:p>
    <w:p w14:paraId="51B3F1DD" w14:textId="77777777" w:rsidR="004706E8" w:rsidRDefault="004706E8" w:rsidP="004706E8">
      <w:pPr>
        <w:pStyle w:val="a7"/>
        <w:spacing w:after="240" w:line="276" w:lineRule="auto"/>
        <w:ind w:firstLine="567"/>
        <w:jc w:val="center"/>
      </w:pPr>
    </w:p>
    <w:p w14:paraId="7F529C33" w14:textId="77777777" w:rsidR="004706E8" w:rsidRDefault="004706E8" w:rsidP="004706E8">
      <w:pPr>
        <w:pStyle w:val="a7"/>
        <w:spacing w:after="240" w:line="276" w:lineRule="auto"/>
        <w:ind w:firstLine="567"/>
        <w:jc w:val="center"/>
      </w:pPr>
    </w:p>
    <w:p w14:paraId="1F3F4678" w14:textId="77777777" w:rsidR="004706E8" w:rsidRDefault="004706E8" w:rsidP="004706E8">
      <w:pPr>
        <w:pStyle w:val="a7"/>
        <w:spacing w:after="240" w:line="276" w:lineRule="auto"/>
        <w:ind w:firstLine="567"/>
        <w:jc w:val="center"/>
      </w:pPr>
    </w:p>
    <w:p w14:paraId="597F1979" w14:textId="77777777" w:rsidR="004706E8" w:rsidRDefault="004706E8" w:rsidP="004706E8">
      <w:pPr>
        <w:pStyle w:val="a7"/>
        <w:spacing w:after="240" w:line="276" w:lineRule="auto"/>
        <w:ind w:firstLine="567"/>
        <w:jc w:val="center"/>
      </w:pPr>
    </w:p>
    <w:p w14:paraId="7C01136A" w14:textId="77777777" w:rsidR="004706E8" w:rsidRDefault="004706E8" w:rsidP="004706E8">
      <w:pPr>
        <w:pStyle w:val="a7"/>
        <w:spacing w:after="240" w:line="276" w:lineRule="auto"/>
        <w:ind w:firstLine="567"/>
        <w:jc w:val="center"/>
      </w:pPr>
    </w:p>
    <w:p w14:paraId="5052CF41" w14:textId="77777777" w:rsidR="004706E8" w:rsidRDefault="004706E8" w:rsidP="004706E8">
      <w:pPr>
        <w:pStyle w:val="a7"/>
        <w:spacing w:after="240" w:line="276" w:lineRule="auto"/>
        <w:ind w:firstLine="567"/>
        <w:jc w:val="center"/>
      </w:pPr>
    </w:p>
    <w:p w14:paraId="00979F65" w14:textId="77777777" w:rsidR="004706E8" w:rsidRDefault="004706E8" w:rsidP="00333786">
      <w:pPr>
        <w:pStyle w:val="a7"/>
        <w:spacing w:after="240" w:line="276" w:lineRule="auto"/>
      </w:pPr>
    </w:p>
    <w:p w14:paraId="67FEB114" w14:textId="142952AA" w:rsidR="00333786" w:rsidRPr="00333786" w:rsidRDefault="00333786" w:rsidP="00333786">
      <w:pPr>
        <w:pStyle w:val="a7"/>
        <w:spacing w:before="0" w:beforeAutospacing="0" w:after="0"/>
        <w:ind w:left="6373"/>
        <w:jc w:val="right"/>
        <w:rPr>
          <w:color w:val="000000" w:themeColor="text1"/>
        </w:rPr>
      </w:pPr>
      <w:r w:rsidRPr="00333786">
        <w:rPr>
          <w:color w:val="000000" w:themeColor="text1"/>
        </w:rPr>
        <w:t xml:space="preserve">Приложение № </w:t>
      </w:r>
      <w:r>
        <w:rPr>
          <w:color w:val="000000" w:themeColor="text1"/>
        </w:rPr>
        <w:t>2</w:t>
      </w:r>
    </w:p>
    <w:p w14:paraId="30DC31B8"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к административному регламенту</w:t>
      </w:r>
    </w:p>
    <w:p w14:paraId="0A6C3770"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lastRenderedPageBreak/>
        <w:t>предоставления муниципальной услуги</w:t>
      </w:r>
    </w:p>
    <w:p w14:paraId="7497841F"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 xml:space="preserve">«Предоставление сведений о ранее </w:t>
      </w:r>
    </w:p>
    <w:p w14:paraId="73B4A18E"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приватизированном имуществе»</w:t>
      </w:r>
    </w:p>
    <w:p w14:paraId="207CD02D" w14:textId="13BD6AFC" w:rsidR="004706E8" w:rsidRPr="004706E8" w:rsidRDefault="00333786" w:rsidP="00333786">
      <w:pPr>
        <w:pStyle w:val="a7"/>
        <w:spacing w:before="0" w:beforeAutospacing="0" w:after="0"/>
        <w:jc w:val="right"/>
        <w:rPr>
          <w:color w:val="FF0000"/>
        </w:rPr>
      </w:pPr>
      <w:r w:rsidRPr="00333786">
        <w:rPr>
          <w:color w:val="000000" w:themeColor="text1"/>
        </w:rPr>
        <w:t>от «07» декабря 2022г. №</w:t>
      </w:r>
      <w:r w:rsidR="00B82D91">
        <w:rPr>
          <w:color w:val="000000" w:themeColor="text1"/>
        </w:rPr>
        <w:t>323</w:t>
      </w:r>
    </w:p>
    <w:p w14:paraId="6F4B2231" w14:textId="77777777" w:rsidR="004706E8" w:rsidRDefault="004706E8" w:rsidP="004706E8">
      <w:pPr>
        <w:pStyle w:val="a7"/>
        <w:spacing w:before="0" w:beforeAutospacing="0" w:after="0"/>
        <w:jc w:val="right"/>
      </w:pPr>
    </w:p>
    <w:p w14:paraId="306B9575" w14:textId="77777777" w:rsidR="004706E8" w:rsidRDefault="004706E8" w:rsidP="004706E8">
      <w:pPr>
        <w:pStyle w:val="a7"/>
        <w:spacing w:after="0"/>
        <w:jc w:val="center"/>
      </w:pPr>
      <w:r>
        <w:t>РАСПИСКА</w:t>
      </w:r>
    </w:p>
    <w:p w14:paraId="2A517376" w14:textId="77777777" w:rsidR="004706E8" w:rsidRDefault="004706E8" w:rsidP="004706E8">
      <w:pPr>
        <w:pStyle w:val="a7"/>
        <w:spacing w:after="0"/>
        <w:jc w:val="center"/>
      </w:pPr>
      <w:r>
        <w:t>в получении документов</w:t>
      </w:r>
    </w:p>
    <w:p w14:paraId="11C73410" w14:textId="77777777" w:rsidR="004706E8" w:rsidRDefault="004706E8" w:rsidP="004706E8">
      <w:pPr>
        <w:pStyle w:val="a7"/>
        <w:spacing w:after="0"/>
      </w:pPr>
    </w:p>
    <w:p w14:paraId="2224F426" w14:textId="77777777" w:rsidR="004706E8" w:rsidRDefault="004706E8" w:rsidP="004706E8">
      <w:pPr>
        <w:pStyle w:val="a7"/>
        <w:spacing w:after="0"/>
      </w:pPr>
      <w:r>
        <w:t>Настоящим удостоверяется, что заявитель ________________________________________________</w:t>
      </w:r>
    </w:p>
    <w:p w14:paraId="7EB72154" w14:textId="77777777" w:rsidR="004706E8" w:rsidRDefault="004706E8" w:rsidP="004706E8">
      <w:pPr>
        <w:pStyle w:val="a7"/>
        <w:spacing w:after="0"/>
      </w:pPr>
      <w:r>
        <w:t xml:space="preserve">для получения муниципальной услуги _________________________________________ представил в ____________ </w:t>
      </w:r>
      <w:r>
        <w:rPr>
          <w:i/>
          <w:iCs/>
        </w:rPr>
        <w:t xml:space="preserve">(указывается наименование муниципального образования) </w:t>
      </w:r>
      <w:r>
        <w:t>следующие документы:</w:t>
      </w:r>
    </w:p>
    <w:p w14:paraId="52869750" w14:textId="77777777" w:rsidR="004706E8" w:rsidRDefault="004706E8" w:rsidP="004706E8">
      <w:pPr>
        <w:pStyle w:val="a7"/>
        <w:spacing w:after="0"/>
      </w:pPr>
    </w:p>
    <w:tbl>
      <w:tblPr>
        <w:tblW w:w="957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95"/>
        <w:gridCol w:w="3490"/>
        <w:gridCol w:w="679"/>
        <w:gridCol w:w="829"/>
        <w:gridCol w:w="651"/>
        <w:gridCol w:w="759"/>
        <w:gridCol w:w="636"/>
        <w:gridCol w:w="776"/>
        <w:gridCol w:w="1258"/>
      </w:tblGrid>
      <w:tr w:rsidR="004706E8" w14:paraId="0BE1902B" w14:textId="77777777" w:rsidTr="004706E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14:paraId="1067C563" w14:textId="77777777" w:rsidR="004706E8" w:rsidRDefault="004706E8">
            <w:pPr>
              <w:pStyle w:val="a7"/>
              <w:jc w:val="center"/>
            </w:pPr>
            <w:r>
              <w:t>№ п/п</w:t>
            </w:r>
          </w:p>
        </w:tc>
        <w:tc>
          <w:tcPr>
            <w:tcW w:w="3490" w:type="dxa"/>
            <w:tcBorders>
              <w:top w:val="outset" w:sz="6" w:space="0" w:color="000000"/>
              <w:left w:val="outset" w:sz="6" w:space="0" w:color="000000"/>
              <w:bottom w:val="outset" w:sz="6" w:space="0" w:color="000000"/>
              <w:right w:val="outset" w:sz="6" w:space="0" w:color="000000"/>
            </w:tcBorders>
            <w:hideMark/>
          </w:tcPr>
          <w:p w14:paraId="780C1AF6" w14:textId="77777777" w:rsidR="004706E8" w:rsidRDefault="004706E8">
            <w:pPr>
              <w:pStyle w:val="a7"/>
              <w:jc w:val="center"/>
            </w:pPr>
            <w:r>
              <w:t>Наименование и реквизиты документа</w:t>
            </w:r>
          </w:p>
        </w:tc>
        <w:tc>
          <w:tcPr>
            <w:tcW w:w="1508" w:type="dxa"/>
            <w:gridSpan w:val="2"/>
            <w:tcBorders>
              <w:top w:val="outset" w:sz="6" w:space="0" w:color="000000"/>
              <w:left w:val="outset" w:sz="6" w:space="0" w:color="000000"/>
              <w:bottom w:val="outset" w:sz="6" w:space="0" w:color="000000"/>
              <w:right w:val="outset" w:sz="6" w:space="0" w:color="000000"/>
            </w:tcBorders>
            <w:hideMark/>
          </w:tcPr>
          <w:p w14:paraId="037351D2" w14:textId="77777777" w:rsidR="004706E8" w:rsidRDefault="004706E8">
            <w:pPr>
              <w:pStyle w:val="a7"/>
              <w:jc w:val="center"/>
            </w:pPr>
            <w:r>
              <w:t>Количество экземпляров</w:t>
            </w:r>
          </w:p>
        </w:tc>
        <w:tc>
          <w:tcPr>
            <w:tcW w:w="1410" w:type="dxa"/>
            <w:gridSpan w:val="2"/>
            <w:tcBorders>
              <w:top w:val="outset" w:sz="6" w:space="0" w:color="000000"/>
              <w:left w:val="outset" w:sz="6" w:space="0" w:color="000000"/>
              <w:bottom w:val="outset" w:sz="6" w:space="0" w:color="000000"/>
              <w:right w:val="outset" w:sz="6" w:space="0" w:color="000000"/>
            </w:tcBorders>
            <w:hideMark/>
          </w:tcPr>
          <w:p w14:paraId="7A16A1E7" w14:textId="77777777" w:rsidR="004706E8" w:rsidRDefault="004706E8">
            <w:pPr>
              <w:pStyle w:val="a7"/>
              <w:jc w:val="center"/>
            </w:pPr>
            <w:r>
              <w:t>Количество листов</w:t>
            </w:r>
          </w:p>
        </w:tc>
        <w:tc>
          <w:tcPr>
            <w:tcW w:w="1412" w:type="dxa"/>
            <w:gridSpan w:val="2"/>
            <w:tcBorders>
              <w:top w:val="outset" w:sz="6" w:space="0" w:color="000000"/>
              <w:left w:val="outset" w:sz="6" w:space="0" w:color="000000"/>
              <w:bottom w:val="outset" w:sz="6" w:space="0" w:color="000000"/>
              <w:right w:val="outset" w:sz="6" w:space="0" w:color="000000"/>
            </w:tcBorders>
            <w:hideMark/>
          </w:tcPr>
          <w:p w14:paraId="514E1919" w14:textId="77777777" w:rsidR="004706E8" w:rsidRDefault="004706E8">
            <w:pPr>
              <w:pStyle w:val="a7"/>
              <w:jc w:val="center"/>
            </w:pPr>
            <w:r>
              <w:t>Отметка о выдаче документов заявителю</w:t>
            </w:r>
          </w:p>
        </w:tc>
        <w:tc>
          <w:tcPr>
            <w:tcW w:w="1258" w:type="dxa"/>
            <w:tcBorders>
              <w:top w:val="outset" w:sz="6" w:space="0" w:color="000000"/>
              <w:left w:val="outset" w:sz="6" w:space="0" w:color="000000"/>
              <w:bottom w:val="outset" w:sz="6" w:space="0" w:color="000000"/>
              <w:right w:val="outset" w:sz="6" w:space="0" w:color="000000"/>
            </w:tcBorders>
            <w:hideMark/>
          </w:tcPr>
          <w:p w14:paraId="3C25A96D" w14:textId="77777777" w:rsidR="004706E8" w:rsidRDefault="004706E8">
            <w:pPr>
              <w:pStyle w:val="a7"/>
              <w:jc w:val="center"/>
            </w:pPr>
            <w:r>
              <w:t>Дата и подпись заявителя</w:t>
            </w:r>
          </w:p>
        </w:tc>
      </w:tr>
      <w:tr w:rsidR="004706E8" w14:paraId="5420AB7F" w14:textId="77777777" w:rsidTr="004706E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14:paraId="676485BB" w14:textId="77777777" w:rsidR="004706E8" w:rsidRDefault="004706E8">
            <w:pPr>
              <w:pStyle w:val="a7"/>
            </w:pPr>
            <w:r>
              <w:t>1.</w:t>
            </w:r>
          </w:p>
        </w:tc>
        <w:tc>
          <w:tcPr>
            <w:tcW w:w="3490" w:type="dxa"/>
            <w:tcBorders>
              <w:top w:val="outset" w:sz="6" w:space="0" w:color="000000"/>
              <w:left w:val="outset" w:sz="6" w:space="0" w:color="000000"/>
              <w:bottom w:val="outset" w:sz="6" w:space="0" w:color="000000"/>
              <w:right w:val="outset" w:sz="6" w:space="0" w:color="000000"/>
            </w:tcBorders>
            <w:hideMark/>
          </w:tcPr>
          <w:p w14:paraId="166B350C" w14:textId="77777777" w:rsidR="004706E8" w:rsidRDefault="004706E8">
            <w:pPr>
              <w:pStyle w:val="a7"/>
              <w:jc w:val="center"/>
            </w:pPr>
            <w:r>
              <w:t>2</w:t>
            </w:r>
          </w:p>
        </w:tc>
        <w:tc>
          <w:tcPr>
            <w:tcW w:w="679" w:type="dxa"/>
            <w:tcBorders>
              <w:top w:val="outset" w:sz="6" w:space="0" w:color="000000"/>
              <w:left w:val="outset" w:sz="6" w:space="0" w:color="000000"/>
              <w:bottom w:val="outset" w:sz="6" w:space="0" w:color="000000"/>
              <w:right w:val="outset" w:sz="6" w:space="0" w:color="000000"/>
            </w:tcBorders>
            <w:hideMark/>
          </w:tcPr>
          <w:p w14:paraId="29DEC63B" w14:textId="77777777" w:rsidR="004706E8" w:rsidRDefault="004706E8">
            <w:pPr>
              <w:pStyle w:val="a7"/>
              <w:jc w:val="center"/>
            </w:pPr>
            <w:r>
              <w:t>3</w:t>
            </w:r>
          </w:p>
        </w:tc>
        <w:tc>
          <w:tcPr>
            <w:tcW w:w="829" w:type="dxa"/>
            <w:tcBorders>
              <w:top w:val="outset" w:sz="6" w:space="0" w:color="000000"/>
              <w:left w:val="outset" w:sz="6" w:space="0" w:color="000000"/>
              <w:bottom w:val="outset" w:sz="6" w:space="0" w:color="000000"/>
              <w:right w:val="outset" w:sz="6" w:space="0" w:color="000000"/>
            </w:tcBorders>
            <w:hideMark/>
          </w:tcPr>
          <w:p w14:paraId="62679A1A" w14:textId="77777777" w:rsidR="004706E8" w:rsidRDefault="004706E8">
            <w:pPr>
              <w:pStyle w:val="a7"/>
              <w:jc w:val="center"/>
            </w:pPr>
            <w:r>
              <w:t>4</w:t>
            </w:r>
          </w:p>
        </w:tc>
        <w:tc>
          <w:tcPr>
            <w:tcW w:w="651" w:type="dxa"/>
            <w:tcBorders>
              <w:top w:val="outset" w:sz="6" w:space="0" w:color="000000"/>
              <w:left w:val="outset" w:sz="6" w:space="0" w:color="000000"/>
              <w:bottom w:val="outset" w:sz="6" w:space="0" w:color="000000"/>
              <w:right w:val="outset" w:sz="6" w:space="0" w:color="000000"/>
            </w:tcBorders>
            <w:hideMark/>
          </w:tcPr>
          <w:p w14:paraId="3B8FBB07" w14:textId="77777777" w:rsidR="004706E8" w:rsidRDefault="004706E8">
            <w:pPr>
              <w:pStyle w:val="a7"/>
              <w:jc w:val="center"/>
            </w:pPr>
            <w:r>
              <w:t>5</w:t>
            </w:r>
          </w:p>
        </w:tc>
        <w:tc>
          <w:tcPr>
            <w:tcW w:w="759" w:type="dxa"/>
            <w:tcBorders>
              <w:top w:val="outset" w:sz="6" w:space="0" w:color="000000"/>
              <w:left w:val="outset" w:sz="6" w:space="0" w:color="000000"/>
              <w:bottom w:val="outset" w:sz="6" w:space="0" w:color="000000"/>
              <w:right w:val="outset" w:sz="6" w:space="0" w:color="000000"/>
            </w:tcBorders>
            <w:hideMark/>
          </w:tcPr>
          <w:p w14:paraId="1406BE62" w14:textId="77777777" w:rsidR="004706E8" w:rsidRDefault="004706E8">
            <w:pPr>
              <w:pStyle w:val="a7"/>
              <w:jc w:val="center"/>
            </w:pPr>
            <w:r>
              <w:t>6</w:t>
            </w:r>
          </w:p>
        </w:tc>
        <w:tc>
          <w:tcPr>
            <w:tcW w:w="636" w:type="dxa"/>
            <w:tcBorders>
              <w:top w:val="outset" w:sz="6" w:space="0" w:color="000000"/>
              <w:left w:val="outset" w:sz="6" w:space="0" w:color="000000"/>
              <w:bottom w:val="outset" w:sz="6" w:space="0" w:color="000000"/>
              <w:right w:val="outset" w:sz="6" w:space="0" w:color="000000"/>
            </w:tcBorders>
            <w:hideMark/>
          </w:tcPr>
          <w:p w14:paraId="61C269FA" w14:textId="77777777" w:rsidR="004706E8" w:rsidRDefault="004706E8">
            <w:pPr>
              <w:pStyle w:val="a7"/>
              <w:jc w:val="center"/>
            </w:pPr>
            <w:r>
              <w:t>7</w:t>
            </w:r>
          </w:p>
        </w:tc>
        <w:tc>
          <w:tcPr>
            <w:tcW w:w="776" w:type="dxa"/>
            <w:tcBorders>
              <w:top w:val="outset" w:sz="6" w:space="0" w:color="000000"/>
              <w:left w:val="outset" w:sz="6" w:space="0" w:color="000000"/>
              <w:bottom w:val="outset" w:sz="6" w:space="0" w:color="000000"/>
              <w:right w:val="outset" w:sz="6" w:space="0" w:color="000000"/>
            </w:tcBorders>
            <w:hideMark/>
          </w:tcPr>
          <w:p w14:paraId="7A687462" w14:textId="77777777" w:rsidR="004706E8" w:rsidRDefault="004706E8">
            <w:pPr>
              <w:pStyle w:val="a7"/>
              <w:jc w:val="center"/>
            </w:pPr>
            <w:r>
              <w:t>8</w:t>
            </w:r>
          </w:p>
        </w:tc>
        <w:tc>
          <w:tcPr>
            <w:tcW w:w="1258" w:type="dxa"/>
            <w:tcBorders>
              <w:top w:val="outset" w:sz="6" w:space="0" w:color="000000"/>
              <w:left w:val="outset" w:sz="6" w:space="0" w:color="000000"/>
              <w:bottom w:val="outset" w:sz="6" w:space="0" w:color="000000"/>
              <w:right w:val="outset" w:sz="6" w:space="0" w:color="000000"/>
            </w:tcBorders>
            <w:hideMark/>
          </w:tcPr>
          <w:p w14:paraId="1445C845" w14:textId="77777777" w:rsidR="004706E8" w:rsidRDefault="004706E8">
            <w:pPr>
              <w:pStyle w:val="a7"/>
              <w:jc w:val="center"/>
            </w:pPr>
            <w:r>
              <w:t>9</w:t>
            </w:r>
          </w:p>
        </w:tc>
      </w:tr>
      <w:tr w:rsidR="004706E8" w14:paraId="20C38B90" w14:textId="77777777" w:rsidTr="004706E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14:paraId="04601C54" w14:textId="77777777" w:rsidR="004706E8" w:rsidRDefault="004706E8">
            <w:pPr>
              <w:pStyle w:val="a7"/>
            </w:pPr>
            <w:r>
              <w:t>2.</w:t>
            </w:r>
          </w:p>
        </w:tc>
        <w:tc>
          <w:tcPr>
            <w:tcW w:w="3490" w:type="dxa"/>
            <w:tcBorders>
              <w:top w:val="outset" w:sz="6" w:space="0" w:color="000000"/>
              <w:left w:val="outset" w:sz="6" w:space="0" w:color="000000"/>
              <w:bottom w:val="outset" w:sz="6" w:space="0" w:color="000000"/>
              <w:right w:val="outset" w:sz="6" w:space="0" w:color="000000"/>
            </w:tcBorders>
            <w:hideMark/>
          </w:tcPr>
          <w:p w14:paraId="762B7949" w14:textId="77777777" w:rsidR="004706E8" w:rsidRDefault="004706E8">
            <w:pPr>
              <w:pStyle w:val="a7"/>
            </w:pPr>
          </w:p>
        </w:tc>
        <w:tc>
          <w:tcPr>
            <w:tcW w:w="679" w:type="dxa"/>
            <w:tcBorders>
              <w:top w:val="outset" w:sz="6" w:space="0" w:color="000000"/>
              <w:left w:val="outset" w:sz="6" w:space="0" w:color="000000"/>
              <w:bottom w:val="outset" w:sz="6" w:space="0" w:color="000000"/>
              <w:right w:val="outset" w:sz="6" w:space="0" w:color="000000"/>
            </w:tcBorders>
            <w:hideMark/>
          </w:tcPr>
          <w:p w14:paraId="7CD8DD40" w14:textId="77777777" w:rsidR="004706E8" w:rsidRDefault="004706E8">
            <w:pPr>
              <w:pStyle w:val="a7"/>
            </w:pPr>
          </w:p>
        </w:tc>
        <w:tc>
          <w:tcPr>
            <w:tcW w:w="829" w:type="dxa"/>
            <w:tcBorders>
              <w:top w:val="outset" w:sz="6" w:space="0" w:color="000000"/>
              <w:left w:val="outset" w:sz="6" w:space="0" w:color="000000"/>
              <w:bottom w:val="outset" w:sz="6" w:space="0" w:color="000000"/>
              <w:right w:val="outset" w:sz="6" w:space="0" w:color="000000"/>
            </w:tcBorders>
            <w:hideMark/>
          </w:tcPr>
          <w:p w14:paraId="26ACEAA5" w14:textId="77777777" w:rsidR="004706E8" w:rsidRDefault="004706E8">
            <w:pPr>
              <w:pStyle w:val="a7"/>
            </w:pPr>
          </w:p>
        </w:tc>
        <w:tc>
          <w:tcPr>
            <w:tcW w:w="651" w:type="dxa"/>
            <w:tcBorders>
              <w:top w:val="outset" w:sz="6" w:space="0" w:color="000000"/>
              <w:left w:val="outset" w:sz="6" w:space="0" w:color="000000"/>
              <w:bottom w:val="outset" w:sz="6" w:space="0" w:color="000000"/>
              <w:right w:val="outset" w:sz="6" w:space="0" w:color="000000"/>
            </w:tcBorders>
            <w:hideMark/>
          </w:tcPr>
          <w:p w14:paraId="52B2824C" w14:textId="77777777" w:rsidR="004706E8" w:rsidRDefault="004706E8">
            <w:pPr>
              <w:pStyle w:val="a7"/>
            </w:pPr>
          </w:p>
        </w:tc>
        <w:tc>
          <w:tcPr>
            <w:tcW w:w="759" w:type="dxa"/>
            <w:tcBorders>
              <w:top w:val="outset" w:sz="6" w:space="0" w:color="000000"/>
              <w:left w:val="outset" w:sz="6" w:space="0" w:color="000000"/>
              <w:bottom w:val="outset" w:sz="6" w:space="0" w:color="000000"/>
              <w:right w:val="outset" w:sz="6" w:space="0" w:color="000000"/>
            </w:tcBorders>
            <w:hideMark/>
          </w:tcPr>
          <w:p w14:paraId="253D8CF4" w14:textId="77777777" w:rsidR="004706E8" w:rsidRDefault="004706E8">
            <w:pPr>
              <w:pStyle w:val="a7"/>
            </w:pPr>
          </w:p>
        </w:tc>
        <w:tc>
          <w:tcPr>
            <w:tcW w:w="636" w:type="dxa"/>
            <w:tcBorders>
              <w:top w:val="outset" w:sz="6" w:space="0" w:color="000000"/>
              <w:left w:val="outset" w:sz="6" w:space="0" w:color="000000"/>
              <w:bottom w:val="outset" w:sz="6" w:space="0" w:color="000000"/>
              <w:right w:val="outset" w:sz="6" w:space="0" w:color="000000"/>
            </w:tcBorders>
            <w:hideMark/>
          </w:tcPr>
          <w:p w14:paraId="45554355" w14:textId="77777777" w:rsidR="004706E8" w:rsidRDefault="004706E8">
            <w:pPr>
              <w:pStyle w:val="a7"/>
            </w:pPr>
          </w:p>
        </w:tc>
        <w:tc>
          <w:tcPr>
            <w:tcW w:w="776" w:type="dxa"/>
            <w:tcBorders>
              <w:top w:val="outset" w:sz="6" w:space="0" w:color="000000"/>
              <w:left w:val="outset" w:sz="6" w:space="0" w:color="000000"/>
              <w:bottom w:val="outset" w:sz="6" w:space="0" w:color="000000"/>
              <w:right w:val="outset" w:sz="6" w:space="0" w:color="000000"/>
            </w:tcBorders>
            <w:hideMark/>
          </w:tcPr>
          <w:p w14:paraId="7304F3C9" w14:textId="77777777" w:rsidR="004706E8" w:rsidRDefault="004706E8">
            <w:pPr>
              <w:pStyle w:val="a7"/>
            </w:pPr>
          </w:p>
        </w:tc>
        <w:tc>
          <w:tcPr>
            <w:tcW w:w="1258" w:type="dxa"/>
            <w:tcBorders>
              <w:top w:val="outset" w:sz="6" w:space="0" w:color="000000"/>
              <w:left w:val="outset" w:sz="6" w:space="0" w:color="000000"/>
              <w:bottom w:val="outset" w:sz="6" w:space="0" w:color="000000"/>
              <w:right w:val="outset" w:sz="6" w:space="0" w:color="000000"/>
            </w:tcBorders>
            <w:hideMark/>
          </w:tcPr>
          <w:p w14:paraId="2009530B" w14:textId="77777777" w:rsidR="004706E8" w:rsidRDefault="004706E8">
            <w:pPr>
              <w:pStyle w:val="a7"/>
            </w:pPr>
          </w:p>
        </w:tc>
      </w:tr>
      <w:tr w:rsidR="004706E8" w14:paraId="0A90D370" w14:textId="77777777" w:rsidTr="004706E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14:paraId="08CDE07E" w14:textId="77777777" w:rsidR="004706E8" w:rsidRDefault="004706E8">
            <w:pPr>
              <w:pStyle w:val="a7"/>
            </w:pPr>
            <w:r>
              <w:t>3.</w:t>
            </w:r>
          </w:p>
        </w:tc>
        <w:tc>
          <w:tcPr>
            <w:tcW w:w="3490" w:type="dxa"/>
            <w:tcBorders>
              <w:top w:val="outset" w:sz="6" w:space="0" w:color="000000"/>
              <w:left w:val="outset" w:sz="6" w:space="0" w:color="000000"/>
              <w:bottom w:val="outset" w:sz="6" w:space="0" w:color="000000"/>
              <w:right w:val="outset" w:sz="6" w:space="0" w:color="000000"/>
            </w:tcBorders>
            <w:hideMark/>
          </w:tcPr>
          <w:p w14:paraId="5D29F8B2" w14:textId="77777777" w:rsidR="004706E8" w:rsidRDefault="004706E8">
            <w:pPr>
              <w:pStyle w:val="a7"/>
            </w:pPr>
          </w:p>
        </w:tc>
        <w:tc>
          <w:tcPr>
            <w:tcW w:w="679" w:type="dxa"/>
            <w:tcBorders>
              <w:top w:val="outset" w:sz="6" w:space="0" w:color="000000"/>
              <w:left w:val="outset" w:sz="6" w:space="0" w:color="000000"/>
              <w:bottom w:val="outset" w:sz="6" w:space="0" w:color="000000"/>
              <w:right w:val="outset" w:sz="6" w:space="0" w:color="000000"/>
            </w:tcBorders>
            <w:hideMark/>
          </w:tcPr>
          <w:p w14:paraId="2E36A3F9" w14:textId="77777777" w:rsidR="004706E8" w:rsidRDefault="004706E8">
            <w:pPr>
              <w:pStyle w:val="a7"/>
            </w:pPr>
          </w:p>
        </w:tc>
        <w:tc>
          <w:tcPr>
            <w:tcW w:w="829" w:type="dxa"/>
            <w:tcBorders>
              <w:top w:val="outset" w:sz="6" w:space="0" w:color="000000"/>
              <w:left w:val="outset" w:sz="6" w:space="0" w:color="000000"/>
              <w:bottom w:val="outset" w:sz="6" w:space="0" w:color="000000"/>
              <w:right w:val="outset" w:sz="6" w:space="0" w:color="000000"/>
            </w:tcBorders>
            <w:hideMark/>
          </w:tcPr>
          <w:p w14:paraId="013D6319" w14:textId="77777777" w:rsidR="004706E8" w:rsidRDefault="004706E8">
            <w:pPr>
              <w:pStyle w:val="a7"/>
            </w:pPr>
          </w:p>
        </w:tc>
        <w:tc>
          <w:tcPr>
            <w:tcW w:w="651" w:type="dxa"/>
            <w:tcBorders>
              <w:top w:val="outset" w:sz="6" w:space="0" w:color="000000"/>
              <w:left w:val="outset" w:sz="6" w:space="0" w:color="000000"/>
              <w:bottom w:val="outset" w:sz="6" w:space="0" w:color="000000"/>
              <w:right w:val="outset" w:sz="6" w:space="0" w:color="000000"/>
            </w:tcBorders>
            <w:hideMark/>
          </w:tcPr>
          <w:p w14:paraId="2B0F6F2E" w14:textId="77777777" w:rsidR="004706E8" w:rsidRDefault="004706E8">
            <w:pPr>
              <w:pStyle w:val="a7"/>
            </w:pPr>
          </w:p>
        </w:tc>
        <w:tc>
          <w:tcPr>
            <w:tcW w:w="759" w:type="dxa"/>
            <w:tcBorders>
              <w:top w:val="outset" w:sz="6" w:space="0" w:color="000000"/>
              <w:left w:val="outset" w:sz="6" w:space="0" w:color="000000"/>
              <w:bottom w:val="outset" w:sz="6" w:space="0" w:color="000000"/>
              <w:right w:val="outset" w:sz="6" w:space="0" w:color="000000"/>
            </w:tcBorders>
            <w:hideMark/>
          </w:tcPr>
          <w:p w14:paraId="0A28FAED" w14:textId="77777777" w:rsidR="004706E8" w:rsidRDefault="004706E8">
            <w:pPr>
              <w:pStyle w:val="a7"/>
            </w:pPr>
          </w:p>
        </w:tc>
        <w:tc>
          <w:tcPr>
            <w:tcW w:w="636" w:type="dxa"/>
            <w:tcBorders>
              <w:top w:val="outset" w:sz="6" w:space="0" w:color="000000"/>
              <w:left w:val="outset" w:sz="6" w:space="0" w:color="000000"/>
              <w:bottom w:val="outset" w:sz="6" w:space="0" w:color="000000"/>
              <w:right w:val="outset" w:sz="6" w:space="0" w:color="000000"/>
            </w:tcBorders>
            <w:hideMark/>
          </w:tcPr>
          <w:p w14:paraId="612F1273" w14:textId="77777777" w:rsidR="004706E8" w:rsidRDefault="004706E8">
            <w:pPr>
              <w:pStyle w:val="a7"/>
            </w:pPr>
          </w:p>
        </w:tc>
        <w:tc>
          <w:tcPr>
            <w:tcW w:w="776" w:type="dxa"/>
            <w:tcBorders>
              <w:top w:val="outset" w:sz="6" w:space="0" w:color="000000"/>
              <w:left w:val="outset" w:sz="6" w:space="0" w:color="000000"/>
              <w:bottom w:val="outset" w:sz="6" w:space="0" w:color="000000"/>
              <w:right w:val="outset" w:sz="6" w:space="0" w:color="000000"/>
            </w:tcBorders>
            <w:hideMark/>
          </w:tcPr>
          <w:p w14:paraId="65E3BEBF" w14:textId="77777777" w:rsidR="004706E8" w:rsidRDefault="004706E8">
            <w:pPr>
              <w:pStyle w:val="a7"/>
            </w:pPr>
          </w:p>
        </w:tc>
        <w:tc>
          <w:tcPr>
            <w:tcW w:w="1258" w:type="dxa"/>
            <w:tcBorders>
              <w:top w:val="outset" w:sz="6" w:space="0" w:color="000000"/>
              <w:left w:val="outset" w:sz="6" w:space="0" w:color="000000"/>
              <w:bottom w:val="outset" w:sz="6" w:space="0" w:color="000000"/>
              <w:right w:val="outset" w:sz="6" w:space="0" w:color="000000"/>
            </w:tcBorders>
            <w:hideMark/>
          </w:tcPr>
          <w:p w14:paraId="6D199C5F" w14:textId="77777777" w:rsidR="004706E8" w:rsidRDefault="004706E8">
            <w:pPr>
              <w:pStyle w:val="a7"/>
            </w:pPr>
          </w:p>
        </w:tc>
      </w:tr>
      <w:tr w:rsidR="004706E8" w14:paraId="74B99BA0" w14:textId="77777777" w:rsidTr="004706E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14:paraId="710C2AF4" w14:textId="77777777" w:rsidR="004706E8" w:rsidRDefault="004706E8">
            <w:pPr>
              <w:pStyle w:val="a7"/>
            </w:pPr>
            <w:r>
              <w:t>4.</w:t>
            </w:r>
          </w:p>
        </w:tc>
        <w:tc>
          <w:tcPr>
            <w:tcW w:w="3490" w:type="dxa"/>
            <w:tcBorders>
              <w:top w:val="outset" w:sz="6" w:space="0" w:color="000000"/>
              <w:left w:val="outset" w:sz="6" w:space="0" w:color="000000"/>
              <w:bottom w:val="outset" w:sz="6" w:space="0" w:color="000000"/>
              <w:right w:val="outset" w:sz="6" w:space="0" w:color="000000"/>
            </w:tcBorders>
            <w:hideMark/>
          </w:tcPr>
          <w:p w14:paraId="7AD8C67A" w14:textId="77777777" w:rsidR="004706E8" w:rsidRDefault="004706E8">
            <w:pPr>
              <w:pStyle w:val="a7"/>
            </w:pPr>
          </w:p>
        </w:tc>
        <w:tc>
          <w:tcPr>
            <w:tcW w:w="679" w:type="dxa"/>
            <w:tcBorders>
              <w:top w:val="outset" w:sz="6" w:space="0" w:color="000000"/>
              <w:left w:val="outset" w:sz="6" w:space="0" w:color="000000"/>
              <w:bottom w:val="outset" w:sz="6" w:space="0" w:color="000000"/>
              <w:right w:val="outset" w:sz="6" w:space="0" w:color="000000"/>
            </w:tcBorders>
            <w:hideMark/>
          </w:tcPr>
          <w:p w14:paraId="69432FA1" w14:textId="77777777" w:rsidR="004706E8" w:rsidRDefault="004706E8">
            <w:pPr>
              <w:pStyle w:val="a7"/>
            </w:pPr>
          </w:p>
        </w:tc>
        <w:tc>
          <w:tcPr>
            <w:tcW w:w="829" w:type="dxa"/>
            <w:tcBorders>
              <w:top w:val="outset" w:sz="6" w:space="0" w:color="000000"/>
              <w:left w:val="outset" w:sz="6" w:space="0" w:color="000000"/>
              <w:bottom w:val="outset" w:sz="6" w:space="0" w:color="000000"/>
              <w:right w:val="outset" w:sz="6" w:space="0" w:color="000000"/>
            </w:tcBorders>
            <w:hideMark/>
          </w:tcPr>
          <w:p w14:paraId="51871053" w14:textId="77777777" w:rsidR="004706E8" w:rsidRDefault="004706E8">
            <w:pPr>
              <w:pStyle w:val="a7"/>
            </w:pPr>
          </w:p>
        </w:tc>
        <w:tc>
          <w:tcPr>
            <w:tcW w:w="651" w:type="dxa"/>
            <w:tcBorders>
              <w:top w:val="outset" w:sz="6" w:space="0" w:color="000000"/>
              <w:left w:val="outset" w:sz="6" w:space="0" w:color="000000"/>
              <w:bottom w:val="outset" w:sz="6" w:space="0" w:color="000000"/>
              <w:right w:val="outset" w:sz="6" w:space="0" w:color="000000"/>
            </w:tcBorders>
            <w:hideMark/>
          </w:tcPr>
          <w:p w14:paraId="458A1C04" w14:textId="77777777" w:rsidR="004706E8" w:rsidRDefault="004706E8">
            <w:pPr>
              <w:pStyle w:val="a7"/>
            </w:pPr>
          </w:p>
        </w:tc>
        <w:tc>
          <w:tcPr>
            <w:tcW w:w="759" w:type="dxa"/>
            <w:tcBorders>
              <w:top w:val="outset" w:sz="6" w:space="0" w:color="000000"/>
              <w:left w:val="outset" w:sz="6" w:space="0" w:color="000000"/>
              <w:bottom w:val="outset" w:sz="6" w:space="0" w:color="000000"/>
              <w:right w:val="outset" w:sz="6" w:space="0" w:color="000000"/>
            </w:tcBorders>
            <w:hideMark/>
          </w:tcPr>
          <w:p w14:paraId="5E619374" w14:textId="77777777" w:rsidR="004706E8" w:rsidRDefault="004706E8">
            <w:pPr>
              <w:pStyle w:val="a7"/>
            </w:pPr>
          </w:p>
        </w:tc>
        <w:tc>
          <w:tcPr>
            <w:tcW w:w="636" w:type="dxa"/>
            <w:tcBorders>
              <w:top w:val="outset" w:sz="6" w:space="0" w:color="000000"/>
              <w:left w:val="outset" w:sz="6" w:space="0" w:color="000000"/>
              <w:bottom w:val="outset" w:sz="6" w:space="0" w:color="000000"/>
              <w:right w:val="outset" w:sz="6" w:space="0" w:color="000000"/>
            </w:tcBorders>
            <w:hideMark/>
          </w:tcPr>
          <w:p w14:paraId="6062A65A" w14:textId="77777777" w:rsidR="004706E8" w:rsidRDefault="004706E8">
            <w:pPr>
              <w:pStyle w:val="a7"/>
            </w:pPr>
          </w:p>
        </w:tc>
        <w:tc>
          <w:tcPr>
            <w:tcW w:w="776" w:type="dxa"/>
            <w:tcBorders>
              <w:top w:val="outset" w:sz="6" w:space="0" w:color="000000"/>
              <w:left w:val="outset" w:sz="6" w:space="0" w:color="000000"/>
              <w:bottom w:val="outset" w:sz="6" w:space="0" w:color="000000"/>
              <w:right w:val="outset" w:sz="6" w:space="0" w:color="000000"/>
            </w:tcBorders>
            <w:hideMark/>
          </w:tcPr>
          <w:p w14:paraId="4394A309" w14:textId="77777777" w:rsidR="004706E8" w:rsidRDefault="004706E8">
            <w:pPr>
              <w:pStyle w:val="a7"/>
            </w:pPr>
          </w:p>
        </w:tc>
        <w:tc>
          <w:tcPr>
            <w:tcW w:w="1258" w:type="dxa"/>
            <w:tcBorders>
              <w:top w:val="outset" w:sz="6" w:space="0" w:color="000000"/>
              <w:left w:val="outset" w:sz="6" w:space="0" w:color="000000"/>
              <w:bottom w:val="outset" w:sz="6" w:space="0" w:color="000000"/>
              <w:right w:val="outset" w:sz="6" w:space="0" w:color="000000"/>
            </w:tcBorders>
            <w:hideMark/>
          </w:tcPr>
          <w:p w14:paraId="383F7007" w14:textId="77777777" w:rsidR="004706E8" w:rsidRDefault="004706E8">
            <w:pPr>
              <w:pStyle w:val="a7"/>
            </w:pPr>
          </w:p>
        </w:tc>
      </w:tr>
      <w:tr w:rsidR="004706E8" w14:paraId="76BB5575" w14:textId="77777777" w:rsidTr="004706E8">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14:paraId="0F943639" w14:textId="77777777" w:rsidR="004706E8" w:rsidRDefault="004706E8">
            <w:pPr>
              <w:pStyle w:val="a7"/>
            </w:pPr>
            <w:r>
              <w:t>5.</w:t>
            </w:r>
          </w:p>
        </w:tc>
        <w:tc>
          <w:tcPr>
            <w:tcW w:w="3490" w:type="dxa"/>
            <w:tcBorders>
              <w:top w:val="outset" w:sz="6" w:space="0" w:color="000000"/>
              <w:left w:val="outset" w:sz="6" w:space="0" w:color="000000"/>
              <w:bottom w:val="outset" w:sz="6" w:space="0" w:color="000000"/>
              <w:right w:val="outset" w:sz="6" w:space="0" w:color="000000"/>
            </w:tcBorders>
            <w:hideMark/>
          </w:tcPr>
          <w:p w14:paraId="43F0EE2A" w14:textId="77777777" w:rsidR="004706E8" w:rsidRDefault="004706E8">
            <w:pPr>
              <w:pStyle w:val="a7"/>
            </w:pPr>
          </w:p>
        </w:tc>
        <w:tc>
          <w:tcPr>
            <w:tcW w:w="679" w:type="dxa"/>
            <w:tcBorders>
              <w:top w:val="outset" w:sz="6" w:space="0" w:color="000000"/>
              <w:left w:val="outset" w:sz="6" w:space="0" w:color="000000"/>
              <w:bottom w:val="outset" w:sz="6" w:space="0" w:color="000000"/>
              <w:right w:val="outset" w:sz="6" w:space="0" w:color="000000"/>
            </w:tcBorders>
            <w:hideMark/>
          </w:tcPr>
          <w:p w14:paraId="0CEDA9B6" w14:textId="77777777" w:rsidR="004706E8" w:rsidRDefault="004706E8">
            <w:pPr>
              <w:pStyle w:val="a7"/>
            </w:pPr>
          </w:p>
        </w:tc>
        <w:tc>
          <w:tcPr>
            <w:tcW w:w="829" w:type="dxa"/>
            <w:tcBorders>
              <w:top w:val="outset" w:sz="6" w:space="0" w:color="000000"/>
              <w:left w:val="outset" w:sz="6" w:space="0" w:color="000000"/>
              <w:bottom w:val="outset" w:sz="6" w:space="0" w:color="000000"/>
              <w:right w:val="outset" w:sz="6" w:space="0" w:color="000000"/>
            </w:tcBorders>
            <w:hideMark/>
          </w:tcPr>
          <w:p w14:paraId="1494668A" w14:textId="77777777" w:rsidR="004706E8" w:rsidRDefault="004706E8">
            <w:pPr>
              <w:pStyle w:val="a7"/>
            </w:pPr>
          </w:p>
        </w:tc>
        <w:tc>
          <w:tcPr>
            <w:tcW w:w="651" w:type="dxa"/>
            <w:tcBorders>
              <w:top w:val="outset" w:sz="6" w:space="0" w:color="000000"/>
              <w:left w:val="outset" w:sz="6" w:space="0" w:color="000000"/>
              <w:bottom w:val="outset" w:sz="6" w:space="0" w:color="000000"/>
              <w:right w:val="outset" w:sz="6" w:space="0" w:color="000000"/>
            </w:tcBorders>
            <w:hideMark/>
          </w:tcPr>
          <w:p w14:paraId="1C2E712F" w14:textId="77777777" w:rsidR="004706E8" w:rsidRDefault="004706E8">
            <w:pPr>
              <w:pStyle w:val="a7"/>
            </w:pPr>
          </w:p>
        </w:tc>
        <w:tc>
          <w:tcPr>
            <w:tcW w:w="759" w:type="dxa"/>
            <w:tcBorders>
              <w:top w:val="outset" w:sz="6" w:space="0" w:color="000000"/>
              <w:left w:val="outset" w:sz="6" w:space="0" w:color="000000"/>
              <w:bottom w:val="outset" w:sz="6" w:space="0" w:color="000000"/>
              <w:right w:val="outset" w:sz="6" w:space="0" w:color="000000"/>
            </w:tcBorders>
            <w:hideMark/>
          </w:tcPr>
          <w:p w14:paraId="3CB8E2A1" w14:textId="77777777" w:rsidR="004706E8" w:rsidRDefault="004706E8">
            <w:pPr>
              <w:pStyle w:val="a7"/>
            </w:pPr>
          </w:p>
        </w:tc>
        <w:tc>
          <w:tcPr>
            <w:tcW w:w="636" w:type="dxa"/>
            <w:tcBorders>
              <w:top w:val="outset" w:sz="6" w:space="0" w:color="000000"/>
              <w:left w:val="outset" w:sz="6" w:space="0" w:color="000000"/>
              <w:bottom w:val="outset" w:sz="6" w:space="0" w:color="000000"/>
              <w:right w:val="outset" w:sz="6" w:space="0" w:color="000000"/>
            </w:tcBorders>
            <w:hideMark/>
          </w:tcPr>
          <w:p w14:paraId="1BDB0A11" w14:textId="77777777" w:rsidR="004706E8" w:rsidRDefault="004706E8">
            <w:pPr>
              <w:pStyle w:val="a7"/>
            </w:pPr>
          </w:p>
        </w:tc>
        <w:tc>
          <w:tcPr>
            <w:tcW w:w="776" w:type="dxa"/>
            <w:tcBorders>
              <w:top w:val="outset" w:sz="6" w:space="0" w:color="000000"/>
              <w:left w:val="outset" w:sz="6" w:space="0" w:color="000000"/>
              <w:bottom w:val="outset" w:sz="6" w:space="0" w:color="000000"/>
              <w:right w:val="outset" w:sz="6" w:space="0" w:color="000000"/>
            </w:tcBorders>
            <w:hideMark/>
          </w:tcPr>
          <w:p w14:paraId="3D1DDDE8" w14:textId="77777777" w:rsidR="004706E8" w:rsidRDefault="004706E8">
            <w:pPr>
              <w:pStyle w:val="a7"/>
            </w:pPr>
          </w:p>
        </w:tc>
        <w:tc>
          <w:tcPr>
            <w:tcW w:w="1258" w:type="dxa"/>
            <w:tcBorders>
              <w:top w:val="outset" w:sz="6" w:space="0" w:color="000000"/>
              <w:left w:val="outset" w:sz="6" w:space="0" w:color="000000"/>
              <w:bottom w:val="outset" w:sz="6" w:space="0" w:color="000000"/>
              <w:right w:val="outset" w:sz="6" w:space="0" w:color="000000"/>
            </w:tcBorders>
            <w:hideMark/>
          </w:tcPr>
          <w:p w14:paraId="3DD6DBCE" w14:textId="77777777" w:rsidR="004706E8" w:rsidRDefault="004706E8">
            <w:pPr>
              <w:pStyle w:val="a7"/>
            </w:pPr>
          </w:p>
        </w:tc>
      </w:tr>
    </w:tbl>
    <w:p w14:paraId="0BCA71BA" w14:textId="77777777" w:rsidR="004706E8" w:rsidRDefault="004706E8" w:rsidP="004706E8">
      <w:pPr>
        <w:pStyle w:val="a7"/>
        <w:spacing w:after="0"/>
      </w:pPr>
    </w:p>
    <w:p w14:paraId="7079A8BC" w14:textId="77777777" w:rsidR="004706E8" w:rsidRDefault="004706E8" w:rsidP="004706E8">
      <w:pPr>
        <w:pStyle w:val="a7"/>
        <w:spacing w:after="0"/>
      </w:pPr>
      <w:r>
        <w:t>___________________________________________/________________/________________________</w:t>
      </w:r>
    </w:p>
    <w:p w14:paraId="064B2F09" w14:textId="77777777" w:rsidR="004706E8" w:rsidRDefault="004706E8" w:rsidP="004706E8">
      <w:pPr>
        <w:pStyle w:val="a7"/>
        <w:spacing w:after="0"/>
      </w:pPr>
      <w:r>
        <w:t>(должность лица, принявшего документы) (подпись, расшифровка)</w:t>
      </w:r>
    </w:p>
    <w:p w14:paraId="0D580DC4" w14:textId="77777777" w:rsidR="004706E8" w:rsidRDefault="004706E8" w:rsidP="004706E8">
      <w:pPr>
        <w:pStyle w:val="a7"/>
        <w:spacing w:after="0"/>
      </w:pPr>
    </w:p>
    <w:p w14:paraId="0614D31A" w14:textId="77777777" w:rsidR="004706E8" w:rsidRDefault="004706E8" w:rsidP="004706E8">
      <w:pPr>
        <w:pStyle w:val="a7"/>
        <w:spacing w:after="0"/>
      </w:pPr>
      <w:r>
        <w:t>"___" _____________ 20___ г.</w:t>
      </w:r>
    </w:p>
    <w:p w14:paraId="67F33714" w14:textId="77777777" w:rsidR="004706E8" w:rsidRDefault="004706E8" w:rsidP="004706E8">
      <w:pPr>
        <w:pStyle w:val="a7"/>
        <w:spacing w:after="0"/>
      </w:pPr>
      <w:r>
        <w:t>(дата выдачи документов)</w:t>
      </w:r>
    </w:p>
    <w:p w14:paraId="7894E1AA" w14:textId="77777777" w:rsidR="004706E8" w:rsidRDefault="004706E8" w:rsidP="004706E8">
      <w:pPr>
        <w:pStyle w:val="a7"/>
        <w:spacing w:after="0"/>
      </w:pPr>
    </w:p>
    <w:p w14:paraId="02A22A14" w14:textId="77777777" w:rsidR="004706E8" w:rsidRDefault="004706E8" w:rsidP="004706E8">
      <w:pPr>
        <w:pStyle w:val="a7"/>
        <w:spacing w:after="0"/>
      </w:pPr>
      <w:r>
        <w:t>_______________________________________/_____________________________________________</w:t>
      </w:r>
    </w:p>
    <w:p w14:paraId="2234E35C" w14:textId="77777777" w:rsidR="004706E8" w:rsidRDefault="004706E8" w:rsidP="004706E8">
      <w:pPr>
        <w:pStyle w:val="a7"/>
        <w:spacing w:after="0"/>
        <w:jc w:val="center"/>
      </w:pPr>
      <w:r>
        <w:t>(подпись заявителя, расшифровка)</w:t>
      </w:r>
    </w:p>
    <w:p w14:paraId="388FC20D" w14:textId="77777777" w:rsidR="004706E8" w:rsidRDefault="004706E8" w:rsidP="004706E8">
      <w:pPr>
        <w:pStyle w:val="a7"/>
        <w:spacing w:after="240" w:line="276" w:lineRule="auto"/>
      </w:pPr>
    </w:p>
    <w:p w14:paraId="257B3788" w14:textId="73CE65D3" w:rsidR="00333786" w:rsidRPr="00333786" w:rsidRDefault="00333786" w:rsidP="00333786">
      <w:pPr>
        <w:pStyle w:val="a7"/>
        <w:spacing w:before="0" w:beforeAutospacing="0" w:after="0"/>
        <w:ind w:left="6373"/>
        <w:jc w:val="right"/>
        <w:rPr>
          <w:color w:val="000000" w:themeColor="text1"/>
        </w:rPr>
      </w:pPr>
      <w:r w:rsidRPr="00333786">
        <w:rPr>
          <w:color w:val="000000" w:themeColor="text1"/>
        </w:rPr>
        <w:t xml:space="preserve">Приложение № </w:t>
      </w:r>
      <w:r>
        <w:rPr>
          <w:color w:val="000000" w:themeColor="text1"/>
        </w:rPr>
        <w:t>3</w:t>
      </w:r>
    </w:p>
    <w:p w14:paraId="030E3008"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к административному регламенту</w:t>
      </w:r>
    </w:p>
    <w:p w14:paraId="52554B4B"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lastRenderedPageBreak/>
        <w:t>предоставления муниципальной услуги</w:t>
      </w:r>
    </w:p>
    <w:p w14:paraId="2D36526B"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 xml:space="preserve">«Предоставление сведений о ранее </w:t>
      </w:r>
    </w:p>
    <w:p w14:paraId="18049902"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приватизированном имуществе»</w:t>
      </w:r>
    </w:p>
    <w:p w14:paraId="13126FB1" w14:textId="388EB94C" w:rsidR="004706E8" w:rsidRPr="004706E8" w:rsidRDefault="00333786" w:rsidP="00333786">
      <w:pPr>
        <w:pStyle w:val="a7"/>
        <w:spacing w:before="0" w:beforeAutospacing="0" w:after="0"/>
        <w:jc w:val="right"/>
        <w:rPr>
          <w:color w:val="FF0000"/>
        </w:rPr>
      </w:pPr>
      <w:r w:rsidRPr="00333786">
        <w:rPr>
          <w:color w:val="000000" w:themeColor="text1"/>
        </w:rPr>
        <w:t>от «07» декабря 2022г. №</w:t>
      </w:r>
      <w:r w:rsidR="00296EDD">
        <w:rPr>
          <w:color w:val="000000" w:themeColor="text1"/>
        </w:rPr>
        <w:t>323</w:t>
      </w:r>
    </w:p>
    <w:p w14:paraId="45538A9B" w14:textId="77777777" w:rsidR="004706E8" w:rsidRDefault="004706E8" w:rsidP="004706E8">
      <w:pPr>
        <w:pStyle w:val="a7"/>
        <w:spacing w:after="240" w:line="276" w:lineRule="auto"/>
        <w:ind w:firstLine="567"/>
        <w:jc w:val="center"/>
      </w:pPr>
    </w:p>
    <w:p w14:paraId="30F923B7" w14:textId="3919A137" w:rsidR="004706E8" w:rsidRDefault="004706E8" w:rsidP="00FF72A2">
      <w:pPr>
        <w:pStyle w:val="a7"/>
        <w:spacing w:after="198" w:line="276" w:lineRule="auto"/>
        <w:ind w:left="-709" w:firstLine="709"/>
        <w:jc w:val="center"/>
      </w:pPr>
      <w:r>
        <w:rPr>
          <w:color w:val="000000"/>
          <w:sz w:val="27"/>
          <w:szCs w:val="27"/>
        </w:rPr>
        <w:t>Сведения</w:t>
      </w:r>
      <w:r>
        <w:rPr>
          <w:color w:val="000000"/>
          <w:sz w:val="27"/>
          <w:szCs w:val="27"/>
        </w:rPr>
        <w:br/>
        <w:t>о месте нахождении администрации муниципального образования –</w:t>
      </w:r>
      <w:r w:rsidR="00333786">
        <w:rPr>
          <w:color w:val="000000"/>
          <w:sz w:val="27"/>
          <w:szCs w:val="27"/>
        </w:rPr>
        <w:t xml:space="preserve"> </w:t>
      </w:r>
      <w:r w:rsidR="00333786">
        <w:rPr>
          <w:sz w:val="27"/>
          <w:szCs w:val="27"/>
        </w:rPr>
        <w:t>Окское</w:t>
      </w:r>
      <w:r>
        <w:rPr>
          <w:sz w:val="27"/>
          <w:szCs w:val="27"/>
        </w:rPr>
        <w:t xml:space="preserve"> сельское поселение Рязанского муниципального района Рязанской области.</w:t>
      </w:r>
    </w:p>
    <w:p w14:paraId="60DC014A" w14:textId="22D4EF43" w:rsidR="004706E8" w:rsidRDefault="004706E8" w:rsidP="00FF72A2">
      <w:pPr>
        <w:pStyle w:val="a7"/>
        <w:spacing w:after="0" w:line="276" w:lineRule="auto"/>
      </w:pPr>
      <w:r>
        <w:rPr>
          <w:sz w:val="27"/>
          <w:szCs w:val="27"/>
        </w:rPr>
        <w:t>Место нахождения: 3905</w:t>
      </w:r>
      <w:r w:rsidR="00333786">
        <w:rPr>
          <w:sz w:val="27"/>
          <w:szCs w:val="27"/>
        </w:rPr>
        <w:t>40</w:t>
      </w:r>
      <w:r>
        <w:rPr>
          <w:sz w:val="27"/>
          <w:szCs w:val="27"/>
        </w:rPr>
        <w:t xml:space="preserve">, Рязанская область, Рязанский район, </w:t>
      </w:r>
      <w:r w:rsidR="00333786">
        <w:rPr>
          <w:sz w:val="27"/>
          <w:szCs w:val="27"/>
        </w:rPr>
        <w:t>п</w:t>
      </w:r>
      <w:r>
        <w:rPr>
          <w:sz w:val="27"/>
          <w:szCs w:val="27"/>
        </w:rPr>
        <w:t xml:space="preserve">. </w:t>
      </w:r>
      <w:r w:rsidR="00333786">
        <w:rPr>
          <w:sz w:val="27"/>
          <w:szCs w:val="27"/>
        </w:rPr>
        <w:t>Окский</w:t>
      </w:r>
      <w:r>
        <w:rPr>
          <w:sz w:val="27"/>
          <w:szCs w:val="27"/>
        </w:rPr>
        <w:t xml:space="preserve"> д.1</w:t>
      </w:r>
      <w:r w:rsidR="00333786">
        <w:rPr>
          <w:sz w:val="27"/>
          <w:szCs w:val="27"/>
        </w:rPr>
        <w:t>2</w:t>
      </w:r>
    </w:p>
    <w:p w14:paraId="732A5D9B" w14:textId="3A8BE82B" w:rsidR="004706E8" w:rsidRDefault="004706E8" w:rsidP="00FF72A2">
      <w:pPr>
        <w:pStyle w:val="a7"/>
        <w:spacing w:after="0" w:line="276" w:lineRule="auto"/>
      </w:pPr>
      <w:r>
        <w:rPr>
          <w:sz w:val="27"/>
          <w:szCs w:val="27"/>
        </w:rPr>
        <w:t xml:space="preserve">Телефон для справок: (4912) </w:t>
      </w:r>
      <w:r w:rsidR="00333786">
        <w:rPr>
          <w:sz w:val="27"/>
          <w:szCs w:val="27"/>
        </w:rPr>
        <w:t>70</w:t>
      </w:r>
      <w:r>
        <w:rPr>
          <w:sz w:val="27"/>
          <w:szCs w:val="27"/>
        </w:rPr>
        <w:t>-</w:t>
      </w:r>
      <w:r w:rsidR="00333786">
        <w:rPr>
          <w:sz w:val="27"/>
          <w:szCs w:val="27"/>
        </w:rPr>
        <w:t>12</w:t>
      </w:r>
      <w:r>
        <w:rPr>
          <w:sz w:val="27"/>
          <w:szCs w:val="27"/>
        </w:rPr>
        <w:t>-</w:t>
      </w:r>
      <w:r w:rsidR="00333786">
        <w:rPr>
          <w:sz w:val="27"/>
          <w:szCs w:val="27"/>
        </w:rPr>
        <w:t>60</w:t>
      </w:r>
    </w:p>
    <w:p w14:paraId="3B55E876" w14:textId="503815CF" w:rsidR="004706E8" w:rsidRDefault="004706E8" w:rsidP="00FF72A2">
      <w:pPr>
        <w:pStyle w:val="a7"/>
        <w:spacing w:after="0" w:line="276" w:lineRule="auto"/>
      </w:pPr>
      <w:r>
        <w:rPr>
          <w:sz w:val="27"/>
          <w:szCs w:val="27"/>
        </w:rPr>
        <w:t xml:space="preserve">Адрес официального сайта: </w:t>
      </w:r>
      <w:hyperlink r:id="rId25" w:tgtFrame="_blank" w:history="1">
        <w:r w:rsidR="002335DA" w:rsidRPr="002335DA">
          <w:rPr>
            <w:rStyle w:val="a3"/>
            <w:color w:val="000000" w:themeColor="text1"/>
            <w:sz w:val="28"/>
            <w:szCs w:val="28"/>
            <w:u w:val="none"/>
            <w:shd w:val="clear" w:color="auto" w:fill="FFFFFF"/>
          </w:rPr>
          <w:t>adm-okskoe.ru</w:t>
        </w:r>
      </w:hyperlink>
    </w:p>
    <w:p w14:paraId="69C3D919" w14:textId="5FCB10FF" w:rsidR="004706E8" w:rsidRDefault="004706E8" w:rsidP="00FF72A2">
      <w:pPr>
        <w:pStyle w:val="a7"/>
        <w:spacing w:after="0"/>
      </w:pPr>
      <w:r>
        <w:rPr>
          <w:sz w:val="27"/>
          <w:szCs w:val="27"/>
        </w:rPr>
        <w:t xml:space="preserve">Адрес электронной почты: </w:t>
      </w:r>
      <w:r w:rsidR="009F0CF5" w:rsidRPr="009F0CF5">
        <w:rPr>
          <w:color w:val="000000" w:themeColor="text1"/>
          <w:sz w:val="28"/>
          <w:szCs w:val="28"/>
          <w:shd w:val="clear" w:color="auto" w:fill="FFFFFF"/>
        </w:rPr>
        <w:t>adm_okskoe@list.ru</w:t>
      </w:r>
    </w:p>
    <w:p w14:paraId="196C72F2" w14:textId="77777777" w:rsidR="004706E8" w:rsidRDefault="004706E8" w:rsidP="004706E8">
      <w:pPr>
        <w:pStyle w:val="a7"/>
        <w:spacing w:after="0"/>
        <w:ind w:firstLine="567"/>
      </w:pPr>
      <w:r>
        <w:rPr>
          <w:sz w:val="27"/>
          <w:szCs w:val="27"/>
        </w:rPr>
        <w:t>График работы:</w:t>
      </w: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15"/>
        <w:gridCol w:w="2526"/>
        <w:gridCol w:w="2526"/>
        <w:gridCol w:w="2723"/>
      </w:tblGrid>
      <w:tr w:rsidR="004706E8" w14:paraId="1CA28B39" w14:textId="77777777" w:rsidTr="004706E8">
        <w:trPr>
          <w:tblHeader/>
          <w:tblCellSpacing w:w="0" w:type="dxa"/>
        </w:trPr>
        <w:tc>
          <w:tcPr>
            <w:tcW w:w="2025" w:type="dxa"/>
            <w:tcBorders>
              <w:top w:val="outset" w:sz="6" w:space="0" w:color="000000"/>
              <w:left w:val="outset" w:sz="6" w:space="0" w:color="000000"/>
              <w:bottom w:val="outset" w:sz="6" w:space="0" w:color="000000"/>
              <w:right w:val="outset" w:sz="6" w:space="0" w:color="000000"/>
            </w:tcBorders>
            <w:hideMark/>
          </w:tcPr>
          <w:p w14:paraId="70825FBD" w14:textId="77777777" w:rsidR="004706E8" w:rsidRDefault="004706E8">
            <w:pPr>
              <w:pStyle w:val="a7"/>
              <w:ind w:firstLine="567"/>
            </w:pPr>
            <w:r>
              <w:rPr>
                <w:sz w:val="27"/>
                <w:szCs w:val="27"/>
              </w:rPr>
              <w:t>Рабочие дни</w:t>
            </w:r>
          </w:p>
        </w:tc>
        <w:tc>
          <w:tcPr>
            <w:tcW w:w="2310" w:type="dxa"/>
            <w:tcBorders>
              <w:top w:val="outset" w:sz="6" w:space="0" w:color="000000"/>
              <w:left w:val="outset" w:sz="6" w:space="0" w:color="000000"/>
              <w:bottom w:val="outset" w:sz="6" w:space="0" w:color="000000"/>
              <w:right w:val="outset" w:sz="6" w:space="0" w:color="000000"/>
            </w:tcBorders>
            <w:hideMark/>
          </w:tcPr>
          <w:p w14:paraId="549FCDD8" w14:textId="77777777" w:rsidR="004706E8" w:rsidRDefault="004706E8">
            <w:pPr>
              <w:pStyle w:val="a7"/>
              <w:ind w:firstLine="567"/>
            </w:pPr>
            <w:r>
              <w:rPr>
                <w:sz w:val="27"/>
                <w:szCs w:val="27"/>
              </w:rPr>
              <w:t>График работы</w:t>
            </w:r>
          </w:p>
        </w:tc>
        <w:tc>
          <w:tcPr>
            <w:tcW w:w="2310" w:type="dxa"/>
            <w:tcBorders>
              <w:top w:val="outset" w:sz="6" w:space="0" w:color="000000"/>
              <w:left w:val="outset" w:sz="6" w:space="0" w:color="000000"/>
              <w:bottom w:val="outset" w:sz="6" w:space="0" w:color="000000"/>
              <w:right w:val="outset" w:sz="6" w:space="0" w:color="000000"/>
            </w:tcBorders>
            <w:hideMark/>
          </w:tcPr>
          <w:p w14:paraId="11A8BECC" w14:textId="77777777" w:rsidR="004706E8" w:rsidRDefault="004706E8">
            <w:pPr>
              <w:pStyle w:val="a7"/>
              <w:ind w:firstLine="567"/>
            </w:pPr>
            <w:r>
              <w:rPr>
                <w:sz w:val="27"/>
                <w:szCs w:val="27"/>
              </w:rPr>
              <w:t>Перерыв</w:t>
            </w:r>
          </w:p>
        </w:tc>
        <w:tc>
          <w:tcPr>
            <w:tcW w:w="2490" w:type="dxa"/>
            <w:tcBorders>
              <w:top w:val="outset" w:sz="6" w:space="0" w:color="000000"/>
              <w:left w:val="outset" w:sz="6" w:space="0" w:color="000000"/>
              <w:bottom w:val="outset" w:sz="6" w:space="0" w:color="000000"/>
              <w:right w:val="outset" w:sz="6" w:space="0" w:color="000000"/>
            </w:tcBorders>
            <w:hideMark/>
          </w:tcPr>
          <w:p w14:paraId="11AC5E18" w14:textId="77777777" w:rsidR="004706E8" w:rsidRDefault="004706E8">
            <w:pPr>
              <w:pStyle w:val="a7"/>
              <w:ind w:firstLine="567"/>
            </w:pPr>
            <w:r>
              <w:rPr>
                <w:sz w:val="27"/>
                <w:szCs w:val="27"/>
              </w:rPr>
              <w:t>Выходные дни</w:t>
            </w:r>
          </w:p>
        </w:tc>
      </w:tr>
      <w:tr w:rsidR="004706E8" w14:paraId="358582B8" w14:textId="77777777" w:rsidTr="004706E8">
        <w:trPr>
          <w:tblCellSpacing w:w="0" w:type="dxa"/>
        </w:trPr>
        <w:tc>
          <w:tcPr>
            <w:tcW w:w="2025" w:type="dxa"/>
            <w:tcBorders>
              <w:top w:val="outset" w:sz="6" w:space="0" w:color="000000"/>
              <w:left w:val="outset" w:sz="6" w:space="0" w:color="000000"/>
              <w:bottom w:val="outset" w:sz="6" w:space="0" w:color="000000"/>
              <w:right w:val="outset" w:sz="6" w:space="0" w:color="000000"/>
            </w:tcBorders>
            <w:hideMark/>
          </w:tcPr>
          <w:p w14:paraId="22C3CEA5" w14:textId="77777777" w:rsidR="004706E8" w:rsidRDefault="004706E8">
            <w:pPr>
              <w:pStyle w:val="a7"/>
            </w:pPr>
            <w:r>
              <w:rPr>
                <w:sz w:val="27"/>
                <w:szCs w:val="27"/>
              </w:rPr>
              <w:t>Понедельник</w:t>
            </w:r>
          </w:p>
        </w:tc>
        <w:tc>
          <w:tcPr>
            <w:tcW w:w="2310" w:type="dxa"/>
            <w:tcBorders>
              <w:top w:val="outset" w:sz="6" w:space="0" w:color="000000"/>
              <w:left w:val="outset" w:sz="6" w:space="0" w:color="000000"/>
              <w:bottom w:val="outset" w:sz="6" w:space="0" w:color="000000"/>
              <w:right w:val="outset" w:sz="6" w:space="0" w:color="000000"/>
            </w:tcBorders>
            <w:hideMark/>
          </w:tcPr>
          <w:p w14:paraId="4CDB479D" w14:textId="105600DC" w:rsidR="004706E8" w:rsidRDefault="004706E8">
            <w:pPr>
              <w:pStyle w:val="a7"/>
            </w:pPr>
            <w:r>
              <w:rPr>
                <w:sz w:val="27"/>
                <w:szCs w:val="27"/>
                <w:lang w:val="en-US"/>
              </w:rPr>
              <w:t xml:space="preserve">C 9-00 </w:t>
            </w:r>
            <w:r>
              <w:rPr>
                <w:sz w:val="27"/>
                <w:szCs w:val="27"/>
              </w:rPr>
              <w:t>до 1</w:t>
            </w:r>
            <w:r w:rsidR="009F0CF5">
              <w:rPr>
                <w:sz w:val="27"/>
                <w:szCs w:val="27"/>
              </w:rPr>
              <w:t>7</w:t>
            </w:r>
            <w:r>
              <w:rPr>
                <w:sz w:val="27"/>
                <w:szCs w:val="27"/>
              </w:rPr>
              <w:t>-</w:t>
            </w:r>
            <w:r w:rsidR="009F0CF5">
              <w:rPr>
                <w:sz w:val="27"/>
                <w:szCs w:val="27"/>
              </w:rPr>
              <w:t>15</w:t>
            </w:r>
          </w:p>
        </w:tc>
        <w:tc>
          <w:tcPr>
            <w:tcW w:w="2310" w:type="dxa"/>
            <w:tcBorders>
              <w:top w:val="outset" w:sz="6" w:space="0" w:color="000000"/>
              <w:left w:val="outset" w:sz="6" w:space="0" w:color="000000"/>
              <w:bottom w:val="outset" w:sz="6" w:space="0" w:color="000000"/>
              <w:right w:val="outset" w:sz="6" w:space="0" w:color="000000"/>
            </w:tcBorders>
            <w:hideMark/>
          </w:tcPr>
          <w:p w14:paraId="13572A4E" w14:textId="77777777" w:rsidR="004706E8" w:rsidRDefault="004706E8">
            <w:pPr>
              <w:pStyle w:val="a7"/>
            </w:pPr>
            <w:r>
              <w:rPr>
                <w:sz w:val="27"/>
                <w:szCs w:val="27"/>
              </w:rPr>
              <w:t>С 13-00 до 13-48</w:t>
            </w:r>
          </w:p>
        </w:tc>
        <w:tc>
          <w:tcPr>
            <w:tcW w:w="2490" w:type="dxa"/>
            <w:tcBorders>
              <w:top w:val="outset" w:sz="6" w:space="0" w:color="000000"/>
              <w:left w:val="outset" w:sz="6" w:space="0" w:color="000000"/>
              <w:bottom w:val="outset" w:sz="6" w:space="0" w:color="000000"/>
              <w:right w:val="outset" w:sz="6" w:space="0" w:color="000000"/>
            </w:tcBorders>
            <w:hideMark/>
          </w:tcPr>
          <w:p w14:paraId="11FEA4C4" w14:textId="77777777" w:rsidR="004706E8" w:rsidRDefault="004706E8">
            <w:pPr>
              <w:pStyle w:val="a7"/>
              <w:spacing w:after="0"/>
            </w:pPr>
            <w:r>
              <w:rPr>
                <w:sz w:val="27"/>
                <w:szCs w:val="27"/>
              </w:rPr>
              <w:t>Суббота - воскресенье</w:t>
            </w:r>
          </w:p>
          <w:p w14:paraId="7103B00B" w14:textId="77777777" w:rsidR="004706E8" w:rsidRDefault="004706E8">
            <w:pPr>
              <w:pStyle w:val="a7"/>
              <w:ind w:firstLine="567"/>
            </w:pPr>
          </w:p>
        </w:tc>
      </w:tr>
      <w:tr w:rsidR="004706E8" w14:paraId="0CC459EB" w14:textId="77777777" w:rsidTr="004706E8">
        <w:trPr>
          <w:tblCellSpacing w:w="0" w:type="dxa"/>
        </w:trPr>
        <w:tc>
          <w:tcPr>
            <w:tcW w:w="2025" w:type="dxa"/>
            <w:tcBorders>
              <w:top w:val="outset" w:sz="6" w:space="0" w:color="000000"/>
              <w:left w:val="outset" w:sz="6" w:space="0" w:color="000000"/>
              <w:bottom w:val="outset" w:sz="6" w:space="0" w:color="000000"/>
              <w:right w:val="outset" w:sz="6" w:space="0" w:color="000000"/>
            </w:tcBorders>
            <w:hideMark/>
          </w:tcPr>
          <w:p w14:paraId="5DF495E6" w14:textId="77777777" w:rsidR="004706E8" w:rsidRDefault="004706E8">
            <w:pPr>
              <w:pStyle w:val="a7"/>
            </w:pPr>
            <w:r>
              <w:rPr>
                <w:sz w:val="27"/>
                <w:szCs w:val="27"/>
              </w:rPr>
              <w:t>Вторник</w:t>
            </w:r>
          </w:p>
        </w:tc>
        <w:tc>
          <w:tcPr>
            <w:tcW w:w="2310" w:type="dxa"/>
            <w:tcBorders>
              <w:top w:val="outset" w:sz="6" w:space="0" w:color="000000"/>
              <w:left w:val="outset" w:sz="6" w:space="0" w:color="000000"/>
              <w:bottom w:val="outset" w:sz="6" w:space="0" w:color="000000"/>
              <w:right w:val="outset" w:sz="6" w:space="0" w:color="000000"/>
            </w:tcBorders>
            <w:hideMark/>
          </w:tcPr>
          <w:p w14:paraId="0B277638" w14:textId="045E1340" w:rsidR="004706E8" w:rsidRDefault="009F0CF5">
            <w:pPr>
              <w:pStyle w:val="a7"/>
            </w:pPr>
            <w:r>
              <w:rPr>
                <w:sz w:val="27"/>
                <w:szCs w:val="27"/>
                <w:lang w:val="en-US"/>
              </w:rPr>
              <w:t xml:space="preserve">C 9-00 </w:t>
            </w:r>
            <w:r>
              <w:rPr>
                <w:sz w:val="27"/>
                <w:szCs w:val="27"/>
              </w:rPr>
              <w:t>до 17-15</w:t>
            </w:r>
          </w:p>
        </w:tc>
        <w:tc>
          <w:tcPr>
            <w:tcW w:w="2310" w:type="dxa"/>
            <w:tcBorders>
              <w:top w:val="outset" w:sz="6" w:space="0" w:color="000000"/>
              <w:left w:val="outset" w:sz="6" w:space="0" w:color="000000"/>
              <w:bottom w:val="outset" w:sz="6" w:space="0" w:color="000000"/>
              <w:right w:val="outset" w:sz="6" w:space="0" w:color="000000"/>
            </w:tcBorders>
            <w:hideMark/>
          </w:tcPr>
          <w:p w14:paraId="03EEF7C6" w14:textId="4CFB5E98" w:rsidR="004706E8" w:rsidRDefault="004706E8">
            <w:pPr>
              <w:pStyle w:val="a7"/>
            </w:pPr>
            <w:r>
              <w:rPr>
                <w:sz w:val="27"/>
                <w:szCs w:val="27"/>
              </w:rPr>
              <w:t>С 13-00 до 13-</w:t>
            </w:r>
            <w:r w:rsidR="009F0CF5">
              <w:rPr>
                <w:sz w:val="27"/>
                <w:szCs w:val="27"/>
              </w:rPr>
              <w:t>14</w:t>
            </w:r>
          </w:p>
        </w:tc>
        <w:tc>
          <w:tcPr>
            <w:tcW w:w="2490" w:type="dxa"/>
            <w:tcBorders>
              <w:top w:val="outset" w:sz="6" w:space="0" w:color="000000"/>
              <w:left w:val="outset" w:sz="6" w:space="0" w:color="000000"/>
              <w:bottom w:val="outset" w:sz="6" w:space="0" w:color="000000"/>
              <w:right w:val="outset" w:sz="6" w:space="0" w:color="000000"/>
            </w:tcBorders>
            <w:vAlign w:val="center"/>
            <w:hideMark/>
          </w:tcPr>
          <w:p w14:paraId="01A4079A" w14:textId="77777777" w:rsidR="004706E8" w:rsidRDefault="004706E8">
            <w:pPr>
              <w:pStyle w:val="a7"/>
            </w:pPr>
          </w:p>
        </w:tc>
      </w:tr>
      <w:tr w:rsidR="004706E8" w14:paraId="066301B5" w14:textId="77777777" w:rsidTr="004706E8">
        <w:trPr>
          <w:tblCellSpacing w:w="0" w:type="dxa"/>
        </w:trPr>
        <w:tc>
          <w:tcPr>
            <w:tcW w:w="2025" w:type="dxa"/>
            <w:tcBorders>
              <w:top w:val="outset" w:sz="6" w:space="0" w:color="000000"/>
              <w:left w:val="outset" w:sz="6" w:space="0" w:color="000000"/>
              <w:bottom w:val="outset" w:sz="6" w:space="0" w:color="000000"/>
              <w:right w:val="outset" w:sz="6" w:space="0" w:color="000000"/>
            </w:tcBorders>
            <w:hideMark/>
          </w:tcPr>
          <w:p w14:paraId="63BA3DF9" w14:textId="77777777" w:rsidR="004706E8" w:rsidRDefault="004706E8">
            <w:pPr>
              <w:pStyle w:val="a7"/>
            </w:pPr>
            <w:r>
              <w:rPr>
                <w:sz w:val="27"/>
                <w:szCs w:val="27"/>
              </w:rPr>
              <w:t>Среда</w:t>
            </w:r>
          </w:p>
        </w:tc>
        <w:tc>
          <w:tcPr>
            <w:tcW w:w="2310" w:type="dxa"/>
            <w:tcBorders>
              <w:top w:val="outset" w:sz="6" w:space="0" w:color="000000"/>
              <w:left w:val="outset" w:sz="6" w:space="0" w:color="000000"/>
              <w:bottom w:val="outset" w:sz="6" w:space="0" w:color="000000"/>
              <w:right w:val="outset" w:sz="6" w:space="0" w:color="000000"/>
            </w:tcBorders>
            <w:hideMark/>
          </w:tcPr>
          <w:p w14:paraId="7AE8683C" w14:textId="51AB4C86" w:rsidR="004706E8" w:rsidRDefault="009F0CF5">
            <w:pPr>
              <w:pStyle w:val="a7"/>
            </w:pPr>
            <w:r>
              <w:rPr>
                <w:sz w:val="27"/>
                <w:szCs w:val="27"/>
                <w:lang w:val="en-US"/>
              </w:rPr>
              <w:t xml:space="preserve">C 9-00 </w:t>
            </w:r>
            <w:r>
              <w:rPr>
                <w:sz w:val="27"/>
                <w:szCs w:val="27"/>
              </w:rPr>
              <w:t>до 17-15</w:t>
            </w:r>
          </w:p>
        </w:tc>
        <w:tc>
          <w:tcPr>
            <w:tcW w:w="2310" w:type="dxa"/>
            <w:tcBorders>
              <w:top w:val="outset" w:sz="6" w:space="0" w:color="000000"/>
              <w:left w:val="outset" w:sz="6" w:space="0" w:color="000000"/>
              <w:bottom w:val="outset" w:sz="6" w:space="0" w:color="000000"/>
              <w:right w:val="outset" w:sz="6" w:space="0" w:color="000000"/>
            </w:tcBorders>
            <w:hideMark/>
          </w:tcPr>
          <w:p w14:paraId="40F3C82C" w14:textId="4536B7AB" w:rsidR="004706E8" w:rsidRDefault="009F0CF5">
            <w:pPr>
              <w:pStyle w:val="a7"/>
            </w:pPr>
            <w:r>
              <w:rPr>
                <w:sz w:val="27"/>
                <w:szCs w:val="27"/>
              </w:rPr>
              <w:t>С 13-00 до 13-14</w:t>
            </w:r>
          </w:p>
        </w:tc>
        <w:tc>
          <w:tcPr>
            <w:tcW w:w="2490" w:type="dxa"/>
            <w:tcBorders>
              <w:top w:val="outset" w:sz="6" w:space="0" w:color="000000"/>
              <w:left w:val="outset" w:sz="6" w:space="0" w:color="000000"/>
              <w:bottom w:val="outset" w:sz="6" w:space="0" w:color="000000"/>
              <w:right w:val="outset" w:sz="6" w:space="0" w:color="000000"/>
            </w:tcBorders>
            <w:vAlign w:val="center"/>
            <w:hideMark/>
          </w:tcPr>
          <w:p w14:paraId="63531BEB" w14:textId="77777777" w:rsidR="004706E8" w:rsidRDefault="004706E8">
            <w:pPr>
              <w:pStyle w:val="a7"/>
            </w:pPr>
          </w:p>
        </w:tc>
      </w:tr>
      <w:tr w:rsidR="004706E8" w14:paraId="68D0022C" w14:textId="77777777" w:rsidTr="004706E8">
        <w:trPr>
          <w:tblCellSpacing w:w="0" w:type="dxa"/>
        </w:trPr>
        <w:tc>
          <w:tcPr>
            <w:tcW w:w="2025" w:type="dxa"/>
            <w:tcBorders>
              <w:top w:val="outset" w:sz="6" w:space="0" w:color="000000"/>
              <w:left w:val="outset" w:sz="6" w:space="0" w:color="000000"/>
              <w:bottom w:val="outset" w:sz="6" w:space="0" w:color="000000"/>
              <w:right w:val="outset" w:sz="6" w:space="0" w:color="000000"/>
            </w:tcBorders>
            <w:hideMark/>
          </w:tcPr>
          <w:p w14:paraId="1F452F7C" w14:textId="77777777" w:rsidR="004706E8" w:rsidRDefault="004706E8">
            <w:pPr>
              <w:pStyle w:val="a7"/>
            </w:pPr>
            <w:r>
              <w:rPr>
                <w:sz w:val="27"/>
                <w:szCs w:val="27"/>
              </w:rPr>
              <w:t>Четверг</w:t>
            </w:r>
          </w:p>
        </w:tc>
        <w:tc>
          <w:tcPr>
            <w:tcW w:w="2310" w:type="dxa"/>
            <w:tcBorders>
              <w:top w:val="outset" w:sz="6" w:space="0" w:color="000000"/>
              <w:left w:val="outset" w:sz="6" w:space="0" w:color="000000"/>
              <w:bottom w:val="outset" w:sz="6" w:space="0" w:color="000000"/>
              <w:right w:val="outset" w:sz="6" w:space="0" w:color="000000"/>
            </w:tcBorders>
            <w:hideMark/>
          </w:tcPr>
          <w:p w14:paraId="3C3B5A66" w14:textId="25957004" w:rsidR="004706E8" w:rsidRDefault="009F0CF5">
            <w:pPr>
              <w:pStyle w:val="a7"/>
            </w:pPr>
            <w:r>
              <w:rPr>
                <w:sz w:val="27"/>
                <w:szCs w:val="27"/>
                <w:lang w:val="en-US"/>
              </w:rPr>
              <w:t xml:space="preserve">C 9-00 </w:t>
            </w:r>
            <w:r>
              <w:rPr>
                <w:sz w:val="27"/>
                <w:szCs w:val="27"/>
              </w:rPr>
              <w:t>до 17-15</w:t>
            </w:r>
          </w:p>
        </w:tc>
        <w:tc>
          <w:tcPr>
            <w:tcW w:w="2310" w:type="dxa"/>
            <w:tcBorders>
              <w:top w:val="outset" w:sz="6" w:space="0" w:color="000000"/>
              <w:left w:val="outset" w:sz="6" w:space="0" w:color="000000"/>
              <w:bottom w:val="outset" w:sz="6" w:space="0" w:color="000000"/>
              <w:right w:val="outset" w:sz="6" w:space="0" w:color="000000"/>
            </w:tcBorders>
            <w:hideMark/>
          </w:tcPr>
          <w:p w14:paraId="4C07D74A" w14:textId="72A5A4E2" w:rsidR="004706E8" w:rsidRDefault="009F0CF5">
            <w:pPr>
              <w:pStyle w:val="a7"/>
            </w:pPr>
            <w:r>
              <w:rPr>
                <w:sz w:val="27"/>
                <w:szCs w:val="27"/>
              </w:rPr>
              <w:t>С 13-00 до 13-14</w:t>
            </w:r>
          </w:p>
        </w:tc>
        <w:tc>
          <w:tcPr>
            <w:tcW w:w="2490" w:type="dxa"/>
            <w:tcBorders>
              <w:top w:val="outset" w:sz="6" w:space="0" w:color="000000"/>
              <w:left w:val="outset" w:sz="6" w:space="0" w:color="000000"/>
              <w:bottom w:val="outset" w:sz="6" w:space="0" w:color="000000"/>
              <w:right w:val="outset" w:sz="6" w:space="0" w:color="000000"/>
            </w:tcBorders>
            <w:vAlign w:val="center"/>
            <w:hideMark/>
          </w:tcPr>
          <w:p w14:paraId="63DB22B9" w14:textId="77777777" w:rsidR="004706E8" w:rsidRDefault="004706E8">
            <w:pPr>
              <w:pStyle w:val="a7"/>
            </w:pPr>
          </w:p>
        </w:tc>
      </w:tr>
      <w:tr w:rsidR="004706E8" w14:paraId="02BCECBC" w14:textId="77777777" w:rsidTr="004706E8">
        <w:trPr>
          <w:tblCellSpacing w:w="0" w:type="dxa"/>
        </w:trPr>
        <w:tc>
          <w:tcPr>
            <w:tcW w:w="2025" w:type="dxa"/>
            <w:tcBorders>
              <w:top w:val="outset" w:sz="6" w:space="0" w:color="000000"/>
              <w:left w:val="outset" w:sz="6" w:space="0" w:color="000000"/>
              <w:bottom w:val="outset" w:sz="6" w:space="0" w:color="000000"/>
              <w:right w:val="outset" w:sz="6" w:space="0" w:color="000000"/>
            </w:tcBorders>
            <w:hideMark/>
          </w:tcPr>
          <w:p w14:paraId="0EF05291" w14:textId="77777777" w:rsidR="004706E8" w:rsidRDefault="004706E8">
            <w:pPr>
              <w:pStyle w:val="a7"/>
            </w:pPr>
            <w:r>
              <w:rPr>
                <w:sz w:val="27"/>
                <w:szCs w:val="27"/>
              </w:rPr>
              <w:t>Пятница</w:t>
            </w:r>
          </w:p>
        </w:tc>
        <w:tc>
          <w:tcPr>
            <w:tcW w:w="2310" w:type="dxa"/>
            <w:tcBorders>
              <w:top w:val="outset" w:sz="6" w:space="0" w:color="000000"/>
              <w:left w:val="outset" w:sz="6" w:space="0" w:color="000000"/>
              <w:bottom w:val="outset" w:sz="6" w:space="0" w:color="000000"/>
              <w:right w:val="outset" w:sz="6" w:space="0" w:color="000000"/>
            </w:tcBorders>
            <w:hideMark/>
          </w:tcPr>
          <w:p w14:paraId="349C2C77" w14:textId="77777777" w:rsidR="004706E8" w:rsidRDefault="004706E8">
            <w:pPr>
              <w:pStyle w:val="a7"/>
            </w:pPr>
            <w:r>
              <w:rPr>
                <w:sz w:val="27"/>
                <w:szCs w:val="27"/>
                <w:lang w:val="en-US"/>
              </w:rPr>
              <w:t xml:space="preserve">C 9-00 </w:t>
            </w:r>
            <w:r>
              <w:rPr>
                <w:sz w:val="27"/>
                <w:szCs w:val="27"/>
              </w:rPr>
              <w:t>до 17-00</w:t>
            </w:r>
          </w:p>
        </w:tc>
        <w:tc>
          <w:tcPr>
            <w:tcW w:w="2310" w:type="dxa"/>
            <w:tcBorders>
              <w:top w:val="outset" w:sz="6" w:space="0" w:color="000000"/>
              <w:left w:val="outset" w:sz="6" w:space="0" w:color="000000"/>
              <w:bottom w:val="outset" w:sz="6" w:space="0" w:color="000000"/>
              <w:right w:val="outset" w:sz="6" w:space="0" w:color="000000"/>
            </w:tcBorders>
            <w:hideMark/>
          </w:tcPr>
          <w:p w14:paraId="66629603" w14:textId="1920F880" w:rsidR="004706E8" w:rsidRDefault="009F0CF5">
            <w:pPr>
              <w:pStyle w:val="a7"/>
            </w:pPr>
            <w:r>
              <w:rPr>
                <w:sz w:val="27"/>
                <w:szCs w:val="27"/>
              </w:rPr>
              <w:t>С 13-00 до 13-14</w:t>
            </w:r>
          </w:p>
        </w:tc>
        <w:tc>
          <w:tcPr>
            <w:tcW w:w="2490" w:type="dxa"/>
            <w:tcBorders>
              <w:top w:val="outset" w:sz="6" w:space="0" w:color="000000"/>
              <w:left w:val="outset" w:sz="6" w:space="0" w:color="000000"/>
              <w:bottom w:val="outset" w:sz="6" w:space="0" w:color="000000"/>
              <w:right w:val="outset" w:sz="6" w:space="0" w:color="000000"/>
            </w:tcBorders>
            <w:vAlign w:val="center"/>
            <w:hideMark/>
          </w:tcPr>
          <w:p w14:paraId="6F21E78D" w14:textId="77777777" w:rsidR="004706E8" w:rsidRDefault="004706E8">
            <w:pPr>
              <w:pStyle w:val="a7"/>
            </w:pPr>
          </w:p>
        </w:tc>
      </w:tr>
    </w:tbl>
    <w:p w14:paraId="24D299FA" w14:textId="77777777" w:rsidR="004706E8" w:rsidRDefault="004706E8" w:rsidP="004706E8">
      <w:pPr>
        <w:pStyle w:val="a7"/>
        <w:spacing w:after="0"/>
        <w:ind w:firstLine="539"/>
      </w:pPr>
    </w:p>
    <w:p w14:paraId="3E69CFB5" w14:textId="77777777" w:rsidR="004706E8" w:rsidRDefault="004706E8" w:rsidP="004706E8">
      <w:pPr>
        <w:pStyle w:val="a7"/>
        <w:spacing w:after="0"/>
        <w:ind w:left="6373"/>
        <w:jc w:val="right"/>
      </w:pPr>
    </w:p>
    <w:p w14:paraId="7C5232F5" w14:textId="77777777" w:rsidR="004706E8" w:rsidRDefault="004706E8" w:rsidP="004706E8">
      <w:pPr>
        <w:pStyle w:val="a7"/>
        <w:spacing w:after="0"/>
        <w:ind w:left="6373"/>
        <w:jc w:val="right"/>
      </w:pPr>
    </w:p>
    <w:p w14:paraId="7879E9E5" w14:textId="77777777" w:rsidR="004706E8" w:rsidRDefault="004706E8" w:rsidP="004706E8">
      <w:pPr>
        <w:pStyle w:val="a7"/>
        <w:spacing w:after="0"/>
        <w:ind w:left="6373"/>
        <w:jc w:val="right"/>
      </w:pPr>
    </w:p>
    <w:p w14:paraId="780EF0FF" w14:textId="77777777" w:rsidR="004706E8" w:rsidRDefault="004706E8" w:rsidP="004706E8">
      <w:pPr>
        <w:pStyle w:val="a7"/>
        <w:spacing w:after="0"/>
        <w:ind w:left="6373"/>
        <w:jc w:val="right"/>
      </w:pPr>
    </w:p>
    <w:p w14:paraId="70405BBF" w14:textId="77777777" w:rsidR="004706E8" w:rsidRDefault="004706E8" w:rsidP="004706E8">
      <w:pPr>
        <w:pStyle w:val="a7"/>
        <w:spacing w:after="0"/>
        <w:ind w:left="6373"/>
        <w:jc w:val="right"/>
      </w:pPr>
    </w:p>
    <w:p w14:paraId="700CAAFD" w14:textId="77777777" w:rsidR="004706E8" w:rsidRDefault="004706E8" w:rsidP="004706E8">
      <w:pPr>
        <w:pStyle w:val="a7"/>
        <w:spacing w:after="0"/>
        <w:ind w:left="6373"/>
        <w:jc w:val="right"/>
      </w:pPr>
    </w:p>
    <w:p w14:paraId="3108AED0" w14:textId="77777777" w:rsidR="004706E8" w:rsidRDefault="004706E8" w:rsidP="004706E8">
      <w:pPr>
        <w:pStyle w:val="a7"/>
        <w:spacing w:after="0"/>
        <w:ind w:left="6373"/>
        <w:jc w:val="right"/>
      </w:pPr>
    </w:p>
    <w:p w14:paraId="0F9D318B" w14:textId="77777777" w:rsidR="004706E8" w:rsidRDefault="004706E8" w:rsidP="004706E8">
      <w:pPr>
        <w:pStyle w:val="a7"/>
        <w:spacing w:after="0"/>
      </w:pPr>
    </w:p>
    <w:p w14:paraId="71AC7FEF" w14:textId="07657AD0" w:rsidR="00333786" w:rsidRPr="00333786" w:rsidRDefault="00333786" w:rsidP="00333786">
      <w:pPr>
        <w:pStyle w:val="a7"/>
        <w:spacing w:before="0" w:beforeAutospacing="0" w:after="0"/>
        <w:ind w:left="6373"/>
        <w:jc w:val="right"/>
        <w:rPr>
          <w:color w:val="000000" w:themeColor="text1"/>
        </w:rPr>
      </w:pPr>
      <w:r w:rsidRPr="00333786">
        <w:rPr>
          <w:color w:val="000000" w:themeColor="text1"/>
        </w:rPr>
        <w:t xml:space="preserve">Приложение № </w:t>
      </w:r>
      <w:r>
        <w:rPr>
          <w:color w:val="000000" w:themeColor="text1"/>
        </w:rPr>
        <w:t>4</w:t>
      </w:r>
    </w:p>
    <w:p w14:paraId="01B4F0F5"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к административному регламенту</w:t>
      </w:r>
    </w:p>
    <w:p w14:paraId="158CA7AC"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lastRenderedPageBreak/>
        <w:t>предоставления муниципальной услуги</w:t>
      </w:r>
    </w:p>
    <w:p w14:paraId="50091B99"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 xml:space="preserve">«Предоставление сведений о ранее </w:t>
      </w:r>
    </w:p>
    <w:p w14:paraId="08748A36" w14:textId="77777777" w:rsidR="00333786" w:rsidRPr="00333786" w:rsidRDefault="00333786" w:rsidP="00333786">
      <w:pPr>
        <w:pStyle w:val="a7"/>
        <w:spacing w:before="0" w:beforeAutospacing="0" w:after="0"/>
        <w:jc w:val="right"/>
        <w:rPr>
          <w:color w:val="000000" w:themeColor="text1"/>
        </w:rPr>
      </w:pPr>
      <w:r w:rsidRPr="00333786">
        <w:rPr>
          <w:color w:val="000000" w:themeColor="text1"/>
        </w:rPr>
        <w:t>приватизированном имуществе»</w:t>
      </w:r>
    </w:p>
    <w:p w14:paraId="12B77C43" w14:textId="4DFAB87C" w:rsidR="004706E8" w:rsidRDefault="00333786" w:rsidP="00333786">
      <w:pPr>
        <w:pStyle w:val="a7"/>
        <w:spacing w:before="0" w:beforeAutospacing="0" w:after="0"/>
        <w:jc w:val="right"/>
      </w:pPr>
      <w:r w:rsidRPr="00333786">
        <w:rPr>
          <w:color w:val="000000" w:themeColor="text1"/>
        </w:rPr>
        <w:t>от «07» декабря 2022г. №</w:t>
      </w:r>
      <w:r w:rsidR="00296EDD">
        <w:rPr>
          <w:color w:val="000000" w:themeColor="text1"/>
        </w:rPr>
        <w:t>323</w:t>
      </w:r>
    </w:p>
    <w:p w14:paraId="6F8CAC07" w14:textId="77777777" w:rsidR="00A9472E" w:rsidRDefault="00A9472E" w:rsidP="00A9472E">
      <w:pPr>
        <w:pStyle w:val="a7"/>
        <w:spacing w:after="0"/>
      </w:pPr>
    </w:p>
    <w:p w14:paraId="02B07C63" w14:textId="77777777" w:rsidR="00A9472E" w:rsidRDefault="00A9472E" w:rsidP="00A9472E">
      <w:pPr>
        <w:pStyle w:val="a7"/>
        <w:spacing w:before="0" w:beforeAutospacing="0" w:after="0"/>
        <w:jc w:val="center"/>
      </w:pPr>
      <w:bookmarkStart w:id="91" w:name="Par617"/>
      <w:bookmarkEnd w:id="91"/>
      <w:r>
        <w:rPr>
          <w:sz w:val="20"/>
          <w:szCs w:val="20"/>
        </w:rPr>
        <w:t>БЛОК-СХЕМА</w:t>
      </w:r>
    </w:p>
    <w:p w14:paraId="47A08E8C" w14:textId="77777777" w:rsidR="00A9472E" w:rsidRDefault="00A9472E" w:rsidP="00A9472E">
      <w:pPr>
        <w:pStyle w:val="a7"/>
        <w:spacing w:before="0" w:beforeAutospacing="0" w:after="0"/>
        <w:jc w:val="center"/>
      </w:pPr>
      <w:r>
        <w:rPr>
          <w:sz w:val="20"/>
          <w:szCs w:val="20"/>
        </w:rPr>
        <w:t>ПРЕДОСТАВЛЕНИЯ МУНИЦИПАЛЬНОЙ УСЛУГИ "ПРЕДОСТАВЛЕНИЕ</w:t>
      </w:r>
    </w:p>
    <w:p w14:paraId="75896D9F" w14:textId="77777777" w:rsidR="00A9472E" w:rsidRDefault="00A9472E" w:rsidP="00A9472E">
      <w:pPr>
        <w:pStyle w:val="a7"/>
        <w:spacing w:before="0" w:beforeAutospacing="0" w:after="0"/>
        <w:jc w:val="center"/>
      </w:pPr>
      <w:r>
        <w:rPr>
          <w:sz w:val="20"/>
          <w:szCs w:val="20"/>
        </w:rPr>
        <w:t>СВЕДЕНИЙ О РАНЕЕ ПРИВАТИЗИРОВАННОМ ИМУЩЕСТВЕ"</w:t>
      </w:r>
    </w:p>
    <w:p w14:paraId="343F58A9" w14:textId="77777777" w:rsidR="00A9472E" w:rsidRDefault="00A9472E" w:rsidP="00A9472E">
      <w:pPr>
        <w:pStyle w:val="a7"/>
        <w:spacing w:after="0"/>
      </w:pPr>
    </w:p>
    <w:p w14:paraId="7D391472" w14:textId="77777777" w:rsidR="00A9472E" w:rsidRPr="00A9472E" w:rsidRDefault="00A9472E" w:rsidP="00A9472E">
      <w:pPr>
        <w:pStyle w:val="a7"/>
        <w:spacing w:before="0" w:beforeAutospacing="0" w:after="0" w:line="240" w:lineRule="atLeast"/>
        <w:rPr>
          <w:sz w:val="22"/>
          <w:szCs w:val="22"/>
        </w:rPr>
      </w:pPr>
      <w:r w:rsidRPr="00A9472E">
        <w:rPr>
          <w:rFonts w:ascii="Courier New" w:hAnsi="Courier New" w:cs="Courier New"/>
          <w:sz w:val="22"/>
          <w:szCs w:val="22"/>
        </w:rPr>
        <w:t>/────────────────────────────────────────────────────────────────────────\</w:t>
      </w:r>
    </w:p>
    <w:p w14:paraId="11D25D71"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Начало оказания муниципальной услуги: поступление запроса от заявителя в│</w:t>
      </w:r>
    </w:p>
    <w:p w14:paraId="4E576DA0"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Многофункциональный центр │</w:t>
      </w:r>
    </w:p>
    <w:p w14:paraId="0B156819" w14:textId="77777777" w:rsidR="00A9472E" w:rsidRPr="00A9472E" w:rsidRDefault="00A9472E" w:rsidP="00A9472E">
      <w:pPr>
        <w:pStyle w:val="a7"/>
        <w:spacing w:before="0" w:beforeAutospacing="0" w:after="0" w:line="240" w:lineRule="atLeast"/>
        <w:rPr>
          <w:sz w:val="22"/>
          <w:szCs w:val="22"/>
        </w:rPr>
      </w:pPr>
      <w:r w:rsidRPr="00A9472E">
        <w:rPr>
          <w:rFonts w:ascii="Courier New" w:hAnsi="Courier New" w:cs="Courier New"/>
          <w:sz w:val="22"/>
          <w:szCs w:val="22"/>
        </w:rPr>
        <w:t>\────────────────────────────────┬───────────────────────────────────────/</w:t>
      </w:r>
    </w:p>
    <w:p w14:paraId="4F4739CF"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7A8192E9"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Должностное лицо Многофункционального центра принимает и регистрирует │</w:t>
      </w:r>
    </w:p>
    <w:p w14:paraId="57EDF73E"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запрос, выдает расписку │</w:t>
      </w:r>
    </w:p>
    <w:p w14:paraId="5F32F670"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41251CA0"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47C7FC38"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Должностное лицо, ответственное за направление документов, направляет │</w:t>
      </w:r>
    </w:p>
    <w:p w14:paraId="5E23BEDE" w14:textId="050FA5EF"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принятые документы в Отдел │</w:t>
      </w:r>
      <w:r w:rsidR="006D7322">
        <w:rPr>
          <w:rFonts w:ascii="Courier New" w:hAnsi="Courier New" w:cs="Courier New"/>
          <w:sz w:val="22"/>
          <w:szCs w:val="22"/>
        </w:rPr>
        <w:t>32</w:t>
      </w:r>
    </w:p>
    <w:p w14:paraId="1C5E3247"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64BB8949"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098E97E7"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Должностное лицо Отдела регистрирует принятые документы в порядке │</w:t>
      </w:r>
    </w:p>
    <w:p w14:paraId="3E663F5A"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делопроизводства │</w:t>
      </w:r>
    </w:p>
    <w:p w14:paraId="73992FA4"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56C59F83"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76854505"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Должностное лицо Отдела осуществляет поиск требуемой информации в │</w:t>
      </w:r>
    </w:p>
    <w:p w14:paraId="71B5C840"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архиве │</w:t>
      </w:r>
    </w:p>
    <w:p w14:paraId="65D02DC4"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7E78B568"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77D444A0"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Информация найдена ├──┐</w:t>
      </w:r>
    </w:p>
    <w:p w14:paraId="2559930E" w14:textId="77777777" w:rsidR="00A9472E" w:rsidRPr="00A9472E" w:rsidRDefault="00A9472E" w:rsidP="00A9472E">
      <w:pPr>
        <w:pStyle w:val="a7"/>
        <w:spacing w:before="0" w:beforeAutospacing="0" w:after="0" w:line="240" w:lineRule="atLeast"/>
        <w:rPr>
          <w:sz w:val="22"/>
          <w:szCs w:val="22"/>
        </w:rPr>
      </w:pPr>
      <w:r w:rsidRPr="00A9472E">
        <w:rPr>
          <w:sz w:val="22"/>
          <w:szCs w:val="22"/>
        </w:rPr>
        <w:t>│ └</w:t>
      </w:r>
      <w:r w:rsidRPr="00A9472E">
        <w:rPr>
          <w:rFonts w:ascii="Courier New" w:hAnsi="Courier New" w:cs="Courier New"/>
          <w:sz w:val="22"/>
          <w:szCs w:val="22"/>
        </w:rPr>
        <w:t>*************************┘ │</w:t>
      </w:r>
    </w:p>
    <w:p w14:paraId="786B4D55" w14:textId="77777777" w:rsidR="00A9472E" w:rsidRPr="00A9472E" w:rsidRDefault="00A9472E" w:rsidP="00A9472E">
      <w:pPr>
        <w:pStyle w:val="a7"/>
        <w:spacing w:before="0" w:beforeAutospacing="0" w:after="0" w:line="240" w:lineRule="atLeast"/>
        <w:rPr>
          <w:sz w:val="22"/>
          <w:szCs w:val="22"/>
        </w:rPr>
      </w:pPr>
      <w:r w:rsidRPr="00A9472E">
        <w:rPr>
          <w:rFonts w:ascii="Courier New" w:hAnsi="Courier New" w:cs="Courier New"/>
          <w:sz w:val="22"/>
          <w:szCs w:val="22"/>
        </w:rPr>
        <w:t>нет │ │ да</w:t>
      </w:r>
    </w:p>
    <w:p w14:paraId="4782C07F"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7E1FA379"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Должностное лицо Отдела готовит││ Должностное лицо Отдела │</w:t>
      </w:r>
    </w:p>
    <w:p w14:paraId="1ECF42E8"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мотивированное решение об отказе в ││ формирует сведения об отчуждении │</w:t>
      </w:r>
    </w:p>
    <w:p w14:paraId="10469221"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предоставлении сведений ││ объекта недвижимости из │</w:t>
      </w:r>
    </w:p>
    <w:p w14:paraId="7E60B947"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 </w:t>
      </w:r>
      <w:r w:rsidRPr="00A9472E">
        <w:rPr>
          <w:rFonts w:ascii="Courier New" w:hAnsi="Courier New" w:cs="Courier New"/>
          <w:sz w:val="22"/>
          <w:szCs w:val="22"/>
        </w:rPr>
        <w:t>муниципальной собственности │</w:t>
      </w:r>
    </w:p>
    <w:p w14:paraId="5FB0C8F6"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1C1A5C10"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3A4A8B5C"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Должностное лицо Отдела передает сведения об отчуждении объекта │</w:t>
      </w:r>
    </w:p>
    <w:p w14:paraId="58D10F14"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недвижимости из муниципальной собственности или мотивированное решение │</w:t>
      </w:r>
    </w:p>
    <w:p w14:paraId="673C571E"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об отказе в предоставлении сведений должностному лицу │</w:t>
      </w:r>
    </w:p>
    <w:p w14:paraId="10E70679"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Многофункционального центра │</w:t>
      </w:r>
    </w:p>
    <w:p w14:paraId="09F00B01" w14:textId="77777777" w:rsidR="00A9472E" w:rsidRPr="00A9472E" w:rsidRDefault="00A9472E" w:rsidP="00A9472E">
      <w:pPr>
        <w:pStyle w:val="a7"/>
        <w:spacing w:before="0" w:beforeAutospacing="0" w:after="0" w:line="240" w:lineRule="atLeast"/>
        <w:rPr>
          <w:sz w:val="22"/>
          <w:szCs w:val="22"/>
        </w:rPr>
      </w:pPr>
      <w:r w:rsidRPr="00A9472E">
        <w:rPr>
          <w:sz w:val="22"/>
          <w:szCs w:val="22"/>
        </w:rPr>
        <w:lastRenderedPageBreak/>
        <w:t>└────────────────────────────────┬───────────────────────────────────────┘</w:t>
      </w:r>
    </w:p>
    <w:p w14:paraId="58E2DDEF"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1268F8FC"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Должностное лицо Многофункционального центра выдает заявителю результат │</w:t>
      </w:r>
    </w:p>
    <w:p w14:paraId="6024A93F"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предоставления муниципальной услуги │</w:t>
      </w:r>
    </w:p>
    <w:p w14:paraId="797DBD96"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67DF0C51"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r w:rsidRPr="00A9472E">
        <w:rPr>
          <w:rFonts w:ascii="Courier New" w:hAnsi="Courier New" w:cs="Courier New"/>
          <w:sz w:val="22"/>
          <w:szCs w:val="22"/>
        </w:rPr>
        <w:t>\/──────────────────────────────┐</w:t>
      </w:r>
    </w:p>
    <w:p w14:paraId="72E85DC2" w14:textId="77777777" w:rsidR="00A9472E" w:rsidRPr="00A9472E" w:rsidRDefault="00A9472E" w:rsidP="00A9472E">
      <w:pPr>
        <w:pStyle w:val="a7"/>
        <w:spacing w:before="0" w:beforeAutospacing="0" w:after="0" w:line="240" w:lineRule="atLeast"/>
        <w:rPr>
          <w:sz w:val="22"/>
          <w:szCs w:val="22"/>
        </w:rPr>
      </w:pPr>
      <w:r w:rsidRPr="00A9472E">
        <w:rPr>
          <w:sz w:val="22"/>
          <w:szCs w:val="22"/>
        </w:rPr>
        <w:t xml:space="preserve">│ </w:t>
      </w:r>
      <w:r w:rsidRPr="00A9472E">
        <w:rPr>
          <w:rFonts w:ascii="Courier New" w:hAnsi="Courier New" w:cs="Courier New"/>
          <w:sz w:val="22"/>
          <w:szCs w:val="22"/>
        </w:rPr>
        <w:t>Окончание оказания муниципальной услуги │</w:t>
      </w:r>
    </w:p>
    <w:p w14:paraId="5761CF9D" w14:textId="77777777" w:rsidR="00A9472E" w:rsidRPr="00A9472E" w:rsidRDefault="00A9472E" w:rsidP="00A9472E">
      <w:pPr>
        <w:pStyle w:val="a7"/>
        <w:spacing w:before="0" w:beforeAutospacing="0" w:after="0" w:line="240" w:lineRule="atLeast"/>
        <w:rPr>
          <w:sz w:val="22"/>
          <w:szCs w:val="22"/>
        </w:rPr>
      </w:pPr>
      <w:r w:rsidRPr="00A9472E">
        <w:rPr>
          <w:sz w:val="22"/>
          <w:szCs w:val="22"/>
        </w:rPr>
        <w:t>└───────────────────────────────────────────────────────┘</w:t>
      </w:r>
    </w:p>
    <w:p w14:paraId="5E66A8DA" w14:textId="77777777" w:rsidR="00A9472E" w:rsidRPr="00A9472E" w:rsidRDefault="00A9472E" w:rsidP="00A9472E">
      <w:pPr>
        <w:pStyle w:val="a7"/>
        <w:spacing w:before="0" w:beforeAutospacing="0" w:after="0" w:line="240" w:lineRule="atLeast"/>
        <w:rPr>
          <w:sz w:val="22"/>
          <w:szCs w:val="22"/>
        </w:rPr>
      </w:pPr>
    </w:p>
    <w:p w14:paraId="2368A5D6" w14:textId="77777777" w:rsidR="00A9472E" w:rsidRPr="00A9472E" w:rsidRDefault="00A9472E" w:rsidP="00A9472E">
      <w:pPr>
        <w:pStyle w:val="a7"/>
        <w:spacing w:before="0" w:beforeAutospacing="0" w:after="0" w:line="240" w:lineRule="atLeast"/>
        <w:rPr>
          <w:sz w:val="22"/>
          <w:szCs w:val="22"/>
        </w:rPr>
      </w:pPr>
    </w:p>
    <w:p w14:paraId="00AED924" w14:textId="77777777" w:rsidR="00A9472E" w:rsidRDefault="00A9472E" w:rsidP="00A9472E">
      <w:pPr>
        <w:pStyle w:val="a7"/>
        <w:pBdr>
          <w:top w:val="single" w:sz="6" w:space="0" w:color="000000"/>
        </w:pBdr>
        <w:spacing w:before="102" w:beforeAutospacing="0" w:after="240"/>
      </w:pPr>
    </w:p>
    <w:p w14:paraId="3CF2752E" w14:textId="25ACC19F" w:rsidR="004706E8" w:rsidRDefault="004706E8" w:rsidP="004706E8">
      <w:pPr>
        <w:pStyle w:val="a7"/>
        <w:spacing w:after="0"/>
      </w:pPr>
    </w:p>
    <w:p w14:paraId="3C863F8D" w14:textId="77777777" w:rsidR="004706E8" w:rsidRDefault="004706E8" w:rsidP="004706E8">
      <w:pPr>
        <w:pStyle w:val="a7"/>
        <w:spacing w:after="0"/>
      </w:pPr>
    </w:p>
    <w:p w14:paraId="0540D5E6" w14:textId="03C82094" w:rsidR="004706E8" w:rsidRDefault="004706E8" w:rsidP="004706E8">
      <w:pPr>
        <w:pStyle w:val="a7"/>
        <w:spacing w:after="0"/>
      </w:pPr>
    </w:p>
    <w:p w14:paraId="2F968789" w14:textId="3CDA6E55" w:rsidR="004706E8" w:rsidRDefault="004706E8" w:rsidP="004706E8">
      <w:pPr>
        <w:pStyle w:val="a7"/>
        <w:spacing w:after="0"/>
      </w:pPr>
    </w:p>
    <w:p w14:paraId="22C78B5F" w14:textId="5C3A82D8" w:rsidR="004706E8" w:rsidRDefault="004706E8" w:rsidP="004706E8">
      <w:pPr>
        <w:pStyle w:val="a7"/>
        <w:spacing w:after="0"/>
      </w:pPr>
    </w:p>
    <w:p w14:paraId="4BBA6F4F" w14:textId="4A4D178B" w:rsidR="004706E8" w:rsidRDefault="004706E8" w:rsidP="004706E8">
      <w:pPr>
        <w:pStyle w:val="a7"/>
        <w:spacing w:after="0"/>
      </w:pPr>
    </w:p>
    <w:p w14:paraId="0A8D1447" w14:textId="77777777" w:rsidR="004706E8" w:rsidRDefault="004706E8" w:rsidP="004706E8">
      <w:pPr>
        <w:pStyle w:val="a7"/>
        <w:spacing w:after="0"/>
      </w:pPr>
    </w:p>
    <w:p w14:paraId="1671A460" w14:textId="7AD4B693" w:rsidR="004706E8" w:rsidRDefault="004706E8" w:rsidP="004706E8">
      <w:pPr>
        <w:pStyle w:val="a7"/>
        <w:spacing w:after="0"/>
        <w:rPr>
          <w:sz w:val="27"/>
          <w:szCs w:val="27"/>
        </w:rPr>
      </w:pPr>
    </w:p>
    <w:p w14:paraId="4D6D31D1" w14:textId="711D080C" w:rsidR="00A209BF" w:rsidRDefault="00A209BF" w:rsidP="004706E8">
      <w:pPr>
        <w:pStyle w:val="a7"/>
        <w:spacing w:after="0"/>
      </w:pPr>
      <w:r>
        <w:rPr>
          <w:sz w:val="27"/>
          <w:szCs w:val="27"/>
        </w:rPr>
        <w:t xml:space="preserve"> </w:t>
      </w:r>
    </w:p>
    <w:sectPr w:rsidR="00A209BF" w:rsidSect="00B75705">
      <w:pgSz w:w="11906" w:h="16838"/>
      <w:pgMar w:top="0" w:right="99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547"/>
    <w:multiLevelType w:val="multilevel"/>
    <w:tmpl w:val="A15E2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33FD4"/>
    <w:multiLevelType w:val="multilevel"/>
    <w:tmpl w:val="E994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E7C1A"/>
    <w:multiLevelType w:val="multilevel"/>
    <w:tmpl w:val="6C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483"/>
    <w:multiLevelType w:val="multilevel"/>
    <w:tmpl w:val="4EE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064AA"/>
    <w:multiLevelType w:val="multilevel"/>
    <w:tmpl w:val="3502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E4CDB"/>
    <w:multiLevelType w:val="hybridMultilevel"/>
    <w:tmpl w:val="9C0E31EA"/>
    <w:lvl w:ilvl="0" w:tplc="EB24842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6" w15:restartNumberingAfterBreak="0">
    <w:nsid w:val="3F667628"/>
    <w:multiLevelType w:val="multilevel"/>
    <w:tmpl w:val="747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C69C8"/>
    <w:multiLevelType w:val="multilevel"/>
    <w:tmpl w:val="CA6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85D1F"/>
    <w:multiLevelType w:val="multilevel"/>
    <w:tmpl w:val="84B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7009C"/>
    <w:multiLevelType w:val="multilevel"/>
    <w:tmpl w:val="320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A3F10"/>
    <w:multiLevelType w:val="multilevel"/>
    <w:tmpl w:val="0D2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81FB5"/>
    <w:multiLevelType w:val="multilevel"/>
    <w:tmpl w:val="371CA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43FD5"/>
    <w:multiLevelType w:val="multilevel"/>
    <w:tmpl w:val="286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1705577">
    <w:abstractNumId w:val="5"/>
  </w:num>
  <w:num w:numId="2" w16cid:durableId="894125847">
    <w:abstractNumId w:val="3"/>
  </w:num>
  <w:num w:numId="3" w16cid:durableId="2144083143">
    <w:abstractNumId w:val="10"/>
  </w:num>
  <w:num w:numId="4" w16cid:durableId="974723796">
    <w:abstractNumId w:val="4"/>
  </w:num>
  <w:num w:numId="5" w16cid:durableId="1564219643">
    <w:abstractNumId w:val="2"/>
  </w:num>
  <w:num w:numId="6" w16cid:durableId="64842119">
    <w:abstractNumId w:val="1"/>
  </w:num>
  <w:num w:numId="7" w16cid:durableId="627441884">
    <w:abstractNumId w:val="0"/>
  </w:num>
  <w:num w:numId="8" w16cid:durableId="942806503">
    <w:abstractNumId w:val="8"/>
  </w:num>
  <w:num w:numId="9" w16cid:durableId="2121799682">
    <w:abstractNumId w:val="7"/>
  </w:num>
  <w:num w:numId="10" w16cid:durableId="849638151">
    <w:abstractNumId w:val="9"/>
  </w:num>
  <w:num w:numId="11" w16cid:durableId="733553079">
    <w:abstractNumId w:val="6"/>
  </w:num>
  <w:num w:numId="12" w16cid:durableId="830408279">
    <w:abstractNumId w:val="12"/>
  </w:num>
  <w:num w:numId="13" w16cid:durableId="1746492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7B"/>
    <w:rsid w:val="00002ABB"/>
    <w:rsid w:val="000048C2"/>
    <w:rsid w:val="00011454"/>
    <w:rsid w:val="00014353"/>
    <w:rsid w:val="00017350"/>
    <w:rsid w:val="00021CF9"/>
    <w:rsid w:val="00026A4C"/>
    <w:rsid w:val="000275D4"/>
    <w:rsid w:val="0003087E"/>
    <w:rsid w:val="00033909"/>
    <w:rsid w:val="000367C3"/>
    <w:rsid w:val="00036D38"/>
    <w:rsid w:val="00052FEC"/>
    <w:rsid w:val="00063F29"/>
    <w:rsid w:val="00067E71"/>
    <w:rsid w:val="0007108F"/>
    <w:rsid w:val="00076200"/>
    <w:rsid w:val="00081E3D"/>
    <w:rsid w:val="000853BB"/>
    <w:rsid w:val="00086CB8"/>
    <w:rsid w:val="0009441B"/>
    <w:rsid w:val="000951D6"/>
    <w:rsid w:val="00096B37"/>
    <w:rsid w:val="000973B4"/>
    <w:rsid w:val="000A67E6"/>
    <w:rsid w:val="000B0F96"/>
    <w:rsid w:val="000B2214"/>
    <w:rsid w:val="000B36AE"/>
    <w:rsid w:val="000B7646"/>
    <w:rsid w:val="000C0EA9"/>
    <w:rsid w:val="000D21E5"/>
    <w:rsid w:val="000D3601"/>
    <w:rsid w:val="000D5389"/>
    <w:rsid w:val="000E1C58"/>
    <w:rsid w:val="000E75D9"/>
    <w:rsid w:val="000E78B7"/>
    <w:rsid w:val="000F7217"/>
    <w:rsid w:val="00102514"/>
    <w:rsid w:val="00102C6D"/>
    <w:rsid w:val="00106A7E"/>
    <w:rsid w:val="00113FC2"/>
    <w:rsid w:val="00115BC3"/>
    <w:rsid w:val="00116E7B"/>
    <w:rsid w:val="00134E83"/>
    <w:rsid w:val="00144B9A"/>
    <w:rsid w:val="00146860"/>
    <w:rsid w:val="00151845"/>
    <w:rsid w:val="00164681"/>
    <w:rsid w:val="00164D53"/>
    <w:rsid w:val="00167339"/>
    <w:rsid w:val="00167C8D"/>
    <w:rsid w:val="00172CF3"/>
    <w:rsid w:val="001764C5"/>
    <w:rsid w:val="0018573F"/>
    <w:rsid w:val="0018614D"/>
    <w:rsid w:val="0019531F"/>
    <w:rsid w:val="00197EFE"/>
    <w:rsid w:val="001A2E14"/>
    <w:rsid w:val="001A4D09"/>
    <w:rsid w:val="001A6730"/>
    <w:rsid w:val="001B360F"/>
    <w:rsid w:val="001B628C"/>
    <w:rsid w:val="001B640F"/>
    <w:rsid w:val="001B6875"/>
    <w:rsid w:val="001C1DFD"/>
    <w:rsid w:val="001D133A"/>
    <w:rsid w:val="001D2CBB"/>
    <w:rsid w:val="001D2CD6"/>
    <w:rsid w:val="001D51B0"/>
    <w:rsid w:val="001E430F"/>
    <w:rsid w:val="001E57B9"/>
    <w:rsid w:val="001F312F"/>
    <w:rsid w:val="0020001E"/>
    <w:rsid w:val="002001E4"/>
    <w:rsid w:val="002125B7"/>
    <w:rsid w:val="002128CE"/>
    <w:rsid w:val="0021514D"/>
    <w:rsid w:val="00220CFD"/>
    <w:rsid w:val="0022259D"/>
    <w:rsid w:val="002335DA"/>
    <w:rsid w:val="00242C89"/>
    <w:rsid w:val="002458F2"/>
    <w:rsid w:val="00245B09"/>
    <w:rsid w:val="00247ECD"/>
    <w:rsid w:val="002555D6"/>
    <w:rsid w:val="00255F32"/>
    <w:rsid w:val="00257CA3"/>
    <w:rsid w:val="00260290"/>
    <w:rsid w:val="00260EFB"/>
    <w:rsid w:val="0026318F"/>
    <w:rsid w:val="00283438"/>
    <w:rsid w:val="0028706D"/>
    <w:rsid w:val="00291F92"/>
    <w:rsid w:val="0029293A"/>
    <w:rsid w:val="0029328B"/>
    <w:rsid w:val="002939D3"/>
    <w:rsid w:val="00296EDD"/>
    <w:rsid w:val="00296F2E"/>
    <w:rsid w:val="002976C5"/>
    <w:rsid w:val="002A3F69"/>
    <w:rsid w:val="002A56AE"/>
    <w:rsid w:val="002A604F"/>
    <w:rsid w:val="002A66F3"/>
    <w:rsid w:val="002B055C"/>
    <w:rsid w:val="002E0A32"/>
    <w:rsid w:val="002E57ED"/>
    <w:rsid w:val="002F5A7A"/>
    <w:rsid w:val="002F7C72"/>
    <w:rsid w:val="0030155F"/>
    <w:rsid w:val="003121E6"/>
    <w:rsid w:val="003147F9"/>
    <w:rsid w:val="00317121"/>
    <w:rsid w:val="00320DD5"/>
    <w:rsid w:val="00322210"/>
    <w:rsid w:val="00325D19"/>
    <w:rsid w:val="00332210"/>
    <w:rsid w:val="00333786"/>
    <w:rsid w:val="00334307"/>
    <w:rsid w:val="00335A27"/>
    <w:rsid w:val="00336C1E"/>
    <w:rsid w:val="00343358"/>
    <w:rsid w:val="00343AE6"/>
    <w:rsid w:val="00357914"/>
    <w:rsid w:val="00360F26"/>
    <w:rsid w:val="003653F2"/>
    <w:rsid w:val="00375A73"/>
    <w:rsid w:val="0038447A"/>
    <w:rsid w:val="003866C3"/>
    <w:rsid w:val="003918D4"/>
    <w:rsid w:val="003938CE"/>
    <w:rsid w:val="003A139F"/>
    <w:rsid w:val="003A4884"/>
    <w:rsid w:val="003A6938"/>
    <w:rsid w:val="003B63BD"/>
    <w:rsid w:val="003C116F"/>
    <w:rsid w:val="003C1582"/>
    <w:rsid w:val="003C2BB6"/>
    <w:rsid w:val="003C31D9"/>
    <w:rsid w:val="003C427D"/>
    <w:rsid w:val="003C45E8"/>
    <w:rsid w:val="003D239E"/>
    <w:rsid w:val="003E1AAF"/>
    <w:rsid w:val="003E2C19"/>
    <w:rsid w:val="003E5C2B"/>
    <w:rsid w:val="003F29CA"/>
    <w:rsid w:val="003F44E2"/>
    <w:rsid w:val="003F63F1"/>
    <w:rsid w:val="003F7186"/>
    <w:rsid w:val="004007D3"/>
    <w:rsid w:val="00400B21"/>
    <w:rsid w:val="00407F7C"/>
    <w:rsid w:val="0043216E"/>
    <w:rsid w:val="004409FE"/>
    <w:rsid w:val="004477FB"/>
    <w:rsid w:val="00463237"/>
    <w:rsid w:val="00465236"/>
    <w:rsid w:val="004706E8"/>
    <w:rsid w:val="00472D5D"/>
    <w:rsid w:val="00473FEE"/>
    <w:rsid w:val="00492BEC"/>
    <w:rsid w:val="00493816"/>
    <w:rsid w:val="004959C3"/>
    <w:rsid w:val="00495D6F"/>
    <w:rsid w:val="00497E4A"/>
    <w:rsid w:val="004A6300"/>
    <w:rsid w:val="004B6745"/>
    <w:rsid w:val="004C71C8"/>
    <w:rsid w:val="004C73A0"/>
    <w:rsid w:val="004E03FE"/>
    <w:rsid w:val="004E55D7"/>
    <w:rsid w:val="004F0883"/>
    <w:rsid w:val="004F5A7C"/>
    <w:rsid w:val="0050230D"/>
    <w:rsid w:val="005040C9"/>
    <w:rsid w:val="0050537E"/>
    <w:rsid w:val="0050797B"/>
    <w:rsid w:val="00513A4F"/>
    <w:rsid w:val="005159B0"/>
    <w:rsid w:val="00515D6E"/>
    <w:rsid w:val="0052247E"/>
    <w:rsid w:val="0052723D"/>
    <w:rsid w:val="005311E7"/>
    <w:rsid w:val="0053794B"/>
    <w:rsid w:val="00560270"/>
    <w:rsid w:val="00564EE1"/>
    <w:rsid w:val="00565FB8"/>
    <w:rsid w:val="005707E5"/>
    <w:rsid w:val="005730C2"/>
    <w:rsid w:val="005730E8"/>
    <w:rsid w:val="00581683"/>
    <w:rsid w:val="00583B2C"/>
    <w:rsid w:val="005A0CC1"/>
    <w:rsid w:val="005A7D5E"/>
    <w:rsid w:val="005B1330"/>
    <w:rsid w:val="005B296E"/>
    <w:rsid w:val="005B54ED"/>
    <w:rsid w:val="005B7D76"/>
    <w:rsid w:val="005C0E6A"/>
    <w:rsid w:val="005C3528"/>
    <w:rsid w:val="005C4955"/>
    <w:rsid w:val="005D1555"/>
    <w:rsid w:val="005E4D7F"/>
    <w:rsid w:val="005E6A05"/>
    <w:rsid w:val="005F2874"/>
    <w:rsid w:val="006030CC"/>
    <w:rsid w:val="00605A42"/>
    <w:rsid w:val="00606B83"/>
    <w:rsid w:val="00607481"/>
    <w:rsid w:val="00610400"/>
    <w:rsid w:val="00612F9D"/>
    <w:rsid w:val="00614496"/>
    <w:rsid w:val="006178AD"/>
    <w:rsid w:val="00621560"/>
    <w:rsid w:val="0062343E"/>
    <w:rsid w:val="0063273A"/>
    <w:rsid w:val="006337C1"/>
    <w:rsid w:val="00636B09"/>
    <w:rsid w:val="00637CC6"/>
    <w:rsid w:val="00653AAB"/>
    <w:rsid w:val="00653D33"/>
    <w:rsid w:val="006615B3"/>
    <w:rsid w:val="00661BDD"/>
    <w:rsid w:val="006746D6"/>
    <w:rsid w:val="0068055F"/>
    <w:rsid w:val="006825ED"/>
    <w:rsid w:val="0068591C"/>
    <w:rsid w:val="00687E6E"/>
    <w:rsid w:val="00691AF3"/>
    <w:rsid w:val="00697E62"/>
    <w:rsid w:val="006A1A72"/>
    <w:rsid w:val="006A3706"/>
    <w:rsid w:val="006A53F6"/>
    <w:rsid w:val="006B149C"/>
    <w:rsid w:val="006B22A8"/>
    <w:rsid w:val="006B765E"/>
    <w:rsid w:val="006C06D2"/>
    <w:rsid w:val="006C2C9C"/>
    <w:rsid w:val="006C7466"/>
    <w:rsid w:val="006D10D2"/>
    <w:rsid w:val="006D4A6E"/>
    <w:rsid w:val="006D7322"/>
    <w:rsid w:val="006E5ADB"/>
    <w:rsid w:val="006E6CF8"/>
    <w:rsid w:val="006F1F30"/>
    <w:rsid w:val="006F7025"/>
    <w:rsid w:val="0070177B"/>
    <w:rsid w:val="0070385D"/>
    <w:rsid w:val="00705898"/>
    <w:rsid w:val="0071224D"/>
    <w:rsid w:val="00717A13"/>
    <w:rsid w:val="007274CF"/>
    <w:rsid w:val="007302EC"/>
    <w:rsid w:val="00730CAF"/>
    <w:rsid w:val="00750467"/>
    <w:rsid w:val="00763E5D"/>
    <w:rsid w:val="0076642C"/>
    <w:rsid w:val="00766AB3"/>
    <w:rsid w:val="00770517"/>
    <w:rsid w:val="0077172E"/>
    <w:rsid w:val="00773B04"/>
    <w:rsid w:val="00777830"/>
    <w:rsid w:val="0078341F"/>
    <w:rsid w:val="00783602"/>
    <w:rsid w:val="0078691C"/>
    <w:rsid w:val="007905D7"/>
    <w:rsid w:val="00793FFB"/>
    <w:rsid w:val="0079701E"/>
    <w:rsid w:val="007A04AD"/>
    <w:rsid w:val="007B3539"/>
    <w:rsid w:val="007B5A86"/>
    <w:rsid w:val="007C2164"/>
    <w:rsid w:val="007C3FB1"/>
    <w:rsid w:val="007D06CE"/>
    <w:rsid w:val="007D4D74"/>
    <w:rsid w:val="007E1011"/>
    <w:rsid w:val="007E15DC"/>
    <w:rsid w:val="007E611A"/>
    <w:rsid w:val="00801628"/>
    <w:rsid w:val="00820593"/>
    <w:rsid w:val="00821B6A"/>
    <w:rsid w:val="00825CEA"/>
    <w:rsid w:val="008268F5"/>
    <w:rsid w:val="008304FF"/>
    <w:rsid w:val="00832483"/>
    <w:rsid w:val="00834A98"/>
    <w:rsid w:val="00836E6C"/>
    <w:rsid w:val="00840DA9"/>
    <w:rsid w:val="008466D0"/>
    <w:rsid w:val="008538BB"/>
    <w:rsid w:val="00853A70"/>
    <w:rsid w:val="00853BB9"/>
    <w:rsid w:val="008545DA"/>
    <w:rsid w:val="0085503B"/>
    <w:rsid w:val="0085620C"/>
    <w:rsid w:val="00866534"/>
    <w:rsid w:val="00884778"/>
    <w:rsid w:val="00886E65"/>
    <w:rsid w:val="008931D6"/>
    <w:rsid w:val="008A72CD"/>
    <w:rsid w:val="008B4B73"/>
    <w:rsid w:val="008C3751"/>
    <w:rsid w:val="008C3D51"/>
    <w:rsid w:val="008D1F6D"/>
    <w:rsid w:val="008D7849"/>
    <w:rsid w:val="008E484D"/>
    <w:rsid w:val="008E64BA"/>
    <w:rsid w:val="008E7807"/>
    <w:rsid w:val="008E7B6E"/>
    <w:rsid w:val="008F14D2"/>
    <w:rsid w:val="008F4820"/>
    <w:rsid w:val="008F5DC1"/>
    <w:rsid w:val="008F6DC4"/>
    <w:rsid w:val="00905C5E"/>
    <w:rsid w:val="00907F48"/>
    <w:rsid w:val="00912B36"/>
    <w:rsid w:val="00915615"/>
    <w:rsid w:val="009163BF"/>
    <w:rsid w:val="00921280"/>
    <w:rsid w:val="00922005"/>
    <w:rsid w:val="0092469D"/>
    <w:rsid w:val="00925140"/>
    <w:rsid w:val="009260B8"/>
    <w:rsid w:val="0092698C"/>
    <w:rsid w:val="009274F6"/>
    <w:rsid w:val="009317AA"/>
    <w:rsid w:val="009376A8"/>
    <w:rsid w:val="00941E5A"/>
    <w:rsid w:val="00960D42"/>
    <w:rsid w:val="0096179F"/>
    <w:rsid w:val="00967AE5"/>
    <w:rsid w:val="0097675D"/>
    <w:rsid w:val="00976F3D"/>
    <w:rsid w:val="00981505"/>
    <w:rsid w:val="00982232"/>
    <w:rsid w:val="00991D27"/>
    <w:rsid w:val="009943A5"/>
    <w:rsid w:val="009C289C"/>
    <w:rsid w:val="009C3B18"/>
    <w:rsid w:val="009C6F97"/>
    <w:rsid w:val="009D07AD"/>
    <w:rsid w:val="009E1C76"/>
    <w:rsid w:val="009E364A"/>
    <w:rsid w:val="009E45D5"/>
    <w:rsid w:val="009E5B01"/>
    <w:rsid w:val="009E6A60"/>
    <w:rsid w:val="009F0CF5"/>
    <w:rsid w:val="009F1C62"/>
    <w:rsid w:val="00A0082B"/>
    <w:rsid w:val="00A01F39"/>
    <w:rsid w:val="00A11BD6"/>
    <w:rsid w:val="00A1554F"/>
    <w:rsid w:val="00A15E7A"/>
    <w:rsid w:val="00A161B9"/>
    <w:rsid w:val="00A16CDF"/>
    <w:rsid w:val="00A209BF"/>
    <w:rsid w:val="00A20E00"/>
    <w:rsid w:val="00A25BAF"/>
    <w:rsid w:val="00A27D31"/>
    <w:rsid w:val="00A31480"/>
    <w:rsid w:val="00A346D2"/>
    <w:rsid w:val="00A54D74"/>
    <w:rsid w:val="00A550DF"/>
    <w:rsid w:val="00A74C2A"/>
    <w:rsid w:val="00A76549"/>
    <w:rsid w:val="00A76A2D"/>
    <w:rsid w:val="00A802D8"/>
    <w:rsid w:val="00A8045C"/>
    <w:rsid w:val="00A811BF"/>
    <w:rsid w:val="00A8291A"/>
    <w:rsid w:val="00A8362B"/>
    <w:rsid w:val="00A84F7D"/>
    <w:rsid w:val="00A8541B"/>
    <w:rsid w:val="00A9472E"/>
    <w:rsid w:val="00AC0453"/>
    <w:rsid w:val="00AC35DF"/>
    <w:rsid w:val="00AC6073"/>
    <w:rsid w:val="00AD0137"/>
    <w:rsid w:val="00AD06C5"/>
    <w:rsid w:val="00AE0C66"/>
    <w:rsid w:val="00AE398C"/>
    <w:rsid w:val="00AF1FD9"/>
    <w:rsid w:val="00B021AE"/>
    <w:rsid w:val="00B022F8"/>
    <w:rsid w:val="00B07CF6"/>
    <w:rsid w:val="00B158C5"/>
    <w:rsid w:val="00B23BBB"/>
    <w:rsid w:val="00B2483D"/>
    <w:rsid w:val="00B252EB"/>
    <w:rsid w:val="00B25AC9"/>
    <w:rsid w:val="00B31692"/>
    <w:rsid w:val="00B36F80"/>
    <w:rsid w:val="00B41EAA"/>
    <w:rsid w:val="00B555A8"/>
    <w:rsid w:val="00B55C7F"/>
    <w:rsid w:val="00B61BD4"/>
    <w:rsid w:val="00B70C3D"/>
    <w:rsid w:val="00B72507"/>
    <w:rsid w:val="00B75705"/>
    <w:rsid w:val="00B82D91"/>
    <w:rsid w:val="00B85C79"/>
    <w:rsid w:val="00B86BDC"/>
    <w:rsid w:val="00B92A32"/>
    <w:rsid w:val="00B944B1"/>
    <w:rsid w:val="00B970F6"/>
    <w:rsid w:val="00BA374D"/>
    <w:rsid w:val="00BB2B8F"/>
    <w:rsid w:val="00BC2975"/>
    <w:rsid w:val="00BC4D4B"/>
    <w:rsid w:val="00BC53C8"/>
    <w:rsid w:val="00BD3CFB"/>
    <w:rsid w:val="00BD5686"/>
    <w:rsid w:val="00BD7152"/>
    <w:rsid w:val="00BE48D9"/>
    <w:rsid w:val="00BE631B"/>
    <w:rsid w:val="00BE6689"/>
    <w:rsid w:val="00BF1636"/>
    <w:rsid w:val="00BF395E"/>
    <w:rsid w:val="00BF77E2"/>
    <w:rsid w:val="00C05077"/>
    <w:rsid w:val="00C31B98"/>
    <w:rsid w:val="00C33F6F"/>
    <w:rsid w:val="00C34923"/>
    <w:rsid w:val="00C36B57"/>
    <w:rsid w:val="00C373FB"/>
    <w:rsid w:val="00C60FF0"/>
    <w:rsid w:val="00C66D20"/>
    <w:rsid w:val="00C733F6"/>
    <w:rsid w:val="00C7637F"/>
    <w:rsid w:val="00C80F1C"/>
    <w:rsid w:val="00C87876"/>
    <w:rsid w:val="00C94C0F"/>
    <w:rsid w:val="00C95AAB"/>
    <w:rsid w:val="00C96802"/>
    <w:rsid w:val="00C97932"/>
    <w:rsid w:val="00CA0A6B"/>
    <w:rsid w:val="00CA6A19"/>
    <w:rsid w:val="00CB01FA"/>
    <w:rsid w:val="00CB09EE"/>
    <w:rsid w:val="00CB12F7"/>
    <w:rsid w:val="00CB43E2"/>
    <w:rsid w:val="00CB6491"/>
    <w:rsid w:val="00CC1ADA"/>
    <w:rsid w:val="00CC40BF"/>
    <w:rsid w:val="00CC45A3"/>
    <w:rsid w:val="00CE270F"/>
    <w:rsid w:val="00CE2C26"/>
    <w:rsid w:val="00CE5EFF"/>
    <w:rsid w:val="00CF2426"/>
    <w:rsid w:val="00CF5341"/>
    <w:rsid w:val="00D0062A"/>
    <w:rsid w:val="00D12391"/>
    <w:rsid w:val="00D17832"/>
    <w:rsid w:val="00D225C8"/>
    <w:rsid w:val="00D22BF2"/>
    <w:rsid w:val="00D23C2C"/>
    <w:rsid w:val="00D24C4B"/>
    <w:rsid w:val="00D26677"/>
    <w:rsid w:val="00D26F9F"/>
    <w:rsid w:val="00D3098A"/>
    <w:rsid w:val="00D34481"/>
    <w:rsid w:val="00D370CA"/>
    <w:rsid w:val="00D42B0B"/>
    <w:rsid w:val="00D43654"/>
    <w:rsid w:val="00D4549E"/>
    <w:rsid w:val="00D45BA2"/>
    <w:rsid w:val="00D47308"/>
    <w:rsid w:val="00D63DE6"/>
    <w:rsid w:val="00D66FDA"/>
    <w:rsid w:val="00D73190"/>
    <w:rsid w:val="00D73B49"/>
    <w:rsid w:val="00D73D75"/>
    <w:rsid w:val="00D87C12"/>
    <w:rsid w:val="00D95E17"/>
    <w:rsid w:val="00DA5DEA"/>
    <w:rsid w:val="00DB0D08"/>
    <w:rsid w:val="00DB5FCB"/>
    <w:rsid w:val="00DC775A"/>
    <w:rsid w:val="00DD3CFC"/>
    <w:rsid w:val="00DE217C"/>
    <w:rsid w:val="00DE33A1"/>
    <w:rsid w:val="00DE712D"/>
    <w:rsid w:val="00DF070F"/>
    <w:rsid w:val="00E02446"/>
    <w:rsid w:val="00E03EBB"/>
    <w:rsid w:val="00E06D7D"/>
    <w:rsid w:val="00E145CE"/>
    <w:rsid w:val="00E2506F"/>
    <w:rsid w:val="00E316D4"/>
    <w:rsid w:val="00E3171B"/>
    <w:rsid w:val="00E32AE9"/>
    <w:rsid w:val="00E33055"/>
    <w:rsid w:val="00E3533B"/>
    <w:rsid w:val="00E40628"/>
    <w:rsid w:val="00E60055"/>
    <w:rsid w:val="00E64301"/>
    <w:rsid w:val="00E6449B"/>
    <w:rsid w:val="00E6795C"/>
    <w:rsid w:val="00E70ADD"/>
    <w:rsid w:val="00E74712"/>
    <w:rsid w:val="00E75811"/>
    <w:rsid w:val="00E8350C"/>
    <w:rsid w:val="00E95627"/>
    <w:rsid w:val="00E96E7F"/>
    <w:rsid w:val="00EA28B0"/>
    <w:rsid w:val="00EA6935"/>
    <w:rsid w:val="00EB224E"/>
    <w:rsid w:val="00EB66A2"/>
    <w:rsid w:val="00EB75C6"/>
    <w:rsid w:val="00EC0338"/>
    <w:rsid w:val="00EC35A0"/>
    <w:rsid w:val="00EC65C5"/>
    <w:rsid w:val="00EE2C55"/>
    <w:rsid w:val="00EE4421"/>
    <w:rsid w:val="00EE6644"/>
    <w:rsid w:val="00EE72CD"/>
    <w:rsid w:val="00EE73F3"/>
    <w:rsid w:val="00EF2898"/>
    <w:rsid w:val="00EF354B"/>
    <w:rsid w:val="00EF4F87"/>
    <w:rsid w:val="00F01806"/>
    <w:rsid w:val="00F0408E"/>
    <w:rsid w:val="00F07261"/>
    <w:rsid w:val="00F079F0"/>
    <w:rsid w:val="00F12342"/>
    <w:rsid w:val="00F12532"/>
    <w:rsid w:val="00F13F5F"/>
    <w:rsid w:val="00F20FA2"/>
    <w:rsid w:val="00F26221"/>
    <w:rsid w:val="00F31AEF"/>
    <w:rsid w:val="00F350C8"/>
    <w:rsid w:val="00F3686E"/>
    <w:rsid w:val="00F52E23"/>
    <w:rsid w:val="00F61A64"/>
    <w:rsid w:val="00F6490F"/>
    <w:rsid w:val="00F73313"/>
    <w:rsid w:val="00F74078"/>
    <w:rsid w:val="00F85449"/>
    <w:rsid w:val="00F8637D"/>
    <w:rsid w:val="00F87B9F"/>
    <w:rsid w:val="00F910B6"/>
    <w:rsid w:val="00F91C91"/>
    <w:rsid w:val="00F937D9"/>
    <w:rsid w:val="00F93932"/>
    <w:rsid w:val="00FA4433"/>
    <w:rsid w:val="00FA79D5"/>
    <w:rsid w:val="00FB21B9"/>
    <w:rsid w:val="00FB4C11"/>
    <w:rsid w:val="00FB679C"/>
    <w:rsid w:val="00FB6C73"/>
    <w:rsid w:val="00FC73E3"/>
    <w:rsid w:val="00FD27E6"/>
    <w:rsid w:val="00FD31E5"/>
    <w:rsid w:val="00FD3A55"/>
    <w:rsid w:val="00FE0D6C"/>
    <w:rsid w:val="00FF1A2E"/>
    <w:rsid w:val="00FF1DC3"/>
    <w:rsid w:val="00FF2DDB"/>
    <w:rsid w:val="00FF58D3"/>
    <w:rsid w:val="00FF7072"/>
    <w:rsid w:val="00FF72A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6A24"/>
  <w15:docId w15:val="{157E0BA1-F9F1-4812-A039-E3D82FEE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D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0DD5"/>
    <w:pPr>
      <w:keepNext/>
      <w:widowControl w:val="0"/>
      <w:autoSpaceDE w:val="0"/>
      <w:autoSpaceDN w:val="0"/>
      <w:adjustRightInd w:val="0"/>
      <w:outlineLvl w:val="0"/>
    </w:pPr>
    <w:rPr>
      <w:sz w:val="28"/>
      <w:szCs w:val="20"/>
      <w:lang w:val="x-none"/>
    </w:rPr>
  </w:style>
  <w:style w:type="paragraph" w:styleId="2">
    <w:name w:val="heading 2"/>
    <w:basedOn w:val="a"/>
    <w:next w:val="a"/>
    <w:link w:val="20"/>
    <w:semiHidden/>
    <w:unhideWhenUsed/>
    <w:qFormat/>
    <w:rsid w:val="00320DD5"/>
    <w:pPr>
      <w:keepNext/>
      <w:ind w:left="4560" w:right="800"/>
      <w:jc w:val="both"/>
      <w:outlineLvl w:val="1"/>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DD5"/>
    <w:rPr>
      <w:color w:val="0000FF"/>
      <w:u w:val="single"/>
    </w:rPr>
  </w:style>
  <w:style w:type="character" w:customStyle="1" w:styleId="10">
    <w:name w:val="Заголовок 1 Знак"/>
    <w:basedOn w:val="a0"/>
    <w:link w:val="1"/>
    <w:rsid w:val="00320DD5"/>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semiHidden/>
    <w:rsid w:val="00320DD5"/>
    <w:rPr>
      <w:rFonts w:ascii="Times New Roman" w:eastAsia="Times New Roman" w:hAnsi="Times New Roman" w:cs="Times New Roman"/>
      <w:i/>
      <w:iCs/>
      <w:sz w:val="24"/>
      <w:szCs w:val="24"/>
      <w:lang w:val="x-none" w:eastAsia="ru-RU"/>
    </w:rPr>
  </w:style>
  <w:style w:type="paragraph" w:styleId="a4">
    <w:name w:val="Balloon Text"/>
    <w:basedOn w:val="a"/>
    <w:link w:val="a5"/>
    <w:uiPriority w:val="99"/>
    <w:semiHidden/>
    <w:unhideWhenUsed/>
    <w:rsid w:val="00320DD5"/>
    <w:rPr>
      <w:rFonts w:ascii="Tahoma" w:hAnsi="Tahoma" w:cs="Tahoma"/>
      <w:sz w:val="16"/>
      <w:szCs w:val="16"/>
    </w:rPr>
  </w:style>
  <w:style w:type="character" w:customStyle="1" w:styleId="a5">
    <w:name w:val="Текст выноски Знак"/>
    <w:basedOn w:val="a0"/>
    <w:link w:val="a4"/>
    <w:uiPriority w:val="99"/>
    <w:semiHidden/>
    <w:rsid w:val="00320DD5"/>
    <w:rPr>
      <w:rFonts w:ascii="Tahoma" w:eastAsia="Times New Roman" w:hAnsi="Tahoma" w:cs="Tahoma"/>
      <w:sz w:val="16"/>
      <w:szCs w:val="16"/>
      <w:lang w:eastAsia="ru-RU"/>
    </w:rPr>
  </w:style>
  <w:style w:type="paragraph" w:styleId="a6">
    <w:name w:val="List Paragraph"/>
    <w:basedOn w:val="a"/>
    <w:uiPriority w:val="34"/>
    <w:qFormat/>
    <w:rsid w:val="00DF070F"/>
    <w:pPr>
      <w:ind w:left="720"/>
      <w:contextualSpacing/>
    </w:pPr>
  </w:style>
  <w:style w:type="paragraph" w:styleId="a7">
    <w:name w:val="Normal (Web)"/>
    <w:basedOn w:val="a"/>
    <w:uiPriority w:val="99"/>
    <w:semiHidden/>
    <w:unhideWhenUsed/>
    <w:rsid w:val="004706E8"/>
    <w:pPr>
      <w:spacing w:before="100" w:beforeAutospacing="1" w:after="119"/>
    </w:pPr>
  </w:style>
  <w:style w:type="paragraph" w:customStyle="1" w:styleId="ConsPlusNormal">
    <w:name w:val="ConsPlusNormal"/>
    <w:link w:val="ConsPlusNormal0"/>
    <w:rsid w:val="00A8045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045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4816">
      <w:bodyDiv w:val="1"/>
      <w:marLeft w:val="0"/>
      <w:marRight w:val="0"/>
      <w:marTop w:val="0"/>
      <w:marBottom w:val="0"/>
      <w:divBdr>
        <w:top w:val="none" w:sz="0" w:space="0" w:color="auto"/>
        <w:left w:val="none" w:sz="0" w:space="0" w:color="auto"/>
        <w:bottom w:val="none" w:sz="0" w:space="0" w:color="auto"/>
        <w:right w:val="none" w:sz="0" w:space="0" w:color="auto"/>
      </w:divBdr>
    </w:div>
    <w:div w:id="1160926158">
      <w:bodyDiv w:val="1"/>
      <w:marLeft w:val="0"/>
      <w:marRight w:val="0"/>
      <w:marTop w:val="0"/>
      <w:marBottom w:val="0"/>
      <w:divBdr>
        <w:top w:val="none" w:sz="0" w:space="0" w:color="auto"/>
        <w:left w:val="none" w:sz="0" w:space="0" w:color="auto"/>
        <w:bottom w:val="none" w:sz="0" w:space="0" w:color="auto"/>
        <w:right w:val="none" w:sz="0" w:space="0" w:color="auto"/>
      </w:divBdr>
    </w:div>
    <w:div w:id="1639527839">
      <w:bodyDiv w:val="1"/>
      <w:marLeft w:val="0"/>
      <w:marRight w:val="0"/>
      <w:marTop w:val="0"/>
      <w:marBottom w:val="0"/>
      <w:divBdr>
        <w:top w:val="none" w:sz="0" w:space="0" w:color="auto"/>
        <w:left w:val="none" w:sz="0" w:space="0" w:color="auto"/>
        <w:bottom w:val="none" w:sz="0" w:space="0" w:color="auto"/>
        <w:right w:val="none" w:sz="0" w:space="0" w:color="auto"/>
      </w:divBdr>
    </w:div>
    <w:div w:id="21011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6876882&amp;sub=602" TargetMode="External"/><Relationship Id="rId13" Type="http://schemas.openxmlformats.org/officeDocument/2006/relationships/hyperlink" Target="consultantplus://offline/ref=41C65C865A7B8F3AD8DF387D2A8C14EFA6021A1E38CC000065FC99490D8C8E9F71B410E0A82E4366Q9hBH" TargetMode="External"/><Relationship Id="rId18" Type="http://schemas.openxmlformats.org/officeDocument/2006/relationships/hyperlink" Target="consultantplus://offline/ref=41C65C865A7B8F3AD8DF387D2A8C14EFA6021A1A3FC8000065FC99490D8C8E9F71B410E0A82F4862Q9h9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1C65C865A7B8F3AD8DF387D2A8C14EFA6021A1E38CC000065FC99490D8C8E9F71B410E0A82E4366Q9hDH" TargetMode="External"/><Relationship Id="rId7" Type="http://schemas.openxmlformats.org/officeDocument/2006/relationships/hyperlink" Target="http://mobileonline.garant.ru/document?id=6876882&amp;sub=141" TargetMode="External"/><Relationship Id="rId12" Type="http://schemas.openxmlformats.org/officeDocument/2006/relationships/hyperlink" Target="consultantplus://offline/ref=41C65C865A7B8F3AD8DF387D2A8C14EFA6021A1E38CC000065FC99490D8C8E9F71B410E0A82E4366Q9hDH" TargetMode="External"/><Relationship Id="rId17" Type="http://schemas.openxmlformats.org/officeDocument/2006/relationships/hyperlink" Target="consultantplus://offline/ref=41C65C865A7B8F3AD8DF387D2A8C14EFA6021A1E38CC000065FC99490D8C8E9F71B410E0A82E4366Q9hDH" TargetMode="External"/><Relationship Id="rId25" Type="http://schemas.openxmlformats.org/officeDocument/2006/relationships/hyperlink" Target="http://adm-okskoe.ru/" TargetMode="External"/><Relationship Id="rId2" Type="http://schemas.openxmlformats.org/officeDocument/2006/relationships/styles" Target="styles.xml"/><Relationship Id="rId16" Type="http://schemas.openxmlformats.org/officeDocument/2006/relationships/hyperlink" Target="consultantplus://offline/ref=41C65C865A7B8F3AD8DF387D2A8C14EFA6021A1E38CC000065FC99490D8C8E9F71B410E0A82E4366Q9hDH" TargetMode="External"/><Relationship Id="rId20" Type="http://schemas.openxmlformats.org/officeDocument/2006/relationships/hyperlink" Target="consultantplus://offline/ref=41C65C865A7B8F3AD8DF387D2A8C14EFA6021A1E38CC000065FC99490D8C8E9F71B410E0A82E4366Q9hDH" TargetMode="External"/><Relationship Id="rId1" Type="http://schemas.openxmlformats.org/officeDocument/2006/relationships/numbering" Target="numbering.xml"/><Relationship Id="rId6" Type="http://schemas.openxmlformats.org/officeDocument/2006/relationships/hyperlink" Target="garantf1://6876882.31" TargetMode="External"/><Relationship Id="rId11" Type="http://schemas.openxmlformats.org/officeDocument/2006/relationships/hyperlink" Target="consultantplus://offline/ref=41C65C865A7B8F3AD8DF387D2A8C14EFA6021A1E38CC000065FC99490D8C8E9F71B410E0A82E4366Q9hBH" TargetMode="External"/><Relationship Id="rId24" Type="http://schemas.openxmlformats.org/officeDocument/2006/relationships/hyperlink" Target="consultantplus://offline/ref=41C65C865A7B8F3AD8DF387D2A8C14EFA6031F1A3AC2000065FC99490DQ8hCH" TargetMode="External"/><Relationship Id="rId5" Type="http://schemas.openxmlformats.org/officeDocument/2006/relationships/image" Target="media/image1.jpeg"/><Relationship Id="rId15" Type="http://schemas.openxmlformats.org/officeDocument/2006/relationships/hyperlink" Target="consultantplus://offline/ref=41C65C865A7B8F3AD8DF387D2A8C14EFA6021A1E38CC000065FC99490D8C8E9F71B410E0A82E4366Q9hDH" TargetMode="External"/><Relationship Id="rId23" Type="http://schemas.openxmlformats.org/officeDocument/2006/relationships/hyperlink" Target="consultantplus://offline/ref=41C65C865A7B8F3AD8DF387D2A8C14EFA6021A1E38CC000065FC99490D8C8E9F71B410E0A82E4366Q9hDH" TargetMode="External"/><Relationship Id="rId10" Type="http://schemas.openxmlformats.org/officeDocument/2006/relationships/hyperlink" Target="consultantplus://offline/ref=41C65C865A7B8F3AD8DF387D2A8C14EFA6021A1E38CC000065FC99490D8C8E9F71B410E0A82E4366Q9hBH" TargetMode="External"/><Relationship Id="rId19" Type="http://schemas.openxmlformats.org/officeDocument/2006/relationships/hyperlink" Target="consultantplus://offline/ref=41C65C865A7B8F3AD8DF387D2A8C14EFA6021A1E38CC000065FC99490D8C8E9F71B410E0A82E4366Q9hDH" TargetMode="External"/><Relationship Id="rId4" Type="http://schemas.openxmlformats.org/officeDocument/2006/relationships/webSettings" Target="webSettings.xml"/><Relationship Id="rId9" Type="http://schemas.openxmlformats.org/officeDocument/2006/relationships/hyperlink" Target="consultantplus://offline/ref=41C65C865A7B8F3AD8DF387D2A8C14EFA6021A1E38CC000065FC99490D8C8E9F71B410E3ACQ2hAH" TargetMode="External"/><Relationship Id="rId14" Type="http://schemas.openxmlformats.org/officeDocument/2006/relationships/hyperlink" Target="consultantplus://offline/ref=41C65C865A7B8F3AD8DF387D2A8C14EFA6021A1E38CC000065FC99490D8C8E9F71B410E0A82E4366Q9hBH" TargetMode="External"/><Relationship Id="rId22" Type="http://schemas.openxmlformats.org/officeDocument/2006/relationships/hyperlink" Target="consultantplus://offline/ref=41C65C865A7B8F3AD8DF387D2A8C14EFA6021A1E38CC000065FC99490D8C8E9F71B410E0A82E4366Q9hD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2022-12-16T11:30:00Z</cp:lastPrinted>
  <dcterms:created xsi:type="dcterms:W3CDTF">2022-12-16T11:29:00Z</dcterms:created>
  <dcterms:modified xsi:type="dcterms:W3CDTF">2022-12-16T11:31:00Z</dcterms:modified>
</cp:coreProperties>
</file>