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00" w:rsidRDefault="00E05900" w:rsidP="00E05900">
      <w:pPr>
        <w:widowControl w:val="0"/>
        <w:shd w:val="clear" w:color="auto" w:fill="FFFFFF"/>
        <w:autoSpaceDE w:val="0"/>
        <w:spacing w:line="326" w:lineRule="exact"/>
        <w:ind w:right="154"/>
        <w:jc w:val="center"/>
        <w:rPr>
          <w:b/>
          <w:bCs/>
          <w:color w:val="000000"/>
          <w:spacing w:val="-10"/>
          <w:sz w:val="28"/>
          <w:szCs w:val="28"/>
          <w:lang w:val="ru-RU"/>
        </w:rPr>
      </w:pPr>
      <w:r>
        <w:rPr>
          <w:b/>
          <w:bCs/>
          <w:color w:val="000000"/>
          <w:spacing w:val="-17"/>
          <w:sz w:val="28"/>
          <w:szCs w:val="28"/>
          <w:lang w:val="ru-RU"/>
        </w:rPr>
        <w:t>СОВЕТ ДЕПУТАТОВ</w:t>
      </w:r>
    </w:p>
    <w:p w:rsidR="00E05900" w:rsidRDefault="00E05900" w:rsidP="00E05900">
      <w:pPr>
        <w:widowControl w:val="0"/>
        <w:shd w:val="clear" w:color="auto" w:fill="FFFFFF"/>
        <w:autoSpaceDE w:val="0"/>
        <w:spacing w:line="326" w:lineRule="exact"/>
        <w:ind w:left="709" w:right="557" w:hanging="460"/>
        <w:jc w:val="center"/>
        <w:rPr>
          <w:b/>
          <w:bCs/>
          <w:color w:val="000000"/>
          <w:spacing w:val="-11"/>
          <w:sz w:val="28"/>
          <w:szCs w:val="28"/>
          <w:lang w:val="ru-RU"/>
        </w:rPr>
      </w:pPr>
      <w:r>
        <w:rPr>
          <w:b/>
          <w:bCs/>
          <w:color w:val="000000"/>
          <w:spacing w:val="-10"/>
          <w:sz w:val="28"/>
          <w:szCs w:val="28"/>
          <w:lang w:val="ru-RU"/>
        </w:rPr>
        <w:t xml:space="preserve">Муниципального образования - Окское сельское поселение     </w:t>
      </w:r>
      <w:r>
        <w:rPr>
          <w:b/>
          <w:bCs/>
          <w:color w:val="000000"/>
          <w:spacing w:val="-11"/>
          <w:sz w:val="28"/>
          <w:szCs w:val="28"/>
          <w:lang w:val="ru-RU"/>
        </w:rPr>
        <w:t>Рязанского муниципального района Рязанской области</w:t>
      </w:r>
    </w:p>
    <w:p w:rsidR="00E05900" w:rsidRDefault="00E05900" w:rsidP="00E05900">
      <w:pPr>
        <w:widowControl w:val="0"/>
        <w:shd w:val="clear" w:color="auto" w:fill="FFFFFF"/>
        <w:autoSpaceDE w:val="0"/>
        <w:spacing w:line="326" w:lineRule="exact"/>
        <w:ind w:left="709" w:right="-30" w:hanging="1560"/>
        <w:rPr>
          <w:b/>
          <w:bCs/>
          <w:color w:val="000000"/>
          <w:spacing w:val="-23"/>
          <w:sz w:val="28"/>
          <w:szCs w:val="28"/>
          <w:lang w:val="ru-RU"/>
        </w:rPr>
      </w:pPr>
      <w:r>
        <w:rPr>
          <w:b/>
          <w:bCs/>
          <w:color w:val="000000"/>
          <w:spacing w:val="-11"/>
          <w:sz w:val="28"/>
          <w:szCs w:val="28"/>
          <w:lang w:val="ru-RU"/>
        </w:rPr>
        <w:t xml:space="preserve">               ________________________________________________________________________</w:t>
      </w:r>
    </w:p>
    <w:p w:rsidR="00E05900" w:rsidRDefault="00E05900" w:rsidP="00E05900">
      <w:pPr>
        <w:widowControl w:val="0"/>
        <w:shd w:val="clear" w:color="auto" w:fill="FFFFFF"/>
        <w:autoSpaceDE w:val="0"/>
        <w:spacing w:before="317" w:line="317" w:lineRule="exact"/>
        <w:ind w:right="163"/>
        <w:jc w:val="center"/>
        <w:rPr>
          <w:color w:val="000000"/>
          <w:spacing w:val="-17"/>
          <w:lang w:val="ru-RU"/>
        </w:rPr>
      </w:pPr>
      <w:r>
        <w:rPr>
          <w:b/>
          <w:bCs/>
          <w:color w:val="000000"/>
          <w:spacing w:val="-23"/>
          <w:sz w:val="28"/>
          <w:szCs w:val="28"/>
          <w:lang w:val="ru-RU"/>
        </w:rPr>
        <w:t xml:space="preserve">РЕШЕНИЕ        </w:t>
      </w:r>
      <w:r>
        <w:rPr>
          <w:b/>
          <w:i/>
          <w:color w:val="000000"/>
          <w:spacing w:val="-17"/>
          <w:lang w:val="ru-RU"/>
        </w:rPr>
        <w:t xml:space="preserve">     </w:t>
      </w:r>
    </w:p>
    <w:p w:rsidR="00E05900" w:rsidRDefault="00E05900" w:rsidP="00E05900">
      <w:pPr>
        <w:widowControl w:val="0"/>
        <w:shd w:val="clear" w:color="auto" w:fill="FFFFFF"/>
        <w:autoSpaceDE w:val="0"/>
        <w:spacing w:before="317" w:line="317" w:lineRule="exact"/>
        <w:ind w:left="-851" w:right="163"/>
        <w:rPr>
          <w:lang w:val="ru-RU"/>
        </w:rPr>
      </w:pPr>
      <w:r>
        <w:rPr>
          <w:color w:val="000000"/>
          <w:spacing w:val="-17"/>
          <w:lang w:val="ru-RU"/>
        </w:rPr>
        <w:t xml:space="preserve">                    </w:t>
      </w:r>
      <w:r>
        <w:rPr>
          <w:color w:val="000000"/>
          <w:spacing w:val="-17"/>
          <w:sz w:val="26"/>
          <w:szCs w:val="26"/>
          <w:lang w:val="ru-RU"/>
        </w:rPr>
        <w:t>«10»  июня  2016 г.</w:t>
      </w:r>
      <w:r>
        <w:rPr>
          <w:color w:val="000000"/>
          <w:spacing w:val="-17"/>
          <w:sz w:val="26"/>
          <w:szCs w:val="26"/>
          <w:lang w:val="ru-RU"/>
        </w:rPr>
        <w:tab/>
        <w:t xml:space="preserve">                                                                                                                                     №  142</w:t>
      </w:r>
    </w:p>
    <w:p w:rsidR="00E05900" w:rsidRDefault="00E05900" w:rsidP="00E05900">
      <w:pPr>
        <w:rPr>
          <w:lang w:val="ru-RU"/>
        </w:rPr>
      </w:pPr>
    </w:p>
    <w:p w:rsidR="00E05900" w:rsidRDefault="00E05900" w:rsidP="00E05900">
      <w:pPr>
        <w:ind w:right="-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 утверждении Положения «об оплате труда работников администрации муниципального образования – Окское сельское поселение Рязанского муниципального  района Рязанской области»</w:t>
      </w:r>
    </w:p>
    <w:p w:rsidR="00E05900" w:rsidRDefault="00E05900" w:rsidP="00E05900">
      <w:pPr>
        <w:ind w:right="-1"/>
        <w:jc w:val="center"/>
        <w:rPr>
          <w:b/>
          <w:bCs/>
          <w:sz w:val="28"/>
          <w:szCs w:val="28"/>
          <w:lang w:val="ru-RU"/>
        </w:rPr>
      </w:pPr>
    </w:p>
    <w:p w:rsidR="00E05900" w:rsidRDefault="00E05900" w:rsidP="00E05900">
      <w:pPr>
        <w:pStyle w:val="1"/>
        <w:numPr>
          <w:ilvl w:val="0"/>
          <w:numId w:val="15"/>
        </w:numPr>
        <w:suppressAutoHyphens/>
        <w:autoSpaceDN/>
        <w:adjustRightInd/>
        <w:ind w:left="15" w:firstLine="0"/>
        <w:jc w:val="both"/>
        <w:rPr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соответствии с Федеральным законом от 02.03.2007 № 25-ФЗ «О муниципальной службе в Российской Федерации», Законом Рязанской области от 17.10.2007 г. № 136-ОЗ «О муниципальной службе в Рязанской области, Положением о муниципальной службе в муниципальном образовании – Окское сельское поселение Рязанского муниципального района Рязанской области, утвержденного решением Совета депутатов муниципального образования – Окское сельское поселение Рязанского муниципального района Рязанской области от 10 июня 2016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года  № 141</w:t>
      </w:r>
      <w:r w:rsidRPr="00E0590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Совет депутатов муниципального образования – Окское сельское поселение </w:t>
      </w:r>
    </w:p>
    <w:p w:rsidR="00E05900" w:rsidRDefault="00E05900" w:rsidP="00E05900">
      <w:pPr>
        <w:rPr>
          <w:lang w:val="ru-RU"/>
        </w:rPr>
      </w:pPr>
    </w:p>
    <w:p w:rsidR="00E05900" w:rsidRDefault="00E05900" w:rsidP="00E05900">
      <w:pPr>
        <w:jc w:val="center"/>
        <w:rPr>
          <w:sz w:val="22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И Л:</w:t>
      </w:r>
    </w:p>
    <w:p w:rsidR="00E05900" w:rsidRDefault="00E05900" w:rsidP="00E05900">
      <w:pPr>
        <w:jc w:val="both"/>
        <w:rPr>
          <w:sz w:val="22"/>
          <w:lang w:val="ru-RU"/>
        </w:rPr>
      </w:pPr>
    </w:p>
    <w:p w:rsidR="00E05900" w:rsidRPr="00E05900" w:rsidRDefault="00E05900" w:rsidP="00E0590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1. Утвердить положения «</w:t>
      </w:r>
      <w:r>
        <w:rPr>
          <w:bCs/>
          <w:sz w:val="28"/>
          <w:szCs w:val="28"/>
          <w:lang w:val="ru-RU"/>
        </w:rPr>
        <w:t>об оплате труда работников администрации муниципального образования – Окское сельское поселение Рязанского муниципального  района Рязанской области» в новой редакции.</w:t>
      </w:r>
    </w:p>
    <w:p w:rsidR="00E05900" w:rsidRPr="00E05900" w:rsidRDefault="00E05900" w:rsidP="00E05900">
      <w:pPr>
        <w:jc w:val="both"/>
        <w:rPr>
          <w:lang w:val="ru-RU"/>
        </w:rPr>
      </w:pPr>
    </w:p>
    <w:p w:rsidR="00E05900" w:rsidRDefault="00E05900" w:rsidP="00E05900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   Решение Совета депутатов Окского сельского поселения от 18.12.2015 г. № 122 «Об утверждении Положения «об оплате работников администрации муниципального образования – Окское сельское поселение Рязанского муниципального  района Рязанской области» признать утратившим силу.</w:t>
      </w:r>
    </w:p>
    <w:p w:rsidR="00E05900" w:rsidRDefault="00E05900" w:rsidP="00E05900">
      <w:pPr>
        <w:jc w:val="both"/>
        <w:rPr>
          <w:bCs/>
          <w:sz w:val="28"/>
          <w:szCs w:val="28"/>
          <w:lang w:val="ru-RU"/>
        </w:rPr>
      </w:pPr>
    </w:p>
    <w:p w:rsidR="00E05900" w:rsidRPr="00E05900" w:rsidRDefault="00E05900" w:rsidP="00E05900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3.  Настоящее решение вступает в силу со дня его принятия и подлежит опубликованию в «Информационном вестнике Окского  сельского поселения» и на официальном интернет-сайте </w:t>
      </w:r>
      <w:r>
        <w:rPr>
          <w:color w:val="000000"/>
          <w:sz w:val="28"/>
          <w:szCs w:val="28"/>
          <w:lang w:val="ru-RU"/>
        </w:rPr>
        <w:t>администрации  Окского сельского поселения</w:t>
      </w:r>
      <w:r>
        <w:rPr>
          <w:sz w:val="28"/>
          <w:szCs w:val="28"/>
          <w:lang w:val="ru-RU"/>
        </w:rPr>
        <w:t xml:space="preserve"> – </w:t>
      </w:r>
      <w:hyperlink r:id="rId5" w:history="1">
        <w:r>
          <w:rPr>
            <w:rStyle w:val="a8"/>
            <w:sz w:val="28"/>
            <w:szCs w:val="28"/>
            <w:lang w:val="en-US"/>
          </w:rPr>
          <w:t>www</w:t>
        </w:r>
        <w:r w:rsidRPr="00E05900">
          <w:rPr>
            <w:rStyle w:val="a8"/>
            <w:sz w:val="28"/>
            <w:szCs w:val="28"/>
            <w:lang w:val="ru-RU"/>
          </w:rPr>
          <w:t>.</w:t>
        </w:r>
        <w:proofErr w:type="spellStart"/>
        <w:r>
          <w:rPr>
            <w:rStyle w:val="a8"/>
            <w:sz w:val="28"/>
            <w:szCs w:val="28"/>
          </w:rPr>
          <w:t>adm</w:t>
        </w:r>
        <w:proofErr w:type="spellEnd"/>
        <w:r w:rsidRPr="00E05900">
          <w:rPr>
            <w:rStyle w:val="a8"/>
            <w:sz w:val="28"/>
            <w:szCs w:val="28"/>
            <w:lang w:val="ru-RU"/>
          </w:rPr>
          <w:t>-</w:t>
        </w:r>
        <w:proofErr w:type="spellStart"/>
        <w:r>
          <w:rPr>
            <w:rStyle w:val="a8"/>
            <w:sz w:val="28"/>
            <w:szCs w:val="28"/>
          </w:rPr>
          <w:t>okskoe</w:t>
        </w:r>
        <w:proofErr w:type="spellEnd"/>
        <w:r w:rsidRPr="00E05900">
          <w:rPr>
            <w:rStyle w:val="a8"/>
            <w:sz w:val="28"/>
            <w:szCs w:val="28"/>
            <w:lang w:val="ru-RU"/>
          </w:rPr>
          <w:t>.</w:t>
        </w:r>
        <w:proofErr w:type="spellStart"/>
        <w:r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 xml:space="preserve"> </w:t>
      </w:r>
    </w:p>
    <w:p w:rsidR="00E05900" w:rsidRPr="00E05900" w:rsidRDefault="00E05900" w:rsidP="00E05900">
      <w:pPr>
        <w:jc w:val="both"/>
        <w:rPr>
          <w:lang w:val="ru-RU"/>
        </w:rPr>
      </w:pPr>
    </w:p>
    <w:p w:rsidR="00E05900" w:rsidRDefault="00E05900" w:rsidP="00E05900">
      <w:pPr>
        <w:jc w:val="both"/>
        <w:rPr>
          <w:sz w:val="22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возложить на главу администрации муниципального образования – Окское сельское поселение Рязанского муниципального района Рязанской области Трушина А.В.</w:t>
      </w:r>
    </w:p>
    <w:p w:rsidR="00E05900" w:rsidRDefault="00E05900" w:rsidP="00E05900">
      <w:pPr>
        <w:rPr>
          <w:sz w:val="22"/>
          <w:lang w:val="ru-RU"/>
        </w:rPr>
      </w:pPr>
    </w:p>
    <w:p w:rsidR="00E05900" w:rsidRDefault="00E05900" w:rsidP="00E0590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депутатов                                                                               </w:t>
      </w:r>
    </w:p>
    <w:p w:rsidR="00E05900" w:rsidRDefault="00E05900" w:rsidP="00E0590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Окского сельского поселения                                                            Е.А. </w:t>
      </w:r>
      <w:proofErr w:type="spellStart"/>
      <w:r>
        <w:rPr>
          <w:sz w:val="28"/>
          <w:szCs w:val="28"/>
          <w:lang w:val="ru-RU"/>
        </w:rPr>
        <w:t>Салмин</w:t>
      </w:r>
      <w:proofErr w:type="spellEnd"/>
    </w:p>
    <w:p w:rsidR="00E05900" w:rsidRDefault="00E05900" w:rsidP="00E05900">
      <w:pPr>
        <w:rPr>
          <w:sz w:val="28"/>
          <w:szCs w:val="28"/>
          <w:lang w:val="ru-RU"/>
        </w:rPr>
      </w:pPr>
    </w:p>
    <w:p w:rsidR="00E05900" w:rsidRDefault="00E05900" w:rsidP="00E0590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 –</w:t>
      </w:r>
    </w:p>
    <w:p w:rsidR="00E05900" w:rsidRDefault="00E05900" w:rsidP="00E0590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Окское сельское поселение                                                               А.В. Трушин       </w:t>
      </w:r>
    </w:p>
    <w:p w:rsidR="00E05900" w:rsidRDefault="00E05900" w:rsidP="003C5F26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color w:val="000000"/>
          <w:sz w:val="28"/>
          <w:szCs w:val="28"/>
          <w:lang w:val="ru-RU"/>
        </w:rPr>
      </w:pPr>
    </w:p>
    <w:p w:rsidR="002A521C" w:rsidRPr="00A916DF" w:rsidRDefault="002A521C" w:rsidP="003C5F26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color w:val="000000"/>
          <w:sz w:val="28"/>
          <w:szCs w:val="28"/>
          <w:lang w:val="ru-RU"/>
        </w:rPr>
      </w:pPr>
      <w:r w:rsidRPr="00A916DF">
        <w:rPr>
          <w:color w:val="000000"/>
          <w:sz w:val="28"/>
          <w:szCs w:val="28"/>
          <w:lang w:val="ru-RU"/>
        </w:rPr>
        <w:lastRenderedPageBreak/>
        <w:t>Утвержден</w:t>
      </w:r>
      <w:r>
        <w:rPr>
          <w:color w:val="000000"/>
          <w:sz w:val="28"/>
          <w:szCs w:val="28"/>
          <w:lang w:val="ru-RU"/>
        </w:rPr>
        <w:t>о</w:t>
      </w:r>
    </w:p>
    <w:p w:rsidR="002A521C" w:rsidRPr="00A916DF" w:rsidRDefault="002A521C" w:rsidP="003C5F26">
      <w:pPr>
        <w:widowControl w:val="0"/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  <w:lang w:val="ru-RU"/>
        </w:rPr>
      </w:pPr>
      <w:r w:rsidRPr="00A916DF">
        <w:rPr>
          <w:color w:val="000000"/>
          <w:sz w:val="28"/>
          <w:szCs w:val="28"/>
          <w:lang w:val="ru-RU"/>
        </w:rPr>
        <w:t>решением Совета депутатов</w:t>
      </w:r>
    </w:p>
    <w:p w:rsidR="002A521C" w:rsidRDefault="002A521C" w:rsidP="003C5F26">
      <w:pPr>
        <w:widowControl w:val="0"/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  <w:lang w:val="ru-RU"/>
        </w:rPr>
      </w:pPr>
      <w:r w:rsidRPr="00A916DF">
        <w:rPr>
          <w:color w:val="000000"/>
          <w:sz w:val="28"/>
          <w:szCs w:val="28"/>
          <w:lang w:val="ru-RU"/>
        </w:rPr>
        <w:t>Окского сельского поселения</w:t>
      </w:r>
    </w:p>
    <w:p w:rsidR="003C5F26" w:rsidRPr="00A916DF" w:rsidRDefault="003C5F26" w:rsidP="003C5F26">
      <w:pPr>
        <w:widowControl w:val="0"/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«</w:t>
      </w:r>
      <w:r w:rsidRPr="003C5F26">
        <w:rPr>
          <w:color w:val="000000"/>
          <w:sz w:val="28"/>
          <w:szCs w:val="28"/>
          <w:u w:val="single"/>
          <w:lang w:val="ru-RU"/>
        </w:rPr>
        <w:t>10</w:t>
      </w:r>
      <w:r>
        <w:rPr>
          <w:color w:val="000000"/>
          <w:sz w:val="28"/>
          <w:szCs w:val="28"/>
          <w:lang w:val="ru-RU"/>
        </w:rPr>
        <w:t xml:space="preserve">» июня 2016 г. № </w:t>
      </w:r>
      <w:r w:rsidRPr="003C5F26">
        <w:rPr>
          <w:color w:val="000000"/>
          <w:sz w:val="28"/>
          <w:szCs w:val="28"/>
          <w:u w:val="single"/>
          <w:lang w:val="ru-RU"/>
        </w:rPr>
        <w:t>142</w:t>
      </w:r>
    </w:p>
    <w:p w:rsidR="00BB17AF" w:rsidRPr="002A521C" w:rsidRDefault="002A521C" w:rsidP="002A521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BB17AF" w:rsidRPr="00BA3B2A" w:rsidRDefault="00BB17AF" w:rsidP="00BA3B2A">
      <w:pPr>
        <w:ind w:left="5954"/>
        <w:jc w:val="right"/>
        <w:rPr>
          <w:sz w:val="26"/>
          <w:szCs w:val="26"/>
          <w:lang w:val="ru-RU"/>
        </w:rPr>
      </w:pPr>
    </w:p>
    <w:p w:rsidR="00866893" w:rsidRDefault="00866893" w:rsidP="00866893">
      <w:pPr>
        <w:jc w:val="center"/>
        <w:rPr>
          <w:lang w:val="ru-RU"/>
        </w:rPr>
      </w:pPr>
    </w:p>
    <w:p w:rsidR="00866893" w:rsidRPr="00C130D7" w:rsidRDefault="00866893" w:rsidP="00866893">
      <w:pPr>
        <w:jc w:val="center"/>
        <w:rPr>
          <w:b/>
          <w:sz w:val="32"/>
          <w:lang w:val="ru-RU"/>
        </w:rPr>
      </w:pPr>
      <w:r w:rsidRPr="00C130D7">
        <w:rPr>
          <w:b/>
          <w:bCs/>
          <w:sz w:val="32"/>
          <w:lang w:val="ru-RU"/>
        </w:rPr>
        <w:t>ПОЛОЖЕНИЕ</w:t>
      </w:r>
    </w:p>
    <w:p w:rsidR="00866893" w:rsidRPr="00C130D7" w:rsidRDefault="00866893" w:rsidP="00866893">
      <w:pPr>
        <w:jc w:val="center"/>
        <w:rPr>
          <w:b/>
          <w:bCs/>
          <w:sz w:val="28"/>
          <w:lang w:val="ru-RU"/>
        </w:rPr>
      </w:pPr>
      <w:r w:rsidRPr="00C130D7">
        <w:rPr>
          <w:b/>
          <w:bCs/>
          <w:sz w:val="28"/>
          <w:lang w:val="ru-RU"/>
        </w:rPr>
        <w:t xml:space="preserve">об оплате </w:t>
      </w:r>
      <w:r w:rsidR="004357B8">
        <w:rPr>
          <w:b/>
          <w:bCs/>
          <w:sz w:val="28"/>
          <w:lang w:val="ru-RU"/>
        </w:rPr>
        <w:t xml:space="preserve">труда </w:t>
      </w:r>
      <w:r w:rsidRPr="00C130D7">
        <w:rPr>
          <w:b/>
          <w:bCs/>
          <w:sz w:val="28"/>
          <w:lang w:val="ru-RU"/>
        </w:rPr>
        <w:t xml:space="preserve">работников администрации муниципального образования – Окское сельское поселение </w:t>
      </w:r>
    </w:p>
    <w:p w:rsidR="00866893" w:rsidRPr="00C130D7" w:rsidRDefault="00866893" w:rsidP="00866893">
      <w:pPr>
        <w:jc w:val="center"/>
        <w:rPr>
          <w:b/>
          <w:bCs/>
          <w:sz w:val="28"/>
          <w:lang w:val="ru-RU"/>
        </w:rPr>
      </w:pPr>
      <w:r w:rsidRPr="00C130D7">
        <w:rPr>
          <w:b/>
          <w:bCs/>
          <w:sz w:val="28"/>
          <w:lang w:val="ru-RU"/>
        </w:rPr>
        <w:t xml:space="preserve">Рязанского муниципального  района Рязанской области </w:t>
      </w:r>
    </w:p>
    <w:p w:rsidR="002A521C" w:rsidRPr="00C130D7" w:rsidRDefault="002A521C" w:rsidP="002A521C">
      <w:pPr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                   </w:t>
      </w:r>
      <w:r w:rsidR="003C5F26">
        <w:rPr>
          <w:b/>
          <w:bCs/>
          <w:sz w:val="28"/>
          <w:lang w:val="ru-RU"/>
        </w:rPr>
        <w:t xml:space="preserve">                              (</w:t>
      </w:r>
      <w:r w:rsidRPr="007C1238">
        <w:rPr>
          <w:b/>
          <w:bCs/>
          <w:sz w:val="28"/>
          <w:lang w:val="ru-RU"/>
        </w:rPr>
        <w:t>новая редакция</w:t>
      </w:r>
      <w:r>
        <w:rPr>
          <w:b/>
          <w:bCs/>
          <w:sz w:val="28"/>
          <w:lang w:val="ru-RU"/>
        </w:rPr>
        <w:t>)</w:t>
      </w:r>
      <w:r w:rsidRPr="00C130D7">
        <w:rPr>
          <w:b/>
          <w:bCs/>
          <w:sz w:val="28"/>
          <w:lang w:val="ru-RU"/>
        </w:rPr>
        <w:t xml:space="preserve"> </w:t>
      </w:r>
    </w:p>
    <w:p w:rsidR="00866893" w:rsidRPr="00C130D7" w:rsidRDefault="00866893" w:rsidP="00866893">
      <w:pPr>
        <w:rPr>
          <w:b/>
          <w:bCs/>
          <w:lang w:val="ru-RU"/>
        </w:rPr>
      </w:pPr>
    </w:p>
    <w:p w:rsidR="00866893" w:rsidRPr="003C5F26" w:rsidRDefault="00866893" w:rsidP="003C5F26">
      <w:pPr>
        <w:jc w:val="center"/>
        <w:rPr>
          <w:b/>
          <w:bCs/>
          <w:sz w:val="28"/>
          <w:szCs w:val="28"/>
          <w:lang w:val="ru-RU"/>
        </w:rPr>
      </w:pPr>
      <w:r w:rsidRPr="00786DED">
        <w:rPr>
          <w:b/>
          <w:bCs/>
          <w:sz w:val="28"/>
          <w:szCs w:val="28"/>
          <w:lang w:val="ru-RU"/>
        </w:rPr>
        <w:t xml:space="preserve">Раздел </w:t>
      </w:r>
      <w:r w:rsidRPr="00786DED">
        <w:rPr>
          <w:b/>
          <w:bCs/>
          <w:sz w:val="28"/>
          <w:szCs w:val="28"/>
          <w:lang w:val="en-US"/>
        </w:rPr>
        <w:t>I</w:t>
      </w:r>
    </w:p>
    <w:p w:rsidR="00866893" w:rsidRPr="00786DED" w:rsidRDefault="00866893" w:rsidP="00866893">
      <w:pPr>
        <w:jc w:val="center"/>
        <w:rPr>
          <w:b/>
          <w:bCs/>
          <w:sz w:val="28"/>
          <w:szCs w:val="28"/>
          <w:lang w:val="ru-RU"/>
        </w:rPr>
      </w:pPr>
      <w:r w:rsidRPr="00786DED">
        <w:rPr>
          <w:b/>
          <w:bCs/>
          <w:sz w:val="28"/>
          <w:szCs w:val="28"/>
          <w:lang w:val="ru-RU"/>
        </w:rPr>
        <w:t>Общие положения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</w:p>
    <w:p w:rsidR="00866893" w:rsidRPr="00786DED" w:rsidRDefault="00866893" w:rsidP="00866893">
      <w:pPr>
        <w:numPr>
          <w:ilvl w:val="0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Настоящее Положение разработано с целью создания стабильного трудового коллектива администрации, повышения эффективности его работы и ответственности должностных лиц и специалистов (далее работников) за выполнение своих должностных обязанностей.</w:t>
      </w:r>
    </w:p>
    <w:p w:rsidR="00866893" w:rsidRPr="00786DED" w:rsidRDefault="00866893" w:rsidP="00866893">
      <w:pPr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 xml:space="preserve">Положение об оплате труда разработано в соответствии с </w:t>
      </w:r>
      <w:hyperlink r:id="rId6" w:history="1">
        <w:r w:rsidRPr="00786DED">
          <w:rPr>
            <w:rFonts w:eastAsia="Calibri"/>
            <w:sz w:val="28"/>
            <w:szCs w:val="28"/>
            <w:lang w:val="ru-RU"/>
          </w:rPr>
          <w:t>постановлением</w:t>
        </w:r>
      </w:hyperlink>
      <w:r w:rsidRPr="00786DED">
        <w:rPr>
          <w:rFonts w:eastAsia="Calibri"/>
          <w:sz w:val="28"/>
          <w:szCs w:val="28"/>
          <w:lang w:val="ru-RU"/>
        </w:rPr>
        <w:t xml:space="preserve"> Правительства Рязанской области от 27.10.2010 г. N 258 "Об утверждении </w:t>
      </w:r>
      <w:proofErr w:type="gramStart"/>
      <w:r w:rsidRPr="00786DED">
        <w:rPr>
          <w:rFonts w:eastAsia="Calibri"/>
          <w:sz w:val="28"/>
          <w:szCs w:val="28"/>
          <w:lang w:val="ru-RU"/>
        </w:rPr>
        <w:t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Рязанской области и на содержание органов местного самоуправления муниципальных образований Рязанской области", п</w:t>
      </w:r>
      <w:r w:rsidRPr="00786DED">
        <w:rPr>
          <w:sz w:val="28"/>
          <w:szCs w:val="28"/>
          <w:lang w:val="ru-RU"/>
        </w:rPr>
        <w:t>оложением о муниципальной службе в муниципальном образовании – Окское сельское поселение Рязанского муниципального района Рязанской области, утвержденного решением Совета депутатов муниципального образования – Окское сельское поселение Рязанского муниципального района Рязанской</w:t>
      </w:r>
      <w:proofErr w:type="gramEnd"/>
      <w:r w:rsidRPr="00786DED">
        <w:rPr>
          <w:sz w:val="28"/>
          <w:szCs w:val="28"/>
          <w:lang w:val="ru-RU"/>
        </w:rPr>
        <w:t xml:space="preserve"> области от </w:t>
      </w:r>
      <w:r w:rsidR="003C5F26">
        <w:rPr>
          <w:sz w:val="28"/>
          <w:szCs w:val="28"/>
          <w:lang w:val="ru-RU"/>
        </w:rPr>
        <w:t>10</w:t>
      </w:r>
      <w:r w:rsidRPr="00786DED">
        <w:rPr>
          <w:sz w:val="28"/>
          <w:szCs w:val="28"/>
          <w:lang w:val="ru-RU"/>
        </w:rPr>
        <w:t xml:space="preserve"> </w:t>
      </w:r>
      <w:r w:rsidR="003C5F26">
        <w:rPr>
          <w:sz w:val="28"/>
          <w:szCs w:val="28"/>
          <w:lang w:val="ru-RU"/>
        </w:rPr>
        <w:t>июня 2016</w:t>
      </w:r>
      <w:r w:rsidRPr="00786DED">
        <w:rPr>
          <w:sz w:val="28"/>
          <w:szCs w:val="28"/>
          <w:lang w:val="ru-RU"/>
        </w:rPr>
        <w:t xml:space="preserve"> года  № </w:t>
      </w:r>
      <w:r w:rsidR="003C5F26">
        <w:rPr>
          <w:sz w:val="28"/>
          <w:szCs w:val="28"/>
          <w:lang w:val="ru-RU"/>
        </w:rPr>
        <w:t>141</w:t>
      </w:r>
      <w:r w:rsidRPr="00786DED">
        <w:rPr>
          <w:sz w:val="28"/>
          <w:szCs w:val="28"/>
          <w:lang w:val="ru-RU"/>
        </w:rPr>
        <w:t>, в целях совершенствования структуры органов исполнительной власти муниципального образования – Окское сельское поселение и упорядочения оплаты муниципальных служащих и обслуживающего персонала.</w:t>
      </w:r>
    </w:p>
    <w:p w:rsidR="00866893" w:rsidRPr="00786DED" w:rsidRDefault="00866893" w:rsidP="00866893">
      <w:pPr>
        <w:jc w:val="center"/>
        <w:rPr>
          <w:b/>
          <w:bCs/>
          <w:sz w:val="28"/>
          <w:szCs w:val="28"/>
          <w:lang w:val="ru-RU"/>
        </w:rPr>
      </w:pPr>
    </w:p>
    <w:p w:rsidR="00866893" w:rsidRPr="00786DED" w:rsidRDefault="00866893" w:rsidP="003C5F26">
      <w:pPr>
        <w:jc w:val="center"/>
        <w:rPr>
          <w:b/>
          <w:bCs/>
          <w:sz w:val="28"/>
          <w:szCs w:val="28"/>
          <w:lang w:val="ru-RU"/>
        </w:rPr>
      </w:pPr>
      <w:r w:rsidRPr="00786DED">
        <w:rPr>
          <w:b/>
          <w:bCs/>
          <w:sz w:val="28"/>
          <w:szCs w:val="28"/>
          <w:lang w:val="ru-RU"/>
        </w:rPr>
        <w:t xml:space="preserve">Раздел </w:t>
      </w:r>
      <w:r w:rsidRPr="00786DED">
        <w:rPr>
          <w:b/>
          <w:bCs/>
          <w:sz w:val="28"/>
          <w:szCs w:val="28"/>
          <w:lang w:val="en-US"/>
        </w:rPr>
        <w:t>II</w:t>
      </w:r>
    </w:p>
    <w:p w:rsidR="00866893" w:rsidRPr="00786DED" w:rsidRDefault="00866893" w:rsidP="00866893">
      <w:pPr>
        <w:jc w:val="center"/>
        <w:rPr>
          <w:b/>
          <w:bCs/>
          <w:sz w:val="28"/>
          <w:szCs w:val="28"/>
          <w:lang w:val="ru-RU"/>
        </w:rPr>
      </w:pPr>
      <w:r w:rsidRPr="00786DED">
        <w:rPr>
          <w:b/>
          <w:bCs/>
          <w:sz w:val="28"/>
          <w:szCs w:val="28"/>
          <w:lang w:val="ru-RU"/>
        </w:rPr>
        <w:t>Оплата труда выборных должностных лиц местного самоуправления, осуществляющих свои полномочия на постоянной основе</w:t>
      </w:r>
    </w:p>
    <w:p w:rsidR="00866893" w:rsidRPr="00786DED" w:rsidRDefault="00866893" w:rsidP="00866893">
      <w:pPr>
        <w:jc w:val="center"/>
        <w:rPr>
          <w:b/>
          <w:bCs/>
          <w:sz w:val="28"/>
          <w:szCs w:val="28"/>
          <w:lang w:val="ru-RU"/>
        </w:rPr>
      </w:pP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bookmarkStart w:id="0" w:name="sub_21"/>
      <w:r w:rsidRPr="00786DED">
        <w:rPr>
          <w:sz w:val="28"/>
          <w:szCs w:val="28"/>
          <w:lang w:val="ru-RU"/>
        </w:rPr>
        <w:t xml:space="preserve">1. Оплата труда главы муниципального образования, возглавляющего местную администрацию формируется </w:t>
      </w:r>
      <w:proofErr w:type="gramStart"/>
      <w:r w:rsidRPr="00786DED">
        <w:rPr>
          <w:sz w:val="28"/>
          <w:szCs w:val="28"/>
          <w:lang w:val="ru-RU"/>
        </w:rPr>
        <w:t>из</w:t>
      </w:r>
      <w:proofErr w:type="gramEnd"/>
      <w:r w:rsidRPr="00786DED">
        <w:rPr>
          <w:sz w:val="28"/>
          <w:szCs w:val="28"/>
          <w:lang w:val="ru-RU"/>
        </w:rPr>
        <w:t>:</w:t>
      </w:r>
    </w:p>
    <w:bookmarkEnd w:id="0"/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месячного должностного оклада в сумме 5610 рублей,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а также ежемесячных и иных дополнительных выплат на оплату труда:</w:t>
      </w:r>
    </w:p>
    <w:p w:rsidR="00866893" w:rsidRPr="00786DED" w:rsidRDefault="00866893" w:rsidP="00866893">
      <w:pPr>
        <w:rPr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2"/>
        <w:gridCol w:w="3234"/>
      </w:tblGrid>
      <w:tr w:rsidR="00866893" w:rsidRPr="00E05900" w:rsidTr="00866893">
        <w:trPr>
          <w:trHeight w:val="555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Ежемесячные выплаты в процентах от установленного месячного должностного оклада (в расчете на месяц)</w:t>
            </w:r>
          </w:p>
        </w:tc>
      </w:tr>
      <w:tr w:rsidR="00866893" w:rsidRPr="00786DED" w:rsidTr="00866893">
        <w:trPr>
          <w:trHeight w:val="270"/>
        </w:trPr>
        <w:tc>
          <w:tcPr>
            <w:tcW w:w="6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3" w:rsidRPr="00786DED" w:rsidRDefault="00866893" w:rsidP="002B7C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особые условия труда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66893" w:rsidRPr="00E05900" w:rsidTr="00866893">
        <w:trPr>
          <w:trHeight w:val="1095"/>
        </w:trPr>
        <w:tc>
          <w:tcPr>
            <w:tcW w:w="6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3" w:rsidRPr="00786DED" w:rsidRDefault="00866893" w:rsidP="002B7C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Ежемесячная надбавка за выслугу лет (учитывается стаж муниципальной службы и срок исполнения полномочий по выборной должности)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от 1 года до 5 лет - 10</w:t>
            </w:r>
          </w:p>
          <w:p w:rsidR="00866893" w:rsidRPr="00786DED" w:rsidRDefault="00866893" w:rsidP="002B7C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от 5 до 10 лет - 15</w:t>
            </w:r>
          </w:p>
          <w:p w:rsidR="00866893" w:rsidRPr="00786DED" w:rsidRDefault="00866893" w:rsidP="002B7C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от 10 до 15 лет - 20</w:t>
            </w:r>
          </w:p>
          <w:p w:rsidR="00866893" w:rsidRPr="00786DED" w:rsidRDefault="00866893" w:rsidP="002B7C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свыше 15 лет - 30</w:t>
            </w:r>
          </w:p>
        </w:tc>
      </w:tr>
      <w:tr w:rsidR="00866893" w:rsidRPr="00786DED" w:rsidTr="00866893">
        <w:trPr>
          <w:trHeight w:val="290"/>
        </w:trPr>
        <w:tc>
          <w:tcPr>
            <w:tcW w:w="6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3" w:rsidRPr="00786DED" w:rsidRDefault="00866893" w:rsidP="002B7C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600 %</w:t>
            </w:r>
          </w:p>
        </w:tc>
      </w:tr>
      <w:tr w:rsidR="00866893" w:rsidRPr="00786DED" w:rsidTr="00866893">
        <w:trPr>
          <w:trHeight w:val="270"/>
        </w:trPr>
        <w:tc>
          <w:tcPr>
            <w:tcW w:w="6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3" w:rsidRPr="00786DED" w:rsidRDefault="00866893" w:rsidP="002B7C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Иные дополнительные выплаты (в расчете на год)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6893" w:rsidRPr="00786DED" w:rsidTr="00866893">
        <w:trPr>
          <w:trHeight w:val="555"/>
        </w:trPr>
        <w:tc>
          <w:tcPr>
            <w:tcW w:w="6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3" w:rsidRPr="00786DED" w:rsidRDefault="00866893" w:rsidP="002B7C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proofErr w:type="gramEnd"/>
            <w:r w:rsidRPr="00786DED">
              <w:rPr>
                <w:rFonts w:ascii="Times New Roman" w:hAnsi="Times New Roman" w:cs="Times New Roman"/>
                <w:sz w:val="28"/>
                <w:szCs w:val="28"/>
              </w:rPr>
              <w:t xml:space="preserve"> оклада в год</w:t>
            </w:r>
          </w:p>
        </w:tc>
      </w:tr>
      <w:tr w:rsidR="00866893" w:rsidRPr="00786DED" w:rsidTr="00866893">
        <w:trPr>
          <w:trHeight w:val="285"/>
        </w:trPr>
        <w:tc>
          <w:tcPr>
            <w:tcW w:w="6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3" w:rsidRPr="00786DED" w:rsidRDefault="00866893" w:rsidP="002B7C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1 должностной оклад в год</w:t>
            </w:r>
          </w:p>
        </w:tc>
      </w:tr>
      <w:tr w:rsidR="00222E85" w:rsidRPr="00786DED" w:rsidTr="00866893">
        <w:trPr>
          <w:trHeight w:val="285"/>
        </w:trPr>
        <w:tc>
          <w:tcPr>
            <w:tcW w:w="6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5" w:rsidRPr="00786DED" w:rsidRDefault="00222E85" w:rsidP="008252D7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sz w:val="28"/>
                <w:szCs w:val="28"/>
                <w:lang w:val="ru-RU"/>
              </w:rPr>
              <w:t>Премии за выполнение особо важных и сложных заданий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E85" w:rsidRPr="00786DED" w:rsidRDefault="00222E85" w:rsidP="008252D7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 xml:space="preserve"> 2 должностных окладов в год</w:t>
            </w:r>
          </w:p>
        </w:tc>
      </w:tr>
    </w:tbl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bookmarkStart w:id="1" w:name="sub_22"/>
      <w:r w:rsidRPr="00786DED">
        <w:rPr>
          <w:sz w:val="28"/>
          <w:szCs w:val="28"/>
          <w:lang w:val="ru-RU"/>
        </w:rPr>
        <w:t>2. Выборным должностным лицам местного самоуправления, осуществляющих свои полномочия на постоянной основе, предоставляется ежегодный основной оплачиваемый отпуск продолжительностью 30 календарных дней.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bookmarkStart w:id="2" w:name="sub_23"/>
      <w:bookmarkEnd w:id="1"/>
      <w:r w:rsidRPr="00786DED">
        <w:rPr>
          <w:sz w:val="28"/>
          <w:szCs w:val="28"/>
          <w:lang w:val="ru-RU"/>
        </w:rPr>
        <w:t>3. Продолжительность ежегодного дополнительного оплачиваемого отпуска выборным должностным лицам местного самоуправления, осуществляющих свои полномочия на постоянной основе устанавливается в количестве 15 календарных дней.</w:t>
      </w:r>
    </w:p>
    <w:bookmarkEnd w:id="2"/>
    <w:p w:rsidR="00866893" w:rsidRPr="00786DED" w:rsidRDefault="00866893" w:rsidP="00866893">
      <w:pPr>
        <w:jc w:val="both"/>
        <w:rPr>
          <w:bCs/>
          <w:sz w:val="28"/>
          <w:szCs w:val="28"/>
          <w:lang w:val="ru-RU"/>
        </w:rPr>
      </w:pPr>
    </w:p>
    <w:p w:rsidR="00866893" w:rsidRPr="00786DED" w:rsidRDefault="00866893" w:rsidP="00866893">
      <w:pPr>
        <w:jc w:val="center"/>
        <w:rPr>
          <w:bCs/>
          <w:sz w:val="28"/>
          <w:szCs w:val="28"/>
          <w:lang w:val="ru-RU"/>
        </w:rPr>
      </w:pPr>
    </w:p>
    <w:p w:rsidR="00866893" w:rsidRPr="00786DED" w:rsidRDefault="00866893" w:rsidP="003C5F26">
      <w:pPr>
        <w:jc w:val="center"/>
        <w:rPr>
          <w:b/>
          <w:bCs/>
          <w:sz w:val="28"/>
          <w:szCs w:val="28"/>
          <w:lang w:val="ru-RU"/>
        </w:rPr>
      </w:pPr>
      <w:r w:rsidRPr="00786DED">
        <w:rPr>
          <w:b/>
          <w:bCs/>
          <w:sz w:val="28"/>
          <w:szCs w:val="28"/>
          <w:lang w:val="ru-RU"/>
        </w:rPr>
        <w:t xml:space="preserve">Раздел </w:t>
      </w:r>
      <w:r w:rsidRPr="00786DED">
        <w:rPr>
          <w:b/>
          <w:bCs/>
          <w:sz w:val="28"/>
          <w:szCs w:val="28"/>
          <w:lang w:val="en-US"/>
        </w:rPr>
        <w:t>III</w:t>
      </w:r>
    </w:p>
    <w:p w:rsidR="00866893" w:rsidRPr="00786DED" w:rsidRDefault="00866893" w:rsidP="00866893">
      <w:pPr>
        <w:ind w:left="360"/>
        <w:jc w:val="center"/>
        <w:rPr>
          <w:b/>
          <w:bCs/>
          <w:sz w:val="28"/>
          <w:szCs w:val="28"/>
          <w:lang w:val="ru-RU"/>
        </w:rPr>
      </w:pPr>
      <w:r w:rsidRPr="00786DED">
        <w:rPr>
          <w:b/>
          <w:bCs/>
          <w:sz w:val="28"/>
          <w:szCs w:val="28"/>
          <w:lang w:val="ru-RU"/>
        </w:rPr>
        <w:t>Оплата труда муниципальных служащих</w:t>
      </w:r>
    </w:p>
    <w:p w:rsidR="00866893" w:rsidRPr="00786DED" w:rsidRDefault="00866893" w:rsidP="00866893">
      <w:pPr>
        <w:ind w:left="360"/>
        <w:jc w:val="center"/>
        <w:rPr>
          <w:b/>
          <w:bCs/>
          <w:sz w:val="28"/>
          <w:szCs w:val="28"/>
          <w:lang w:val="ru-RU"/>
        </w:rPr>
      </w:pPr>
    </w:p>
    <w:p w:rsidR="00866893" w:rsidRPr="00786DED" w:rsidRDefault="00866893" w:rsidP="00866893">
      <w:pPr>
        <w:numPr>
          <w:ilvl w:val="0"/>
          <w:numId w:val="5"/>
        </w:numPr>
        <w:jc w:val="both"/>
        <w:rPr>
          <w:bCs/>
          <w:sz w:val="28"/>
          <w:szCs w:val="28"/>
          <w:lang w:val="ru-RU"/>
        </w:rPr>
      </w:pPr>
      <w:r w:rsidRPr="00786DED">
        <w:rPr>
          <w:bCs/>
          <w:sz w:val="28"/>
          <w:szCs w:val="28"/>
          <w:lang w:val="ru-RU"/>
        </w:rPr>
        <w:t xml:space="preserve">Денежное содержание муниципальных служащих  состоит </w:t>
      </w:r>
      <w:proofErr w:type="gramStart"/>
      <w:r w:rsidRPr="00786DED">
        <w:rPr>
          <w:bCs/>
          <w:sz w:val="28"/>
          <w:szCs w:val="28"/>
          <w:lang w:val="ru-RU"/>
        </w:rPr>
        <w:t>из</w:t>
      </w:r>
      <w:proofErr w:type="gramEnd"/>
      <w:r w:rsidRPr="00786DED">
        <w:rPr>
          <w:bCs/>
          <w:sz w:val="28"/>
          <w:szCs w:val="28"/>
          <w:lang w:val="ru-RU"/>
        </w:rPr>
        <w:t>:</w:t>
      </w:r>
    </w:p>
    <w:p w:rsidR="00866893" w:rsidRPr="00786DED" w:rsidRDefault="00866893" w:rsidP="00866893">
      <w:pPr>
        <w:jc w:val="both"/>
        <w:rPr>
          <w:bCs/>
          <w:sz w:val="28"/>
          <w:szCs w:val="28"/>
          <w:lang w:val="ru-RU"/>
        </w:rPr>
      </w:pPr>
      <w:r w:rsidRPr="00786DED">
        <w:rPr>
          <w:bCs/>
          <w:sz w:val="28"/>
          <w:szCs w:val="28"/>
          <w:lang w:val="ru-RU"/>
        </w:rPr>
        <w:t xml:space="preserve">- месячного должностного оклада, </w:t>
      </w:r>
      <w:proofErr w:type="gramStart"/>
      <w:r w:rsidRPr="00786DED">
        <w:rPr>
          <w:bCs/>
          <w:sz w:val="28"/>
          <w:szCs w:val="28"/>
          <w:lang w:val="ru-RU"/>
        </w:rPr>
        <w:t>согласно реестра</w:t>
      </w:r>
      <w:proofErr w:type="gramEnd"/>
      <w:r w:rsidRPr="00786DED">
        <w:rPr>
          <w:bCs/>
          <w:sz w:val="28"/>
          <w:szCs w:val="28"/>
          <w:lang w:val="ru-RU"/>
        </w:rPr>
        <w:t xml:space="preserve"> должностей муниципальных служащих </w:t>
      </w:r>
    </w:p>
    <w:p w:rsidR="00866893" w:rsidRPr="00786DED" w:rsidRDefault="00866893" w:rsidP="00866893">
      <w:pPr>
        <w:ind w:left="720"/>
        <w:rPr>
          <w:bCs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5010"/>
        <w:gridCol w:w="3373"/>
      </w:tblGrid>
      <w:tr w:rsidR="00866893" w:rsidRPr="00786DED" w:rsidTr="00866893">
        <w:trPr>
          <w:trHeight w:val="210"/>
        </w:trPr>
        <w:tc>
          <w:tcPr>
            <w:tcW w:w="5983" w:type="dxa"/>
            <w:gridSpan w:val="2"/>
            <w:tcBorders>
              <w:bottom w:val="single" w:sz="4" w:space="0" w:color="auto"/>
            </w:tcBorders>
          </w:tcPr>
          <w:p w:rsidR="00866893" w:rsidRPr="00786DED" w:rsidRDefault="00866893" w:rsidP="005C599F">
            <w:pPr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786DED">
              <w:rPr>
                <w:b/>
                <w:bCs/>
                <w:sz w:val="28"/>
                <w:szCs w:val="28"/>
                <w:u w:val="single"/>
                <w:lang w:val="ru-RU"/>
              </w:rPr>
              <w:t>В</w:t>
            </w:r>
            <w:r w:rsidR="005C599F">
              <w:rPr>
                <w:b/>
                <w:bCs/>
                <w:sz w:val="28"/>
                <w:szCs w:val="28"/>
                <w:u w:val="single"/>
                <w:lang w:val="ru-RU"/>
              </w:rPr>
              <w:t>едущ</w:t>
            </w:r>
            <w:r w:rsidRPr="00786DED">
              <w:rPr>
                <w:b/>
                <w:bCs/>
                <w:sz w:val="28"/>
                <w:szCs w:val="28"/>
                <w:u w:val="single"/>
                <w:lang w:val="ru-RU"/>
              </w:rPr>
              <w:t>ая группа должностей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</w:p>
        </w:tc>
      </w:tr>
      <w:tr w:rsidR="00866893" w:rsidRPr="00786DED" w:rsidTr="00866893">
        <w:trPr>
          <w:trHeight w:val="210"/>
        </w:trPr>
        <w:tc>
          <w:tcPr>
            <w:tcW w:w="5983" w:type="dxa"/>
            <w:gridSpan w:val="2"/>
            <w:tcBorders>
              <w:bottom w:val="single" w:sz="4" w:space="0" w:color="auto"/>
            </w:tcBorders>
          </w:tcPr>
          <w:p w:rsidR="00866893" w:rsidRPr="00786DED" w:rsidRDefault="005C599F" w:rsidP="002B7C34">
            <w:pPr>
              <w:numPr>
                <w:ilvl w:val="0"/>
                <w:numId w:val="9"/>
              </w:num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Помощник</w:t>
            </w:r>
            <w:r w:rsidR="00866893" w:rsidRPr="00786DED">
              <w:rPr>
                <w:bCs/>
                <w:sz w:val="28"/>
                <w:szCs w:val="28"/>
                <w:lang w:val="ru-RU"/>
              </w:rPr>
              <w:t xml:space="preserve"> главы администрации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866893" w:rsidRPr="00786DED" w:rsidRDefault="00866893" w:rsidP="002B7C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3</w:t>
            </w:r>
            <w:r w:rsidR="005C599F">
              <w:rPr>
                <w:bCs/>
                <w:sz w:val="28"/>
                <w:szCs w:val="28"/>
                <w:lang w:val="ru-RU"/>
              </w:rPr>
              <w:t>200</w:t>
            </w:r>
          </w:p>
        </w:tc>
      </w:tr>
      <w:tr w:rsidR="00866893" w:rsidRPr="00786DED" w:rsidTr="00866893">
        <w:trPr>
          <w:trHeight w:val="330"/>
        </w:trPr>
        <w:tc>
          <w:tcPr>
            <w:tcW w:w="5983" w:type="dxa"/>
            <w:gridSpan w:val="2"/>
            <w:tcBorders>
              <w:bottom w:val="single" w:sz="4" w:space="0" w:color="auto"/>
            </w:tcBorders>
          </w:tcPr>
          <w:p w:rsidR="00866893" w:rsidRPr="00786DED" w:rsidRDefault="00866893" w:rsidP="002B7C34">
            <w:pPr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786DED">
              <w:rPr>
                <w:b/>
                <w:bCs/>
                <w:sz w:val="28"/>
                <w:szCs w:val="28"/>
                <w:u w:val="single"/>
                <w:lang w:val="ru-RU"/>
              </w:rPr>
              <w:t>Старшая группа должностей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866893" w:rsidRPr="00786DED" w:rsidRDefault="00866893" w:rsidP="002B7C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866893" w:rsidRPr="00786DED" w:rsidTr="00866893"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Главный специалист</w:t>
            </w:r>
          </w:p>
        </w:tc>
        <w:tc>
          <w:tcPr>
            <w:tcW w:w="3373" w:type="dxa"/>
            <w:tcBorders>
              <w:top w:val="nil"/>
              <w:bottom w:val="single" w:sz="4" w:space="0" w:color="auto"/>
            </w:tcBorders>
          </w:tcPr>
          <w:p w:rsidR="00866893" w:rsidRPr="00786DED" w:rsidRDefault="00866893" w:rsidP="002B7C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2700</w:t>
            </w:r>
          </w:p>
        </w:tc>
      </w:tr>
      <w:tr w:rsidR="00866893" w:rsidRPr="00786DED" w:rsidTr="00866893"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Ведущий специалист</w:t>
            </w:r>
          </w:p>
        </w:tc>
        <w:tc>
          <w:tcPr>
            <w:tcW w:w="3373" w:type="dxa"/>
            <w:tcBorders>
              <w:top w:val="nil"/>
              <w:bottom w:val="single" w:sz="4" w:space="0" w:color="auto"/>
            </w:tcBorders>
          </w:tcPr>
          <w:p w:rsidR="00866893" w:rsidRPr="00786DED" w:rsidRDefault="00866893" w:rsidP="002B7C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2380</w:t>
            </w:r>
          </w:p>
        </w:tc>
      </w:tr>
      <w:tr w:rsidR="00866893" w:rsidRPr="00786DED" w:rsidTr="00866893"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Ведущий специалист-бухгалтер</w:t>
            </w: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866893" w:rsidRPr="00786DED" w:rsidRDefault="00866893" w:rsidP="002B7C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2380</w:t>
            </w:r>
          </w:p>
        </w:tc>
      </w:tr>
      <w:tr w:rsidR="00866893" w:rsidRPr="00786DED" w:rsidTr="00866893">
        <w:tc>
          <w:tcPr>
            <w:tcW w:w="5983" w:type="dxa"/>
            <w:gridSpan w:val="2"/>
            <w:tcBorders>
              <w:top w:val="single" w:sz="4" w:space="0" w:color="auto"/>
            </w:tcBorders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/>
                <w:bCs/>
                <w:sz w:val="28"/>
                <w:szCs w:val="28"/>
                <w:u w:val="single"/>
                <w:lang w:val="ru-RU"/>
              </w:rPr>
              <w:t>Младшая  группа должностей</w:t>
            </w:r>
          </w:p>
        </w:tc>
        <w:tc>
          <w:tcPr>
            <w:tcW w:w="3373" w:type="dxa"/>
          </w:tcPr>
          <w:p w:rsidR="00866893" w:rsidRPr="00786DED" w:rsidRDefault="00866893" w:rsidP="002B7C3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866893" w:rsidRPr="00786DED" w:rsidTr="00866893">
        <w:tc>
          <w:tcPr>
            <w:tcW w:w="973" w:type="dxa"/>
            <w:tcBorders>
              <w:top w:val="single" w:sz="4" w:space="0" w:color="auto"/>
            </w:tcBorders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5010" w:type="dxa"/>
            <w:tcBorders>
              <w:top w:val="single" w:sz="4" w:space="0" w:color="auto"/>
            </w:tcBorders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Специалист 1 категории</w:t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866893" w:rsidRPr="00786DED" w:rsidRDefault="00866893" w:rsidP="002B7C3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2040</w:t>
            </w:r>
          </w:p>
        </w:tc>
      </w:tr>
    </w:tbl>
    <w:p w:rsidR="00866893" w:rsidRPr="00786DED" w:rsidRDefault="00866893" w:rsidP="00866893">
      <w:pPr>
        <w:ind w:left="720"/>
        <w:rPr>
          <w:bCs/>
          <w:sz w:val="28"/>
          <w:szCs w:val="28"/>
          <w:lang w:val="ru-RU"/>
        </w:rPr>
      </w:pPr>
    </w:p>
    <w:p w:rsidR="00866893" w:rsidRPr="00786DED" w:rsidRDefault="00866893" w:rsidP="00866893">
      <w:pPr>
        <w:ind w:left="720"/>
        <w:rPr>
          <w:bCs/>
          <w:sz w:val="28"/>
          <w:szCs w:val="28"/>
          <w:lang w:val="ru-RU"/>
        </w:rPr>
      </w:pPr>
      <w:r w:rsidRPr="00786DED">
        <w:rPr>
          <w:bCs/>
          <w:sz w:val="28"/>
          <w:szCs w:val="28"/>
          <w:lang w:val="ru-RU"/>
        </w:rPr>
        <w:t>- а также ежемесячных и иных дополнительных выплат муниципальным служащим:</w:t>
      </w:r>
    </w:p>
    <w:p w:rsidR="00866893" w:rsidRPr="00786DED" w:rsidRDefault="00866893" w:rsidP="00866893">
      <w:pPr>
        <w:ind w:left="720"/>
        <w:rPr>
          <w:bCs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3"/>
        <w:gridCol w:w="4493"/>
      </w:tblGrid>
      <w:tr w:rsidR="00866893" w:rsidRPr="00E05900" w:rsidTr="00866893">
        <w:tc>
          <w:tcPr>
            <w:tcW w:w="9356" w:type="dxa"/>
            <w:gridSpan w:val="2"/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Ежемесячные выплаты в процентах от установленного месячного должностного оклада (в расчете на месяц)</w:t>
            </w:r>
          </w:p>
        </w:tc>
      </w:tr>
      <w:tr w:rsidR="00866893" w:rsidRPr="00786DED" w:rsidTr="00866893">
        <w:tc>
          <w:tcPr>
            <w:tcW w:w="4863" w:type="dxa"/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Ежемесячная надбавка за особые условия муниципальной службы</w:t>
            </w:r>
          </w:p>
        </w:tc>
        <w:tc>
          <w:tcPr>
            <w:tcW w:w="4493" w:type="dxa"/>
          </w:tcPr>
          <w:p w:rsidR="00866893" w:rsidRPr="00786DED" w:rsidRDefault="005C599F" w:rsidP="002B7C34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Ведущая</w:t>
            </w:r>
            <w:r w:rsidR="00866893" w:rsidRPr="00786DED">
              <w:rPr>
                <w:bCs/>
                <w:sz w:val="28"/>
                <w:szCs w:val="28"/>
                <w:lang w:val="ru-RU"/>
              </w:rPr>
              <w:t xml:space="preserve"> группа должностей-</w:t>
            </w:r>
            <w:r>
              <w:rPr>
                <w:bCs/>
                <w:sz w:val="28"/>
                <w:szCs w:val="28"/>
                <w:lang w:val="ru-RU"/>
              </w:rPr>
              <w:t>12</w:t>
            </w:r>
            <w:r w:rsidR="00866893" w:rsidRPr="00786DED">
              <w:rPr>
                <w:bCs/>
                <w:sz w:val="28"/>
                <w:szCs w:val="28"/>
                <w:lang w:val="ru-RU"/>
              </w:rPr>
              <w:t>0</w:t>
            </w:r>
          </w:p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старшая группа должностей-90</w:t>
            </w:r>
          </w:p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младшая группа должностей-60</w:t>
            </w:r>
          </w:p>
        </w:tc>
      </w:tr>
      <w:tr w:rsidR="00866893" w:rsidRPr="00E05900" w:rsidTr="00866893">
        <w:tc>
          <w:tcPr>
            <w:tcW w:w="4863" w:type="dxa"/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 xml:space="preserve">Ежемесячная надбавка за выслугу лет (учитывается стаж муниципальной </w:t>
            </w:r>
            <w:r w:rsidRPr="00786DED">
              <w:rPr>
                <w:bCs/>
                <w:sz w:val="28"/>
                <w:szCs w:val="28"/>
                <w:lang w:val="ru-RU"/>
              </w:rPr>
              <w:lastRenderedPageBreak/>
              <w:t>службы)</w:t>
            </w:r>
          </w:p>
        </w:tc>
        <w:tc>
          <w:tcPr>
            <w:tcW w:w="4493" w:type="dxa"/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lastRenderedPageBreak/>
              <w:t>от 1 года до 5 лет  - 10</w:t>
            </w:r>
          </w:p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от 5 до 10 лет  - 15</w:t>
            </w:r>
          </w:p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lastRenderedPageBreak/>
              <w:t>от 10 до 15 лет  - 20</w:t>
            </w:r>
          </w:p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свыше 15 лет  - 30</w:t>
            </w:r>
          </w:p>
        </w:tc>
      </w:tr>
      <w:tr w:rsidR="00866893" w:rsidRPr="00786DED" w:rsidTr="00866893">
        <w:tc>
          <w:tcPr>
            <w:tcW w:w="4863" w:type="dxa"/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lastRenderedPageBreak/>
              <w:t>Ежемесячная надбавка за классный чин</w:t>
            </w:r>
          </w:p>
        </w:tc>
        <w:tc>
          <w:tcPr>
            <w:tcW w:w="4493" w:type="dxa"/>
          </w:tcPr>
          <w:p w:rsidR="00866893" w:rsidRPr="00786DED" w:rsidRDefault="00866893" w:rsidP="002B7C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 – 1326 руб.</w:t>
            </w:r>
          </w:p>
          <w:p w:rsidR="00866893" w:rsidRPr="00786DED" w:rsidRDefault="00866893" w:rsidP="002B7C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 – 1258 руб.</w:t>
            </w:r>
          </w:p>
          <w:p w:rsidR="00866893" w:rsidRDefault="00866893" w:rsidP="002B7C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 – 1190 руб.</w:t>
            </w:r>
          </w:p>
          <w:p w:rsidR="003C5F26" w:rsidRDefault="003C5F26" w:rsidP="003C5F2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Советник муниципальной службы 1 класса – 918 руб.</w:t>
            </w:r>
          </w:p>
          <w:p w:rsidR="003C5F26" w:rsidRDefault="003C5F26" w:rsidP="003C5F2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Советник муниципальный службы 2 класса – 850 руб.</w:t>
            </w:r>
          </w:p>
          <w:p w:rsidR="003C5F26" w:rsidRDefault="003C5F26" w:rsidP="003C5F26">
            <w:pPr>
              <w:rPr>
                <w:sz w:val="28"/>
                <w:szCs w:val="28"/>
                <w:lang w:val="ru-RU"/>
              </w:rPr>
            </w:pPr>
            <w:r w:rsidRPr="003C5F26">
              <w:rPr>
                <w:sz w:val="28"/>
                <w:szCs w:val="28"/>
                <w:lang w:val="ru-RU"/>
              </w:rPr>
              <w:t xml:space="preserve">Советник муниципальной службы 3 класса </w:t>
            </w:r>
            <w:r>
              <w:rPr>
                <w:sz w:val="28"/>
                <w:szCs w:val="28"/>
                <w:lang w:val="ru-RU"/>
              </w:rPr>
              <w:t>– 782 руб.</w:t>
            </w:r>
          </w:p>
          <w:p w:rsidR="00866893" w:rsidRPr="00786DED" w:rsidRDefault="00866893" w:rsidP="002B7C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 – 714 руб.</w:t>
            </w:r>
          </w:p>
          <w:p w:rsidR="00866893" w:rsidRPr="00786DED" w:rsidRDefault="00866893" w:rsidP="002B7C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 – 646 руб.</w:t>
            </w:r>
          </w:p>
          <w:p w:rsidR="00866893" w:rsidRPr="00786DED" w:rsidRDefault="00866893" w:rsidP="002B7C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 – 578 руб.</w:t>
            </w:r>
          </w:p>
          <w:p w:rsidR="00866893" w:rsidRPr="00786DED" w:rsidRDefault="00866893" w:rsidP="002B7C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 – 510 руб.</w:t>
            </w:r>
          </w:p>
          <w:p w:rsidR="00866893" w:rsidRPr="00786DED" w:rsidRDefault="00866893" w:rsidP="002B7C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 – 500 руб.</w:t>
            </w:r>
          </w:p>
          <w:p w:rsidR="00866893" w:rsidRPr="00786DED" w:rsidRDefault="00866893" w:rsidP="002B7C34">
            <w:pPr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786DED">
              <w:rPr>
                <w:sz w:val="28"/>
                <w:szCs w:val="28"/>
              </w:rPr>
              <w:t>Секретарь</w:t>
            </w:r>
            <w:proofErr w:type="spellEnd"/>
            <w:r w:rsidRPr="00786DED">
              <w:rPr>
                <w:sz w:val="28"/>
                <w:szCs w:val="28"/>
              </w:rPr>
              <w:t xml:space="preserve"> </w:t>
            </w:r>
            <w:proofErr w:type="spellStart"/>
            <w:r w:rsidRPr="00786DED">
              <w:rPr>
                <w:sz w:val="28"/>
                <w:szCs w:val="28"/>
              </w:rPr>
              <w:t>муниципальной</w:t>
            </w:r>
            <w:proofErr w:type="spellEnd"/>
            <w:r w:rsidRPr="00786DED">
              <w:rPr>
                <w:sz w:val="28"/>
                <w:szCs w:val="28"/>
              </w:rPr>
              <w:t xml:space="preserve"> </w:t>
            </w:r>
            <w:proofErr w:type="spellStart"/>
            <w:r w:rsidRPr="00786DED">
              <w:rPr>
                <w:sz w:val="28"/>
                <w:szCs w:val="28"/>
              </w:rPr>
              <w:t>службы</w:t>
            </w:r>
            <w:proofErr w:type="spellEnd"/>
            <w:r w:rsidRPr="00786DED">
              <w:rPr>
                <w:sz w:val="28"/>
                <w:szCs w:val="28"/>
              </w:rPr>
              <w:t xml:space="preserve"> 3 </w:t>
            </w:r>
            <w:proofErr w:type="spellStart"/>
            <w:r w:rsidRPr="00786DED">
              <w:rPr>
                <w:sz w:val="28"/>
                <w:szCs w:val="28"/>
              </w:rPr>
              <w:t>класса</w:t>
            </w:r>
            <w:proofErr w:type="spellEnd"/>
            <w:r w:rsidRPr="00786DED">
              <w:rPr>
                <w:sz w:val="28"/>
                <w:szCs w:val="28"/>
                <w:lang w:val="ru-RU"/>
              </w:rPr>
              <w:t xml:space="preserve"> - 490</w:t>
            </w:r>
          </w:p>
        </w:tc>
      </w:tr>
      <w:tr w:rsidR="00866893" w:rsidRPr="00786DED" w:rsidTr="00866893">
        <w:tc>
          <w:tcPr>
            <w:tcW w:w="4863" w:type="dxa"/>
            <w:tcBorders>
              <w:bottom w:val="single" w:sz="4" w:space="0" w:color="auto"/>
            </w:tcBorders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Ежемесячное денежное поощрение</w:t>
            </w: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</w:p>
        </w:tc>
      </w:tr>
      <w:tr w:rsidR="00866893" w:rsidRPr="00786DED" w:rsidTr="00866893">
        <w:tc>
          <w:tcPr>
            <w:tcW w:w="4863" w:type="dxa"/>
            <w:tcBorders>
              <w:bottom w:val="nil"/>
              <w:right w:val="nil"/>
            </w:tcBorders>
          </w:tcPr>
          <w:p w:rsidR="00866893" w:rsidRPr="00786DED" w:rsidRDefault="005C599F" w:rsidP="002B7C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Помощник</w:t>
            </w:r>
            <w:r w:rsidR="00866893" w:rsidRPr="00786DED">
              <w:rPr>
                <w:sz w:val="28"/>
                <w:szCs w:val="28"/>
                <w:lang w:val="ru-RU"/>
              </w:rPr>
              <w:t xml:space="preserve"> главы администрации</w:t>
            </w:r>
          </w:p>
        </w:tc>
        <w:tc>
          <w:tcPr>
            <w:tcW w:w="4493" w:type="dxa"/>
            <w:tcBorders>
              <w:left w:val="nil"/>
              <w:bottom w:val="nil"/>
            </w:tcBorders>
          </w:tcPr>
          <w:p w:rsidR="00866893" w:rsidRPr="00786DED" w:rsidRDefault="005C599F" w:rsidP="002B7C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610</w:t>
            </w:r>
            <w:r w:rsidR="00866893" w:rsidRPr="00786DED">
              <w:rPr>
                <w:sz w:val="28"/>
                <w:szCs w:val="28"/>
                <w:lang w:val="ru-RU"/>
              </w:rPr>
              <w:t xml:space="preserve"> % от должностного оклада</w:t>
            </w:r>
          </w:p>
        </w:tc>
      </w:tr>
      <w:tr w:rsidR="00866893" w:rsidRPr="00786DED" w:rsidTr="00866893">
        <w:tc>
          <w:tcPr>
            <w:tcW w:w="4863" w:type="dxa"/>
            <w:tcBorders>
              <w:top w:val="nil"/>
              <w:bottom w:val="nil"/>
              <w:right w:val="nil"/>
            </w:tcBorders>
          </w:tcPr>
          <w:p w:rsidR="00866893" w:rsidRPr="00786DED" w:rsidRDefault="00866893" w:rsidP="002B7C34">
            <w:pPr>
              <w:jc w:val="both"/>
              <w:rPr>
                <w:sz w:val="28"/>
                <w:szCs w:val="28"/>
                <w:lang w:val="ru-RU"/>
              </w:rPr>
            </w:pPr>
            <w:r w:rsidRPr="00786DED">
              <w:rPr>
                <w:sz w:val="28"/>
                <w:szCs w:val="28"/>
                <w:lang w:val="ru-RU"/>
              </w:rPr>
              <w:t>Главный специалист администрации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</w:tcBorders>
          </w:tcPr>
          <w:p w:rsidR="00866893" w:rsidRPr="00786DED" w:rsidRDefault="00866893" w:rsidP="002B7C34">
            <w:pPr>
              <w:jc w:val="both"/>
              <w:rPr>
                <w:sz w:val="28"/>
                <w:szCs w:val="28"/>
                <w:lang w:val="ru-RU"/>
              </w:rPr>
            </w:pPr>
            <w:r w:rsidRPr="00786DED">
              <w:rPr>
                <w:sz w:val="28"/>
                <w:szCs w:val="28"/>
                <w:lang w:val="ru-RU"/>
              </w:rPr>
              <w:t>593 % от должностного оклада</w:t>
            </w:r>
          </w:p>
        </w:tc>
      </w:tr>
      <w:tr w:rsidR="00866893" w:rsidRPr="00786DED" w:rsidTr="00866893">
        <w:tc>
          <w:tcPr>
            <w:tcW w:w="4863" w:type="dxa"/>
            <w:tcBorders>
              <w:top w:val="nil"/>
              <w:bottom w:val="nil"/>
              <w:right w:val="nil"/>
            </w:tcBorders>
          </w:tcPr>
          <w:p w:rsidR="00866893" w:rsidRPr="00786DED" w:rsidRDefault="00866893" w:rsidP="002B7C34">
            <w:pPr>
              <w:jc w:val="both"/>
              <w:rPr>
                <w:sz w:val="28"/>
                <w:szCs w:val="28"/>
                <w:lang w:val="ru-RU"/>
              </w:rPr>
            </w:pPr>
            <w:r w:rsidRPr="00786DED">
              <w:rPr>
                <w:sz w:val="28"/>
                <w:szCs w:val="28"/>
                <w:lang w:val="ru-RU"/>
              </w:rPr>
              <w:t>Ведущий специалист администрации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</w:tcBorders>
          </w:tcPr>
          <w:p w:rsidR="00866893" w:rsidRPr="00786DED" w:rsidRDefault="00866893" w:rsidP="002B7C34">
            <w:pPr>
              <w:jc w:val="both"/>
              <w:rPr>
                <w:sz w:val="28"/>
                <w:szCs w:val="28"/>
                <w:lang w:val="ru-RU"/>
              </w:rPr>
            </w:pPr>
            <w:r w:rsidRPr="00786DED">
              <w:rPr>
                <w:sz w:val="28"/>
                <w:szCs w:val="28"/>
                <w:lang w:val="ru-RU"/>
              </w:rPr>
              <w:t>594% от должностного оклада</w:t>
            </w:r>
          </w:p>
        </w:tc>
      </w:tr>
      <w:tr w:rsidR="00866893" w:rsidRPr="00786DED" w:rsidTr="00866893">
        <w:tc>
          <w:tcPr>
            <w:tcW w:w="4863" w:type="dxa"/>
            <w:tcBorders>
              <w:top w:val="nil"/>
              <w:right w:val="nil"/>
            </w:tcBorders>
          </w:tcPr>
          <w:p w:rsidR="00866893" w:rsidRPr="00786DED" w:rsidRDefault="00866893" w:rsidP="002B7C34">
            <w:pPr>
              <w:jc w:val="both"/>
              <w:rPr>
                <w:sz w:val="28"/>
                <w:szCs w:val="28"/>
                <w:lang w:val="ru-RU"/>
              </w:rPr>
            </w:pPr>
            <w:r w:rsidRPr="00786DED">
              <w:rPr>
                <w:sz w:val="28"/>
                <w:szCs w:val="28"/>
                <w:lang w:val="ru-RU"/>
              </w:rPr>
              <w:t>Специалист 1 категории администрации</w:t>
            </w:r>
          </w:p>
        </w:tc>
        <w:tc>
          <w:tcPr>
            <w:tcW w:w="4493" w:type="dxa"/>
            <w:tcBorders>
              <w:top w:val="nil"/>
              <w:left w:val="nil"/>
            </w:tcBorders>
          </w:tcPr>
          <w:p w:rsidR="00866893" w:rsidRPr="00786DED" w:rsidRDefault="00866893" w:rsidP="002B7C34">
            <w:pPr>
              <w:jc w:val="both"/>
              <w:rPr>
                <w:sz w:val="28"/>
                <w:szCs w:val="28"/>
                <w:lang w:val="ru-RU"/>
              </w:rPr>
            </w:pPr>
            <w:r w:rsidRPr="00786DED">
              <w:rPr>
                <w:sz w:val="28"/>
                <w:szCs w:val="28"/>
                <w:lang w:val="ru-RU"/>
              </w:rPr>
              <w:t>591 % от должностного оклада</w:t>
            </w:r>
          </w:p>
        </w:tc>
      </w:tr>
      <w:tr w:rsidR="00866893" w:rsidRPr="00E05900" w:rsidTr="00866893">
        <w:tc>
          <w:tcPr>
            <w:tcW w:w="9356" w:type="dxa"/>
            <w:gridSpan w:val="2"/>
          </w:tcPr>
          <w:p w:rsidR="00866893" w:rsidRPr="00786DED" w:rsidRDefault="00866893" w:rsidP="002B7C34">
            <w:pPr>
              <w:jc w:val="both"/>
              <w:rPr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Иные дополнительные выплаты (в расчете на год)</w:t>
            </w:r>
          </w:p>
        </w:tc>
      </w:tr>
      <w:tr w:rsidR="00866893" w:rsidRPr="00786DED" w:rsidTr="00866893">
        <w:tc>
          <w:tcPr>
            <w:tcW w:w="4863" w:type="dxa"/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sz w:val="28"/>
                <w:szCs w:val="28"/>
                <w:lang w:val="ru-RU"/>
              </w:rPr>
              <w:t>Премии за выполнение особо важных и сложных заданий</w:t>
            </w:r>
          </w:p>
        </w:tc>
        <w:tc>
          <w:tcPr>
            <w:tcW w:w="4493" w:type="dxa"/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 xml:space="preserve"> 2 должностных окладов в год</w:t>
            </w:r>
          </w:p>
        </w:tc>
      </w:tr>
      <w:tr w:rsidR="00866893" w:rsidRPr="00786DED" w:rsidTr="00866893">
        <w:tc>
          <w:tcPr>
            <w:tcW w:w="4863" w:type="dxa"/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4493" w:type="dxa"/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 xml:space="preserve">2 </w:t>
            </w:r>
            <w:proofErr w:type="gramStart"/>
            <w:r w:rsidRPr="00786DED">
              <w:rPr>
                <w:bCs/>
                <w:sz w:val="28"/>
                <w:szCs w:val="28"/>
                <w:lang w:val="ru-RU"/>
              </w:rPr>
              <w:t>должностных</w:t>
            </w:r>
            <w:proofErr w:type="gramEnd"/>
            <w:r w:rsidRPr="00786DED">
              <w:rPr>
                <w:bCs/>
                <w:sz w:val="28"/>
                <w:szCs w:val="28"/>
                <w:lang w:val="ru-RU"/>
              </w:rPr>
              <w:t xml:space="preserve"> оклада в год</w:t>
            </w:r>
          </w:p>
        </w:tc>
      </w:tr>
      <w:tr w:rsidR="00866893" w:rsidRPr="00786DED" w:rsidTr="00866893">
        <w:tc>
          <w:tcPr>
            <w:tcW w:w="4863" w:type="dxa"/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Материальная помощь</w:t>
            </w:r>
          </w:p>
        </w:tc>
        <w:tc>
          <w:tcPr>
            <w:tcW w:w="4493" w:type="dxa"/>
          </w:tcPr>
          <w:p w:rsidR="00866893" w:rsidRPr="00786DED" w:rsidRDefault="00866893" w:rsidP="002B7C34">
            <w:pPr>
              <w:rPr>
                <w:bCs/>
                <w:sz w:val="28"/>
                <w:szCs w:val="28"/>
                <w:lang w:val="ru-RU"/>
              </w:rPr>
            </w:pPr>
            <w:r w:rsidRPr="00786DED">
              <w:rPr>
                <w:bCs/>
                <w:sz w:val="28"/>
                <w:szCs w:val="28"/>
                <w:lang w:val="ru-RU"/>
              </w:rPr>
              <w:t>1 должностной оклад в год</w:t>
            </w:r>
          </w:p>
        </w:tc>
      </w:tr>
    </w:tbl>
    <w:p w:rsidR="00866893" w:rsidRPr="00786DED" w:rsidRDefault="00866893" w:rsidP="00866893">
      <w:pPr>
        <w:ind w:left="720"/>
        <w:rPr>
          <w:bCs/>
          <w:sz w:val="28"/>
          <w:szCs w:val="28"/>
          <w:lang w:val="ru-RU"/>
        </w:rPr>
      </w:pPr>
    </w:p>
    <w:p w:rsidR="00866893" w:rsidRPr="00786DED" w:rsidRDefault="00866893" w:rsidP="00866893">
      <w:pPr>
        <w:jc w:val="both"/>
        <w:rPr>
          <w:bCs/>
          <w:sz w:val="28"/>
          <w:szCs w:val="28"/>
          <w:lang w:val="ru-RU"/>
        </w:rPr>
      </w:pPr>
      <w:r w:rsidRPr="00786DED">
        <w:rPr>
          <w:bCs/>
          <w:sz w:val="28"/>
          <w:szCs w:val="28"/>
          <w:lang w:val="ru-RU"/>
        </w:rPr>
        <w:t>- Размер ежемесячного денежного поощрения может снижаться по распоряжению главы администрации.</w:t>
      </w:r>
    </w:p>
    <w:p w:rsidR="00866893" w:rsidRPr="00786DED" w:rsidRDefault="00866893" w:rsidP="00866893">
      <w:pPr>
        <w:jc w:val="both"/>
        <w:rPr>
          <w:bCs/>
          <w:sz w:val="28"/>
          <w:szCs w:val="28"/>
          <w:lang w:val="ru-RU"/>
        </w:rPr>
      </w:pPr>
    </w:p>
    <w:p w:rsidR="00866893" w:rsidRPr="00786DED" w:rsidRDefault="00866893" w:rsidP="00866893">
      <w:pPr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ru-RU"/>
        </w:rPr>
      </w:pPr>
      <w:r w:rsidRPr="00786DED">
        <w:rPr>
          <w:bCs/>
          <w:sz w:val="28"/>
          <w:szCs w:val="28"/>
          <w:lang w:val="ru-RU"/>
        </w:rPr>
        <w:t>Муниципальным служащим предоставляется ежегодный основной оплачиваемый отпуск продолжительностью 30 календарных дней.</w:t>
      </w:r>
    </w:p>
    <w:p w:rsidR="00866893" w:rsidRPr="00786DED" w:rsidRDefault="00866893" w:rsidP="00866893">
      <w:pPr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ru-RU"/>
        </w:rPr>
      </w:pPr>
      <w:r w:rsidRPr="00786DED">
        <w:rPr>
          <w:bCs/>
          <w:sz w:val="28"/>
          <w:szCs w:val="28"/>
          <w:lang w:val="ru-RU"/>
        </w:rPr>
        <w:t>Продолжительность ежегодного дополнительного оплачиваемого отпуска за выслугу лет муниципальным служащим исчисляется из расчета один календарный день за каждый год муниципальной службы.</w:t>
      </w:r>
    </w:p>
    <w:p w:rsidR="00866893" w:rsidRPr="00786DED" w:rsidRDefault="00866893" w:rsidP="00866893">
      <w:pPr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lastRenderedPageBreak/>
        <w:t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должности муниципальной службы, не может превышать 45 календа</w:t>
      </w:r>
      <w:r w:rsidR="003C5F26">
        <w:rPr>
          <w:sz w:val="28"/>
          <w:szCs w:val="28"/>
          <w:lang w:val="ru-RU"/>
        </w:rPr>
        <w:t xml:space="preserve">рных дней, замещающих должности ведущих, </w:t>
      </w:r>
      <w:r w:rsidRPr="00786DED">
        <w:rPr>
          <w:sz w:val="28"/>
          <w:szCs w:val="28"/>
          <w:lang w:val="ru-RU"/>
        </w:rPr>
        <w:t>старших и младших групп должностей муниципальной службы не может превышать 40 календарных дней.</w:t>
      </w:r>
    </w:p>
    <w:p w:rsidR="00866893" w:rsidRPr="00786DED" w:rsidRDefault="00866893" w:rsidP="00866893">
      <w:pPr>
        <w:ind w:left="720"/>
        <w:jc w:val="center"/>
        <w:rPr>
          <w:b/>
          <w:bCs/>
          <w:sz w:val="28"/>
          <w:szCs w:val="28"/>
          <w:lang w:val="ru-RU"/>
        </w:rPr>
      </w:pPr>
    </w:p>
    <w:p w:rsidR="00866893" w:rsidRPr="00786DED" w:rsidRDefault="00866893" w:rsidP="003C5F26">
      <w:pPr>
        <w:jc w:val="center"/>
        <w:rPr>
          <w:b/>
          <w:bCs/>
          <w:sz w:val="28"/>
          <w:szCs w:val="28"/>
          <w:lang w:val="ru-RU"/>
        </w:rPr>
      </w:pPr>
      <w:r w:rsidRPr="00786DED">
        <w:rPr>
          <w:b/>
          <w:bCs/>
          <w:sz w:val="28"/>
          <w:szCs w:val="28"/>
          <w:lang w:val="ru-RU"/>
        </w:rPr>
        <w:t xml:space="preserve">Раздел </w:t>
      </w:r>
      <w:r w:rsidRPr="00786DED">
        <w:rPr>
          <w:b/>
          <w:bCs/>
          <w:sz w:val="28"/>
          <w:szCs w:val="28"/>
          <w:lang w:val="en-US"/>
        </w:rPr>
        <w:t>IV</w:t>
      </w:r>
    </w:p>
    <w:p w:rsidR="00866893" w:rsidRPr="005C599F" w:rsidRDefault="00866893" w:rsidP="0086689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599F">
        <w:rPr>
          <w:rFonts w:ascii="Times New Roman" w:hAnsi="Times New Roman"/>
          <w:color w:val="auto"/>
          <w:sz w:val="28"/>
          <w:szCs w:val="28"/>
          <w:lang w:val="ru-RU"/>
        </w:rPr>
        <w:t>Оплата труда младшего обслуживающего персонала (Уборщица)</w:t>
      </w:r>
    </w:p>
    <w:p w:rsidR="00866893" w:rsidRPr="00786DED" w:rsidRDefault="00866893" w:rsidP="00866893">
      <w:pPr>
        <w:rPr>
          <w:sz w:val="28"/>
          <w:szCs w:val="28"/>
          <w:lang w:val="ru-RU"/>
        </w:rPr>
      </w:pP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bookmarkStart w:id="3" w:name="sub_31"/>
      <w:r w:rsidRPr="00786DED">
        <w:rPr>
          <w:sz w:val="28"/>
          <w:szCs w:val="28"/>
          <w:lang w:val="ru-RU"/>
        </w:rPr>
        <w:t xml:space="preserve">1. </w:t>
      </w:r>
      <w:proofErr w:type="gramStart"/>
      <w:r w:rsidRPr="00786DED">
        <w:rPr>
          <w:sz w:val="28"/>
          <w:szCs w:val="28"/>
          <w:lang w:val="ru-RU"/>
        </w:rPr>
        <w:t>Оплата труда МОП производится на основе Единой тарифной сетки по оплате труда работников муниципальных учреждений муниципального образования - Рязанский муниципальный район и осуществляется в соответствии с Федеральным Законом от 19 июня 2000</w:t>
      </w:r>
      <w:r w:rsidRPr="00786DED">
        <w:rPr>
          <w:sz w:val="28"/>
          <w:szCs w:val="28"/>
        </w:rPr>
        <w:t> </w:t>
      </w:r>
      <w:r w:rsidRPr="00786DED">
        <w:rPr>
          <w:sz w:val="28"/>
          <w:szCs w:val="28"/>
          <w:lang w:val="ru-RU"/>
        </w:rPr>
        <w:t xml:space="preserve">года </w:t>
      </w:r>
      <w:r w:rsidRPr="00786DED">
        <w:rPr>
          <w:sz w:val="28"/>
          <w:szCs w:val="28"/>
        </w:rPr>
        <w:t>N </w:t>
      </w:r>
      <w:r w:rsidRPr="00786DED">
        <w:rPr>
          <w:sz w:val="28"/>
          <w:szCs w:val="28"/>
          <w:lang w:val="ru-RU"/>
        </w:rPr>
        <w:t>82-ФЗ "О минимальном размере оплаты труда" (в редакции Федерального Закона от 03 декабря 2012</w:t>
      </w:r>
      <w:r w:rsidRPr="00786DED">
        <w:rPr>
          <w:sz w:val="28"/>
          <w:szCs w:val="28"/>
        </w:rPr>
        <w:t> </w:t>
      </w:r>
      <w:r w:rsidRPr="00786DED">
        <w:rPr>
          <w:sz w:val="28"/>
          <w:szCs w:val="28"/>
          <w:lang w:val="ru-RU"/>
        </w:rPr>
        <w:t xml:space="preserve">года </w:t>
      </w:r>
      <w:r w:rsidRPr="00786DED">
        <w:rPr>
          <w:sz w:val="28"/>
          <w:szCs w:val="28"/>
        </w:rPr>
        <w:t>N </w:t>
      </w:r>
      <w:r w:rsidRPr="00786DED">
        <w:rPr>
          <w:sz w:val="28"/>
          <w:szCs w:val="28"/>
          <w:lang w:val="ru-RU"/>
        </w:rPr>
        <w:t>232-ФЗ), постановлением Правительства Рязанской области от 06.07.2011</w:t>
      </w:r>
      <w:r w:rsidRPr="00786DED">
        <w:rPr>
          <w:sz w:val="28"/>
          <w:szCs w:val="28"/>
        </w:rPr>
        <w:t> </w:t>
      </w:r>
      <w:r w:rsidRPr="00786DED">
        <w:rPr>
          <w:sz w:val="28"/>
          <w:szCs w:val="28"/>
          <w:lang w:val="ru-RU"/>
        </w:rPr>
        <w:t xml:space="preserve">года </w:t>
      </w:r>
      <w:r w:rsidRPr="00786DED">
        <w:rPr>
          <w:sz w:val="28"/>
          <w:szCs w:val="28"/>
        </w:rPr>
        <w:t>N </w:t>
      </w:r>
      <w:r w:rsidRPr="00786DED">
        <w:rPr>
          <w:sz w:val="28"/>
          <w:szCs w:val="28"/>
          <w:lang w:val="ru-RU"/>
        </w:rPr>
        <w:t>181 "Об</w:t>
      </w:r>
      <w:proofErr w:type="gramEnd"/>
      <w:r w:rsidRPr="00786DED">
        <w:rPr>
          <w:sz w:val="28"/>
          <w:szCs w:val="28"/>
          <w:lang w:val="ru-RU"/>
        </w:rPr>
        <w:t xml:space="preserve"> </w:t>
      </w:r>
      <w:proofErr w:type="gramStart"/>
      <w:r w:rsidRPr="00786DED">
        <w:rPr>
          <w:sz w:val="28"/>
          <w:szCs w:val="28"/>
          <w:lang w:val="ru-RU"/>
        </w:rPr>
        <w:t>оплате труда работников государственных учреждений Рязанской области", постановлением главы администрации муниципального образования - Рязанский муниципальный район Рязанской области от 25.07.2011</w:t>
      </w:r>
      <w:r w:rsidRPr="00786DED">
        <w:rPr>
          <w:sz w:val="28"/>
          <w:szCs w:val="28"/>
        </w:rPr>
        <w:t> </w:t>
      </w:r>
      <w:r w:rsidRPr="00786DED">
        <w:rPr>
          <w:sz w:val="28"/>
          <w:szCs w:val="28"/>
          <w:lang w:val="ru-RU"/>
        </w:rPr>
        <w:t xml:space="preserve">года </w:t>
      </w:r>
      <w:r w:rsidRPr="00786DED">
        <w:rPr>
          <w:sz w:val="28"/>
          <w:szCs w:val="28"/>
        </w:rPr>
        <w:t>N </w:t>
      </w:r>
      <w:r w:rsidRPr="00786DED">
        <w:rPr>
          <w:sz w:val="28"/>
          <w:szCs w:val="28"/>
          <w:lang w:val="ru-RU"/>
        </w:rPr>
        <w:t>716 "Об оплате труда работников муниципальных учреждений Рязанского муниципального района", и не может быть ниже минимального размера оплаты труда за полностью отработанную норму рабочего времени и выполненные нормы труда (трудовые обязанности).</w:t>
      </w:r>
      <w:proofErr w:type="gramEnd"/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bookmarkStart w:id="4" w:name="sub_32"/>
      <w:bookmarkEnd w:id="3"/>
      <w:r w:rsidRPr="00786DED">
        <w:rPr>
          <w:sz w:val="28"/>
          <w:szCs w:val="28"/>
          <w:lang w:val="ru-RU"/>
        </w:rPr>
        <w:t xml:space="preserve">2. Оплата труда МОП состоит </w:t>
      </w:r>
      <w:proofErr w:type="gramStart"/>
      <w:r w:rsidRPr="00786DED">
        <w:rPr>
          <w:sz w:val="28"/>
          <w:szCs w:val="28"/>
          <w:lang w:val="ru-RU"/>
        </w:rPr>
        <w:t>из</w:t>
      </w:r>
      <w:proofErr w:type="gramEnd"/>
      <w:r w:rsidRPr="00786DED">
        <w:rPr>
          <w:sz w:val="28"/>
          <w:szCs w:val="28"/>
          <w:lang w:val="ru-RU"/>
        </w:rPr>
        <w:t>:</w:t>
      </w:r>
    </w:p>
    <w:bookmarkEnd w:id="4"/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должностного оклада 2500</w:t>
      </w:r>
      <w:r w:rsidRPr="00786DED">
        <w:rPr>
          <w:sz w:val="28"/>
          <w:szCs w:val="28"/>
        </w:rPr>
        <w:t> </w:t>
      </w:r>
      <w:r w:rsidRPr="00786DED">
        <w:rPr>
          <w:sz w:val="28"/>
          <w:szCs w:val="28"/>
          <w:lang w:val="ru-RU"/>
        </w:rPr>
        <w:t>руб.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 xml:space="preserve">- ежемесячной надбавки за интенсивность в размере </w:t>
      </w:r>
      <w:r w:rsidR="00222E85" w:rsidRPr="00786DED">
        <w:rPr>
          <w:sz w:val="28"/>
          <w:szCs w:val="28"/>
          <w:lang w:val="ru-RU"/>
        </w:rPr>
        <w:t>2330 руб.</w:t>
      </w:r>
      <w:r w:rsidRPr="00786DED">
        <w:rPr>
          <w:sz w:val="28"/>
          <w:szCs w:val="28"/>
          <w:lang w:val="ru-RU"/>
        </w:rPr>
        <w:t>;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еж</w:t>
      </w:r>
      <w:r w:rsidR="00222E85" w:rsidRPr="00786DED">
        <w:rPr>
          <w:sz w:val="28"/>
          <w:szCs w:val="28"/>
          <w:lang w:val="ru-RU"/>
        </w:rPr>
        <w:t>емесячного денежного поощрения в размере 1270 руб.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bookmarkStart w:id="5" w:name="sub_33"/>
      <w:r w:rsidRPr="00786DED">
        <w:rPr>
          <w:sz w:val="28"/>
          <w:szCs w:val="28"/>
          <w:lang w:val="ru-RU"/>
        </w:rPr>
        <w:t>3. При предоставлении ежегодного оплачиваемого отпуска МОП производится выплата материальной помощи в размере двух должностных окладов.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bookmarkStart w:id="6" w:name="sub_34"/>
      <w:bookmarkEnd w:id="5"/>
      <w:r w:rsidRPr="00786DED">
        <w:rPr>
          <w:sz w:val="28"/>
          <w:szCs w:val="28"/>
          <w:lang w:val="ru-RU"/>
        </w:rPr>
        <w:t>4. МОП предоставляется ежегодный оплачиваемый отпуск продолжительностью 28 календарных дней.</w:t>
      </w:r>
    </w:p>
    <w:bookmarkEnd w:id="6"/>
    <w:p w:rsidR="00866893" w:rsidRPr="00786DED" w:rsidRDefault="00866893" w:rsidP="00866893">
      <w:pPr>
        <w:jc w:val="center"/>
        <w:rPr>
          <w:b/>
          <w:bCs/>
          <w:sz w:val="28"/>
          <w:szCs w:val="28"/>
          <w:lang w:val="ru-RU"/>
        </w:rPr>
      </w:pPr>
    </w:p>
    <w:p w:rsidR="00866893" w:rsidRPr="00786DED" w:rsidRDefault="00866893" w:rsidP="00866893">
      <w:pPr>
        <w:jc w:val="center"/>
        <w:rPr>
          <w:b/>
          <w:bCs/>
          <w:sz w:val="28"/>
          <w:szCs w:val="28"/>
          <w:lang w:val="ru-RU"/>
        </w:rPr>
      </w:pPr>
    </w:p>
    <w:p w:rsidR="00866893" w:rsidRPr="00786DED" w:rsidRDefault="00866893" w:rsidP="00866893">
      <w:pPr>
        <w:jc w:val="center"/>
        <w:rPr>
          <w:sz w:val="28"/>
          <w:szCs w:val="28"/>
          <w:lang w:val="ru-RU"/>
        </w:rPr>
      </w:pPr>
      <w:r w:rsidRPr="00786DED">
        <w:rPr>
          <w:b/>
          <w:bCs/>
          <w:sz w:val="28"/>
          <w:szCs w:val="28"/>
          <w:lang w:val="ru-RU"/>
        </w:rPr>
        <w:t xml:space="preserve">Раздел </w:t>
      </w:r>
      <w:r w:rsidRPr="00786DED">
        <w:rPr>
          <w:b/>
          <w:bCs/>
          <w:sz w:val="28"/>
          <w:szCs w:val="28"/>
          <w:lang w:val="en-US"/>
        </w:rPr>
        <w:t>V</w:t>
      </w:r>
    </w:p>
    <w:p w:rsidR="00866893" w:rsidRPr="00786DED" w:rsidRDefault="00866893" w:rsidP="00866893">
      <w:pPr>
        <w:pStyle w:val="1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786DED">
        <w:rPr>
          <w:rFonts w:ascii="Times New Roman" w:hAnsi="Times New Roman"/>
          <w:color w:val="auto"/>
          <w:sz w:val="28"/>
          <w:szCs w:val="28"/>
        </w:rPr>
        <w:t>Оплата</w:t>
      </w:r>
      <w:proofErr w:type="spellEnd"/>
      <w:r w:rsidRPr="00786DE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86DED">
        <w:rPr>
          <w:rFonts w:ascii="Times New Roman" w:hAnsi="Times New Roman"/>
          <w:color w:val="auto"/>
          <w:sz w:val="28"/>
          <w:szCs w:val="28"/>
        </w:rPr>
        <w:t>труда</w:t>
      </w:r>
      <w:proofErr w:type="spellEnd"/>
      <w:r w:rsidRPr="00786DE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86DED">
        <w:rPr>
          <w:rFonts w:ascii="Times New Roman" w:hAnsi="Times New Roman"/>
          <w:color w:val="auto"/>
          <w:sz w:val="28"/>
          <w:szCs w:val="28"/>
        </w:rPr>
        <w:t>водителя</w:t>
      </w:r>
      <w:proofErr w:type="spellEnd"/>
    </w:p>
    <w:p w:rsidR="00866893" w:rsidRPr="00786DED" w:rsidRDefault="00866893" w:rsidP="00866893">
      <w:pPr>
        <w:rPr>
          <w:sz w:val="28"/>
          <w:szCs w:val="28"/>
          <w:lang w:val="ru-RU"/>
        </w:rPr>
      </w:pP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bookmarkStart w:id="7" w:name="sub_51"/>
      <w:r w:rsidRPr="00786DED">
        <w:rPr>
          <w:sz w:val="28"/>
          <w:szCs w:val="28"/>
          <w:lang w:val="ru-RU"/>
        </w:rPr>
        <w:t xml:space="preserve">1. </w:t>
      </w:r>
      <w:proofErr w:type="gramStart"/>
      <w:r w:rsidRPr="00786DED">
        <w:rPr>
          <w:sz w:val="28"/>
          <w:szCs w:val="28"/>
          <w:lang w:val="ru-RU"/>
        </w:rPr>
        <w:t>Оплата труда водителя производится на основе Единой тарифной сетки по оплате труда работников муниципальных учреждений муниципального образования - Рязанский муниципальный район и осуществляется в соответствии с Федеральным Законом от 19 июня 2000</w:t>
      </w:r>
      <w:r w:rsidRPr="00786DED">
        <w:rPr>
          <w:sz w:val="28"/>
          <w:szCs w:val="28"/>
        </w:rPr>
        <w:t> </w:t>
      </w:r>
      <w:r w:rsidRPr="00786DED">
        <w:rPr>
          <w:sz w:val="28"/>
          <w:szCs w:val="28"/>
          <w:lang w:val="ru-RU"/>
        </w:rPr>
        <w:t xml:space="preserve">года </w:t>
      </w:r>
      <w:r w:rsidRPr="00786DED">
        <w:rPr>
          <w:sz w:val="28"/>
          <w:szCs w:val="28"/>
        </w:rPr>
        <w:t>N </w:t>
      </w:r>
      <w:r w:rsidRPr="00786DED">
        <w:rPr>
          <w:sz w:val="28"/>
          <w:szCs w:val="28"/>
          <w:lang w:val="ru-RU"/>
        </w:rPr>
        <w:t>82-ФЗ "О минимальном размере оплаты труда" (в редакции Федерального Закона от 03 декабря 2012</w:t>
      </w:r>
      <w:r w:rsidRPr="00786DED">
        <w:rPr>
          <w:sz w:val="28"/>
          <w:szCs w:val="28"/>
        </w:rPr>
        <w:t> </w:t>
      </w:r>
      <w:r w:rsidRPr="00786DED">
        <w:rPr>
          <w:sz w:val="28"/>
          <w:szCs w:val="28"/>
          <w:lang w:val="ru-RU"/>
        </w:rPr>
        <w:t xml:space="preserve">года </w:t>
      </w:r>
      <w:r w:rsidRPr="00786DED">
        <w:rPr>
          <w:sz w:val="28"/>
          <w:szCs w:val="28"/>
        </w:rPr>
        <w:t>N </w:t>
      </w:r>
      <w:r w:rsidRPr="00786DED">
        <w:rPr>
          <w:sz w:val="28"/>
          <w:szCs w:val="28"/>
          <w:lang w:val="ru-RU"/>
        </w:rPr>
        <w:t>232-ФЗ), постановлением Правительства Рязанской области от 06.07.2011</w:t>
      </w:r>
      <w:r w:rsidRPr="00786DED">
        <w:rPr>
          <w:sz w:val="28"/>
          <w:szCs w:val="28"/>
        </w:rPr>
        <w:t> </w:t>
      </w:r>
      <w:r w:rsidRPr="00786DED">
        <w:rPr>
          <w:sz w:val="28"/>
          <w:szCs w:val="28"/>
          <w:lang w:val="ru-RU"/>
        </w:rPr>
        <w:t xml:space="preserve">года </w:t>
      </w:r>
      <w:r w:rsidRPr="00786DED">
        <w:rPr>
          <w:sz w:val="28"/>
          <w:szCs w:val="28"/>
        </w:rPr>
        <w:t>N </w:t>
      </w:r>
      <w:r w:rsidRPr="00786DED">
        <w:rPr>
          <w:sz w:val="28"/>
          <w:szCs w:val="28"/>
          <w:lang w:val="ru-RU"/>
        </w:rPr>
        <w:t>181 "Об</w:t>
      </w:r>
      <w:proofErr w:type="gramEnd"/>
      <w:r w:rsidRPr="00786DED">
        <w:rPr>
          <w:sz w:val="28"/>
          <w:szCs w:val="28"/>
          <w:lang w:val="ru-RU"/>
        </w:rPr>
        <w:t xml:space="preserve"> </w:t>
      </w:r>
      <w:proofErr w:type="gramStart"/>
      <w:r w:rsidRPr="00786DED">
        <w:rPr>
          <w:sz w:val="28"/>
          <w:szCs w:val="28"/>
          <w:lang w:val="ru-RU"/>
        </w:rPr>
        <w:t>оплате труда работников государственных учреждений Рязанской области", постановлением главы администрации муниципального образования - Рязанский муниципальный район Рязанской области от 25.07.2011</w:t>
      </w:r>
      <w:r w:rsidRPr="00786DED">
        <w:rPr>
          <w:sz w:val="28"/>
          <w:szCs w:val="28"/>
        </w:rPr>
        <w:t> </w:t>
      </w:r>
      <w:r w:rsidRPr="00786DED">
        <w:rPr>
          <w:sz w:val="28"/>
          <w:szCs w:val="28"/>
          <w:lang w:val="ru-RU"/>
        </w:rPr>
        <w:t xml:space="preserve">года </w:t>
      </w:r>
      <w:r w:rsidRPr="00786DED">
        <w:rPr>
          <w:sz w:val="28"/>
          <w:szCs w:val="28"/>
        </w:rPr>
        <w:t>N </w:t>
      </w:r>
      <w:r w:rsidRPr="00786DED">
        <w:rPr>
          <w:sz w:val="28"/>
          <w:szCs w:val="28"/>
          <w:lang w:val="ru-RU"/>
        </w:rPr>
        <w:t xml:space="preserve">716 "Об оплате труда </w:t>
      </w:r>
      <w:r w:rsidRPr="00786DED">
        <w:rPr>
          <w:sz w:val="28"/>
          <w:szCs w:val="28"/>
          <w:lang w:val="ru-RU"/>
        </w:rPr>
        <w:lastRenderedPageBreak/>
        <w:t>работников муниципальных учреждений Рязанского муниципального района", и не может быть ниже минимального размера оплаты труда за полностью отработанную норму рабочего времени и выполненные нормы труда (трудовые обязанности).</w:t>
      </w:r>
      <w:proofErr w:type="gramEnd"/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bookmarkStart w:id="8" w:name="sub_52"/>
      <w:bookmarkEnd w:id="7"/>
      <w:r w:rsidRPr="00786DED">
        <w:rPr>
          <w:sz w:val="28"/>
          <w:szCs w:val="28"/>
          <w:lang w:val="ru-RU"/>
        </w:rPr>
        <w:t xml:space="preserve">2. Оплата труда водителя состоит </w:t>
      </w:r>
      <w:proofErr w:type="gramStart"/>
      <w:r w:rsidRPr="00786DED">
        <w:rPr>
          <w:sz w:val="28"/>
          <w:szCs w:val="28"/>
          <w:lang w:val="ru-RU"/>
        </w:rPr>
        <w:t>из</w:t>
      </w:r>
      <w:proofErr w:type="gramEnd"/>
      <w:r w:rsidRPr="00786DED">
        <w:rPr>
          <w:sz w:val="28"/>
          <w:szCs w:val="28"/>
          <w:lang w:val="ru-RU"/>
        </w:rPr>
        <w:t>:</w:t>
      </w:r>
    </w:p>
    <w:bookmarkEnd w:id="8"/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должностного оклада 25</w:t>
      </w:r>
      <w:r w:rsidR="00222E85" w:rsidRPr="00786DED">
        <w:rPr>
          <w:sz w:val="28"/>
          <w:szCs w:val="28"/>
          <w:lang w:val="ru-RU"/>
        </w:rPr>
        <w:t>7</w:t>
      </w:r>
      <w:r w:rsidRPr="00786DED">
        <w:rPr>
          <w:sz w:val="28"/>
          <w:szCs w:val="28"/>
          <w:lang w:val="ru-RU"/>
        </w:rPr>
        <w:t>0</w:t>
      </w:r>
      <w:r w:rsidRPr="00786DED">
        <w:rPr>
          <w:sz w:val="28"/>
          <w:szCs w:val="28"/>
        </w:rPr>
        <w:t> </w:t>
      </w:r>
      <w:r w:rsidRPr="00786DED">
        <w:rPr>
          <w:sz w:val="28"/>
          <w:szCs w:val="28"/>
          <w:lang w:val="ru-RU"/>
        </w:rPr>
        <w:t>руб.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 xml:space="preserve">- ежемесячной надбавки за безаварийность работы </w:t>
      </w:r>
      <w:proofErr w:type="gramStart"/>
      <w:r w:rsidRPr="00786DED">
        <w:rPr>
          <w:sz w:val="28"/>
          <w:szCs w:val="28"/>
          <w:lang w:val="ru-RU"/>
        </w:rPr>
        <w:t>размере</w:t>
      </w:r>
      <w:proofErr w:type="gramEnd"/>
      <w:r w:rsidRPr="00786DED">
        <w:rPr>
          <w:sz w:val="28"/>
          <w:szCs w:val="28"/>
          <w:lang w:val="ru-RU"/>
        </w:rPr>
        <w:t xml:space="preserve"> одного должностного оклада;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ежемесячной надбавки за особые условия выполняемой работы в размере 250 % от должностного оклада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ежемесячного денежного поощрения в размере одного должностного оклада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bookmarkStart w:id="9" w:name="sub_53"/>
      <w:r w:rsidRPr="00786DED">
        <w:rPr>
          <w:sz w:val="28"/>
          <w:szCs w:val="28"/>
          <w:lang w:val="ru-RU"/>
        </w:rPr>
        <w:t>3. При предоставлении ежегодного оплачиваемого отпуска водителю производится выплата материальной помощи в размере двух должностных окладов.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bookmarkStart w:id="10" w:name="sub_54"/>
      <w:bookmarkEnd w:id="9"/>
      <w:r w:rsidRPr="00786DED">
        <w:rPr>
          <w:sz w:val="28"/>
          <w:szCs w:val="28"/>
          <w:lang w:val="ru-RU"/>
        </w:rPr>
        <w:t>4. Водителю предоставляется ежегодный оплачиваемый отпуск продолжительностью 28 календарных дней.</w:t>
      </w:r>
    </w:p>
    <w:bookmarkEnd w:id="10"/>
    <w:p w:rsidR="00866893" w:rsidRPr="00786DED" w:rsidRDefault="00866893" w:rsidP="003C5F26">
      <w:pPr>
        <w:rPr>
          <w:b/>
          <w:bCs/>
          <w:sz w:val="28"/>
          <w:szCs w:val="28"/>
          <w:lang w:val="ru-RU"/>
        </w:rPr>
      </w:pPr>
    </w:p>
    <w:p w:rsidR="00866893" w:rsidRPr="00786DED" w:rsidRDefault="00866893" w:rsidP="00866893">
      <w:pPr>
        <w:ind w:left="360"/>
        <w:jc w:val="center"/>
        <w:rPr>
          <w:b/>
          <w:bCs/>
          <w:sz w:val="28"/>
          <w:szCs w:val="28"/>
          <w:lang w:val="ru-RU"/>
        </w:rPr>
      </w:pPr>
      <w:r w:rsidRPr="00786DED">
        <w:rPr>
          <w:b/>
          <w:bCs/>
          <w:sz w:val="28"/>
          <w:szCs w:val="28"/>
          <w:lang w:val="ru-RU"/>
        </w:rPr>
        <w:t xml:space="preserve">Раздел </w:t>
      </w:r>
      <w:r w:rsidRPr="00786DED">
        <w:rPr>
          <w:b/>
          <w:bCs/>
          <w:sz w:val="28"/>
          <w:szCs w:val="28"/>
          <w:lang w:val="en-US"/>
        </w:rPr>
        <w:t>VI</w:t>
      </w:r>
    </w:p>
    <w:p w:rsidR="00866893" w:rsidRPr="00786DED" w:rsidRDefault="00866893" w:rsidP="00866893">
      <w:pPr>
        <w:jc w:val="center"/>
        <w:rPr>
          <w:b/>
          <w:sz w:val="28"/>
          <w:szCs w:val="28"/>
          <w:lang w:val="ru-RU"/>
        </w:rPr>
      </w:pPr>
      <w:r w:rsidRPr="00786DED">
        <w:rPr>
          <w:b/>
          <w:sz w:val="28"/>
          <w:szCs w:val="28"/>
          <w:lang w:val="ru-RU"/>
        </w:rPr>
        <w:t>Оплата труда бухгалтера</w:t>
      </w:r>
    </w:p>
    <w:p w:rsidR="00866893" w:rsidRPr="00786DED" w:rsidRDefault="00866893" w:rsidP="00866893">
      <w:pPr>
        <w:jc w:val="center"/>
        <w:rPr>
          <w:b/>
          <w:sz w:val="28"/>
          <w:szCs w:val="28"/>
          <w:lang w:val="ru-RU"/>
        </w:rPr>
      </w:pP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1.</w:t>
      </w:r>
      <w:r w:rsidRPr="00786DED">
        <w:rPr>
          <w:sz w:val="28"/>
          <w:szCs w:val="28"/>
          <w:lang w:val="ru-RU"/>
        </w:rPr>
        <w:tab/>
        <w:t xml:space="preserve">Оплата труда бухгалтера производится на основе базовых окладов, установленных в соответствии с профессиональными квалификационными группами, утвержденными Приказами Министерства здравоохранения и социального развития от 29.05.2008 </w:t>
      </w:r>
      <w:r w:rsidRPr="00786DED">
        <w:rPr>
          <w:sz w:val="28"/>
          <w:szCs w:val="28"/>
        </w:rPr>
        <w:t>N</w:t>
      </w:r>
      <w:r w:rsidRPr="00786DED">
        <w:rPr>
          <w:sz w:val="28"/>
          <w:szCs w:val="28"/>
          <w:lang w:val="ru-RU"/>
        </w:rPr>
        <w:t xml:space="preserve">247н «Об утверждении профессиональных квалификационных групп общеотраслевых 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 xml:space="preserve">должностей руководителей, специалистов и служащих», от 29.05.2008 </w:t>
      </w:r>
      <w:r w:rsidRPr="00786DED">
        <w:rPr>
          <w:sz w:val="28"/>
          <w:szCs w:val="28"/>
        </w:rPr>
        <w:t>N</w:t>
      </w:r>
      <w:r w:rsidRPr="00786DED">
        <w:rPr>
          <w:sz w:val="28"/>
          <w:szCs w:val="28"/>
          <w:lang w:val="ru-RU"/>
        </w:rPr>
        <w:t>248н «Об утверждении профессиональных групп общеотраслевых профессий рабочих», с учетом выплат компенсационного и стимулирующего характера.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2.</w:t>
      </w:r>
      <w:r w:rsidRPr="00786DED">
        <w:rPr>
          <w:sz w:val="28"/>
          <w:szCs w:val="28"/>
          <w:lang w:val="ru-RU"/>
        </w:rPr>
        <w:tab/>
        <w:t xml:space="preserve">Оплата бухгалтера состоит </w:t>
      </w:r>
      <w:proofErr w:type="gramStart"/>
      <w:r w:rsidRPr="00786DED">
        <w:rPr>
          <w:sz w:val="28"/>
          <w:szCs w:val="28"/>
          <w:lang w:val="ru-RU"/>
        </w:rPr>
        <w:t>из</w:t>
      </w:r>
      <w:proofErr w:type="gramEnd"/>
      <w:r w:rsidRPr="00786DED">
        <w:rPr>
          <w:sz w:val="28"/>
          <w:szCs w:val="28"/>
          <w:lang w:val="ru-RU"/>
        </w:rPr>
        <w:t>: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должностного оклада 2500 руб.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ежемесячной надбавки к базовому окладу за особые условия работы в размере 110%.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ежемесячного денежного поощрения к должностному окладу в размере 237%.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3. Ежемесячная надбавка за выслугу лет главному бухгалтеру устанавливается в зависимости от общего стажа работы в следующих размерах: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От 3 лет до 8 лет - 10% должностного оклада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От 8 лет до 13 лет- 15% должностного оклада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От 13 лет до 18 лет - 20% должностного оклада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От 18 лет до 23 лет - 25% должностного оклада</w:t>
      </w:r>
    </w:p>
    <w:p w:rsidR="00866893" w:rsidRPr="00786DED" w:rsidRDefault="00866893" w:rsidP="00866893">
      <w:pPr>
        <w:tabs>
          <w:tab w:val="left" w:pos="5220"/>
        </w:tabs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От 23 лет и выше - 30% должностного оклада</w:t>
      </w:r>
      <w:r w:rsidRPr="00786DED">
        <w:rPr>
          <w:sz w:val="28"/>
          <w:szCs w:val="28"/>
          <w:lang w:val="ru-RU"/>
        </w:rPr>
        <w:tab/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 xml:space="preserve">4. При предоставлении ежегодного оплачиваемого отпуска бухгалтеру     производится  выплата в размере двух должностных оклада материальной помощи. 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5. Бухгалтеру предоставляется ежегодный оплачиваемый отпуск продолжительностью 28 календарных дней.</w:t>
      </w:r>
    </w:p>
    <w:p w:rsidR="003C5F26" w:rsidRDefault="003C5F26" w:rsidP="00866893">
      <w:pPr>
        <w:jc w:val="center"/>
        <w:rPr>
          <w:b/>
          <w:bCs/>
          <w:sz w:val="28"/>
          <w:szCs w:val="28"/>
          <w:lang w:val="ru-RU"/>
        </w:rPr>
      </w:pPr>
    </w:p>
    <w:p w:rsidR="00866893" w:rsidRPr="00786DED" w:rsidRDefault="00866893" w:rsidP="00866893">
      <w:pPr>
        <w:jc w:val="center"/>
        <w:rPr>
          <w:b/>
          <w:bCs/>
          <w:sz w:val="28"/>
          <w:szCs w:val="28"/>
          <w:lang w:val="ru-RU"/>
        </w:rPr>
      </w:pPr>
      <w:r w:rsidRPr="00786DED">
        <w:rPr>
          <w:b/>
          <w:bCs/>
          <w:sz w:val="28"/>
          <w:szCs w:val="28"/>
          <w:lang w:val="ru-RU"/>
        </w:rPr>
        <w:lastRenderedPageBreak/>
        <w:t xml:space="preserve">Раздел </w:t>
      </w:r>
      <w:r w:rsidRPr="00786DED">
        <w:rPr>
          <w:b/>
          <w:bCs/>
          <w:sz w:val="28"/>
          <w:szCs w:val="28"/>
          <w:lang w:val="en-US"/>
        </w:rPr>
        <w:t>VII</w:t>
      </w:r>
    </w:p>
    <w:p w:rsidR="00866893" w:rsidRPr="00786DED" w:rsidRDefault="00866893" w:rsidP="00866893">
      <w:pPr>
        <w:jc w:val="center"/>
        <w:rPr>
          <w:b/>
          <w:bCs/>
          <w:sz w:val="28"/>
          <w:szCs w:val="28"/>
          <w:lang w:val="ru-RU"/>
        </w:rPr>
      </w:pPr>
      <w:r w:rsidRPr="00786DED">
        <w:rPr>
          <w:b/>
          <w:bCs/>
          <w:sz w:val="28"/>
          <w:szCs w:val="28"/>
          <w:lang w:val="ru-RU"/>
        </w:rPr>
        <w:t>Оплата труда главного бухгалтера</w:t>
      </w:r>
    </w:p>
    <w:p w:rsidR="00866893" w:rsidRPr="00786DED" w:rsidRDefault="00866893" w:rsidP="00866893">
      <w:pPr>
        <w:jc w:val="center"/>
        <w:rPr>
          <w:b/>
          <w:bCs/>
          <w:sz w:val="28"/>
          <w:szCs w:val="28"/>
          <w:lang w:val="ru-RU"/>
        </w:rPr>
      </w:pPr>
    </w:p>
    <w:p w:rsidR="00866893" w:rsidRPr="00786DED" w:rsidRDefault="00866893" w:rsidP="00866893">
      <w:pPr>
        <w:numPr>
          <w:ilvl w:val="0"/>
          <w:numId w:val="11"/>
        </w:numPr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786DED">
        <w:rPr>
          <w:sz w:val="28"/>
          <w:szCs w:val="28"/>
          <w:lang w:val="ru-RU"/>
        </w:rPr>
        <w:t xml:space="preserve">Оплата труда главного бухгалтера производится на основе базовых окладов, установленных в соответствии с профессиональными квалификационными группами, утвержденными Приказами Министерства здравоохранения и социального развития от 29.05.2008 </w:t>
      </w:r>
      <w:r w:rsidRPr="00786DED">
        <w:rPr>
          <w:sz w:val="28"/>
          <w:szCs w:val="28"/>
        </w:rPr>
        <w:t>N</w:t>
      </w:r>
      <w:r w:rsidRPr="00786DED">
        <w:rPr>
          <w:sz w:val="28"/>
          <w:szCs w:val="28"/>
          <w:lang w:val="ru-RU"/>
        </w:rPr>
        <w:t xml:space="preserve">247н «Об утверждении профессиональных квалификационных групп общеотраслевых должностей руководителей, специалистов и служащих», от 29.05.2008 </w:t>
      </w:r>
      <w:r w:rsidRPr="00786DED">
        <w:rPr>
          <w:sz w:val="28"/>
          <w:szCs w:val="28"/>
        </w:rPr>
        <w:t>N</w:t>
      </w:r>
      <w:r w:rsidRPr="00786DED">
        <w:rPr>
          <w:sz w:val="28"/>
          <w:szCs w:val="28"/>
          <w:lang w:val="ru-RU"/>
        </w:rPr>
        <w:t>248н «Об утверждении профессиональных групп общеотраслевых профессий рабочих», с учетом выплат компенсационного и стимулирующего характера.</w:t>
      </w:r>
      <w:proofErr w:type="gramEnd"/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2.</w:t>
      </w:r>
      <w:r w:rsidRPr="00786DED">
        <w:rPr>
          <w:sz w:val="28"/>
          <w:szCs w:val="28"/>
          <w:lang w:val="ru-RU"/>
        </w:rPr>
        <w:tab/>
        <w:t xml:space="preserve">Оплата главного бухгалтера состоит </w:t>
      </w:r>
      <w:proofErr w:type="gramStart"/>
      <w:r w:rsidRPr="00786DED">
        <w:rPr>
          <w:sz w:val="28"/>
          <w:szCs w:val="28"/>
          <w:lang w:val="ru-RU"/>
        </w:rPr>
        <w:t>из</w:t>
      </w:r>
      <w:proofErr w:type="gramEnd"/>
      <w:r w:rsidRPr="00786DED">
        <w:rPr>
          <w:sz w:val="28"/>
          <w:szCs w:val="28"/>
          <w:lang w:val="ru-RU"/>
        </w:rPr>
        <w:t>: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должностного оклада 3366 руб.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ежемесячной надбавки к базовому окладу за интенсивность в размере 110%.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ежемесячного денежного поощрения к должностному окладу в размере 506%.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3.  Ежемесячная надбавка за выслугу лет главному бухгалтеру устанавливается в зависимости от общего стажа работы в следующих размерах: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От 3 лет до 8 лет - 10% должностного оклада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От 8 лет до 13 лет- 15% должностного оклада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От 13 лет до 18 лет - 20% должностного оклада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От 18 лет до 23 лет - 25% должностного оклада</w:t>
      </w:r>
    </w:p>
    <w:p w:rsidR="00866893" w:rsidRPr="00786DED" w:rsidRDefault="00866893" w:rsidP="00866893">
      <w:pPr>
        <w:tabs>
          <w:tab w:val="left" w:pos="5220"/>
        </w:tabs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От 23 лет и выше - 30% должностного оклада</w:t>
      </w:r>
      <w:r w:rsidRPr="00786DED">
        <w:rPr>
          <w:sz w:val="28"/>
          <w:szCs w:val="28"/>
          <w:lang w:val="ru-RU"/>
        </w:rPr>
        <w:tab/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 xml:space="preserve">4.  При предоставлении ежегодного оплачиваемого отпуска главному бухгалтеру     производится  выплата в размере двух должностных оклада материальной помощи. 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5.  Главному бухгалтеру предоставляется ежегодный оплачиваемый отпуск продолжительностью 28 календарных дней.</w:t>
      </w:r>
    </w:p>
    <w:p w:rsidR="00866893" w:rsidRPr="00786DED" w:rsidRDefault="00866893" w:rsidP="00866893">
      <w:pPr>
        <w:jc w:val="center"/>
        <w:rPr>
          <w:b/>
          <w:bCs/>
          <w:sz w:val="28"/>
          <w:szCs w:val="28"/>
          <w:lang w:val="ru-RU"/>
        </w:rPr>
      </w:pPr>
    </w:p>
    <w:p w:rsidR="00866893" w:rsidRPr="00786DED" w:rsidRDefault="00866893" w:rsidP="003C5F26">
      <w:pPr>
        <w:jc w:val="center"/>
        <w:rPr>
          <w:b/>
          <w:bCs/>
          <w:sz w:val="28"/>
          <w:szCs w:val="28"/>
          <w:lang w:val="ru-RU"/>
        </w:rPr>
      </w:pPr>
      <w:r w:rsidRPr="00786DED">
        <w:rPr>
          <w:b/>
          <w:bCs/>
          <w:sz w:val="28"/>
          <w:szCs w:val="28"/>
          <w:lang w:val="ru-RU"/>
        </w:rPr>
        <w:t xml:space="preserve">Раздел </w:t>
      </w:r>
      <w:r w:rsidRPr="00786DED">
        <w:rPr>
          <w:b/>
          <w:bCs/>
          <w:sz w:val="28"/>
          <w:szCs w:val="28"/>
          <w:lang w:val="en-US"/>
        </w:rPr>
        <w:t>VIII</w:t>
      </w:r>
    </w:p>
    <w:p w:rsidR="00866893" w:rsidRPr="00786DED" w:rsidRDefault="00866893" w:rsidP="00866893">
      <w:pPr>
        <w:jc w:val="center"/>
        <w:rPr>
          <w:b/>
          <w:bCs/>
          <w:sz w:val="28"/>
          <w:szCs w:val="28"/>
          <w:lang w:val="ru-RU"/>
        </w:rPr>
      </w:pPr>
      <w:r w:rsidRPr="00786DED">
        <w:rPr>
          <w:b/>
          <w:bCs/>
          <w:sz w:val="28"/>
          <w:szCs w:val="28"/>
          <w:lang w:val="ru-RU"/>
        </w:rPr>
        <w:t>Оплата труда специалиста ОПВУ</w:t>
      </w:r>
    </w:p>
    <w:p w:rsidR="00866893" w:rsidRPr="00786DED" w:rsidRDefault="00866893" w:rsidP="00866893">
      <w:pPr>
        <w:jc w:val="both"/>
        <w:rPr>
          <w:sz w:val="28"/>
          <w:szCs w:val="28"/>
          <w:highlight w:val="yellow"/>
          <w:lang w:val="ru-RU"/>
        </w:rPr>
      </w:pP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1. Оплата труда специалиста ОПВУ администрации  Окского сельского поселения, замещающего должность, не являющуюся должностью муниципальной службы (далее - работник), состоит из месячного должностного оклада (далее - должностной оклад), ежемесячных и иных дополнительных выплат.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2. Установить, что должностной оклад специалиста для реализации полномочий по осуществлению первичного воинского учета граждан на территории Окского сельского поселения, определяется исходя из 5 разряда единой тарифной сетки по оплате труда работников организаций бюджетной сферы (2030</w:t>
      </w:r>
      <w:r w:rsidRPr="00786DED">
        <w:rPr>
          <w:sz w:val="28"/>
          <w:szCs w:val="28"/>
        </w:rPr>
        <w:t> </w:t>
      </w:r>
      <w:r w:rsidRPr="00786DED">
        <w:rPr>
          <w:sz w:val="28"/>
          <w:szCs w:val="28"/>
          <w:lang w:val="ru-RU"/>
        </w:rPr>
        <w:t>руб.).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bookmarkStart w:id="11" w:name="sub_62"/>
      <w:r w:rsidRPr="00786DED">
        <w:rPr>
          <w:sz w:val="28"/>
          <w:szCs w:val="28"/>
          <w:lang w:val="ru-RU"/>
        </w:rPr>
        <w:t>3. Установить, что при формировании фонда оплаты труда, сверх суммы средств, направляемых на выплату должностного оклада, предусматриваются средства на выплату:</w:t>
      </w:r>
    </w:p>
    <w:bookmarkEnd w:id="11"/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ежемесячной надбавки к должностному окладу за интенсивность в размере 15%;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lastRenderedPageBreak/>
        <w:t>- ежемесячного денежного поощрения в размере 350% от должностного оклада;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ежемесячной надбавки к должностному окладу за выслугу лет, дифференцировано в зависимости от продолжительности стажа работы в следующих размерах:</w:t>
      </w:r>
    </w:p>
    <w:p w:rsidR="00866893" w:rsidRPr="00786DED" w:rsidRDefault="00866893" w:rsidP="00866893">
      <w:pPr>
        <w:jc w:val="center"/>
        <w:rPr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5"/>
        <w:gridCol w:w="4431"/>
      </w:tblGrid>
      <w:tr w:rsidR="00866893" w:rsidRPr="00786DED" w:rsidTr="00866893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3" w:rsidRPr="00786DED" w:rsidRDefault="00866893" w:rsidP="002B7C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66893" w:rsidRPr="00786DED" w:rsidTr="00866893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3" w:rsidRPr="00786DED" w:rsidRDefault="00866893" w:rsidP="002B7C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От 1 до 5 лет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6893" w:rsidRPr="00786DED" w:rsidTr="00866893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3" w:rsidRPr="00786DED" w:rsidRDefault="00866893" w:rsidP="002B7C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6893" w:rsidRPr="00786DED" w:rsidTr="00866893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3" w:rsidRPr="00786DED" w:rsidRDefault="00866893" w:rsidP="002B7C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6893" w:rsidRPr="00786DED" w:rsidTr="00866893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93" w:rsidRPr="00786DED" w:rsidRDefault="00866893" w:rsidP="002B7C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893" w:rsidRPr="00786DED" w:rsidRDefault="00866893" w:rsidP="002B7C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66893" w:rsidRPr="00786DED" w:rsidRDefault="00866893" w:rsidP="00866893">
      <w:pPr>
        <w:rPr>
          <w:sz w:val="28"/>
          <w:szCs w:val="28"/>
        </w:rPr>
      </w:pP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bookmarkStart w:id="12" w:name="sub_63"/>
      <w:r w:rsidRPr="00786DED">
        <w:rPr>
          <w:sz w:val="28"/>
          <w:szCs w:val="28"/>
          <w:lang w:val="ru-RU"/>
        </w:rPr>
        <w:t>3. При предоставлении ежегодного оплачиваемого отпуска работникам производится выплата материальной помощи в размере двух должностных окладов. При работе по совместительству указанная выплата не производится, а также не производится и начисление ежемесячной надбавки за выслугу лет.</w:t>
      </w:r>
    </w:p>
    <w:bookmarkEnd w:id="12"/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4. Специалисту ОПВУ предоставляется ежегодный оплачиваемый отпуск продолжительностью 28 календарных дней.</w:t>
      </w:r>
    </w:p>
    <w:p w:rsidR="00866893" w:rsidRPr="00786DED" w:rsidRDefault="00866893" w:rsidP="00866893">
      <w:pPr>
        <w:jc w:val="center"/>
        <w:rPr>
          <w:b/>
          <w:bCs/>
          <w:sz w:val="28"/>
          <w:szCs w:val="28"/>
          <w:lang w:val="ru-RU"/>
        </w:rPr>
      </w:pPr>
    </w:p>
    <w:p w:rsidR="00866893" w:rsidRPr="00786DED" w:rsidRDefault="00866893" w:rsidP="003C5F26">
      <w:pPr>
        <w:jc w:val="center"/>
        <w:rPr>
          <w:b/>
          <w:bCs/>
          <w:sz w:val="28"/>
          <w:szCs w:val="28"/>
          <w:lang w:val="ru-RU"/>
        </w:rPr>
      </w:pPr>
      <w:r w:rsidRPr="00786DED">
        <w:rPr>
          <w:b/>
          <w:bCs/>
          <w:sz w:val="28"/>
          <w:szCs w:val="28"/>
          <w:lang w:val="ru-RU"/>
        </w:rPr>
        <w:t xml:space="preserve">Раздел </w:t>
      </w:r>
      <w:r w:rsidRPr="00786DED">
        <w:rPr>
          <w:b/>
          <w:bCs/>
          <w:sz w:val="28"/>
          <w:szCs w:val="28"/>
          <w:lang w:val="en-US"/>
        </w:rPr>
        <w:t>IX</w:t>
      </w:r>
    </w:p>
    <w:p w:rsidR="00866893" w:rsidRPr="00786DED" w:rsidRDefault="00866893" w:rsidP="00866893">
      <w:pPr>
        <w:jc w:val="center"/>
        <w:rPr>
          <w:b/>
          <w:sz w:val="28"/>
          <w:szCs w:val="28"/>
          <w:lang w:val="ru-RU"/>
        </w:rPr>
      </w:pPr>
      <w:r w:rsidRPr="00786DED">
        <w:rPr>
          <w:b/>
          <w:sz w:val="28"/>
          <w:szCs w:val="28"/>
          <w:lang w:val="ru-RU"/>
        </w:rPr>
        <w:t>Поощрения работников</w:t>
      </w:r>
    </w:p>
    <w:p w:rsidR="00866893" w:rsidRPr="00786DED" w:rsidRDefault="00866893" w:rsidP="00866893">
      <w:pPr>
        <w:jc w:val="both"/>
        <w:rPr>
          <w:b/>
          <w:sz w:val="28"/>
          <w:szCs w:val="28"/>
          <w:lang w:val="ru-RU"/>
        </w:rPr>
      </w:pP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1. Работникам могут производиться единовременные выплаты: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в связи с государственными праздничными датами;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премия по результатам работы за квартал, полугодие, 9 месяцев и год;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 xml:space="preserve">- в связи с юбилеем (50, 55, 60 и 65 лет); 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- за выслугу лет на муниципальной службе (10 лет и каждые последующие 5 лет);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 xml:space="preserve">- в связи с бракосочетанием, рождением ребенка 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2. Поощрения муниципальных служащих производятся за счет экономии средств, выделяемых на оплату труда муниципальных служащих в порядке, установленном муниципальным правовым актом представителя нанимателя (работодателя).</w:t>
      </w:r>
    </w:p>
    <w:p w:rsidR="00866893" w:rsidRPr="00786DED" w:rsidRDefault="00866893" w:rsidP="00866893">
      <w:pPr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3. Работникам администрации  могут устанавливаться иные выплаты материального поощрения в соответствии с правовыми актами администрации муниципального образования.</w:t>
      </w:r>
    </w:p>
    <w:p w:rsidR="00866893" w:rsidRPr="00786DED" w:rsidRDefault="00866893" w:rsidP="00866893">
      <w:pPr>
        <w:jc w:val="center"/>
        <w:rPr>
          <w:b/>
          <w:bCs/>
          <w:sz w:val="28"/>
          <w:szCs w:val="28"/>
          <w:lang w:val="ru-RU"/>
        </w:rPr>
      </w:pPr>
    </w:p>
    <w:p w:rsidR="00866893" w:rsidRPr="00786DED" w:rsidRDefault="00866893" w:rsidP="003C5F26">
      <w:pPr>
        <w:jc w:val="center"/>
        <w:rPr>
          <w:b/>
          <w:bCs/>
          <w:sz w:val="28"/>
          <w:szCs w:val="28"/>
          <w:lang w:val="ru-RU"/>
        </w:rPr>
      </w:pPr>
      <w:r w:rsidRPr="00786DED">
        <w:rPr>
          <w:b/>
          <w:bCs/>
          <w:sz w:val="28"/>
          <w:szCs w:val="28"/>
          <w:lang w:val="ru-RU"/>
        </w:rPr>
        <w:t xml:space="preserve">Раздел </w:t>
      </w:r>
      <w:r w:rsidRPr="00786DED">
        <w:rPr>
          <w:b/>
          <w:bCs/>
          <w:sz w:val="28"/>
          <w:szCs w:val="28"/>
          <w:lang w:val="en-US"/>
        </w:rPr>
        <w:t>X</w:t>
      </w:r>
    </w:p>
    <w:p w:rsidR="00866893" w:rsidRPr="00786DED" w:rsidRDefault="00866893" w:rsidP="00866893">
      <w:pPr>
        <w:ind w:left="360"/>
        <w:jc w:val="center"/>
        <w:rPr>
          <w:b/>
          <w:sz w:val="28"/>
          <w:szCs w:val="28"/>
          <w:lang w:val="ru-RU"/>
        </w:rPr>
      </w:pPr>
      <w:r w:rsidRPr="00786DED">
        <w:rPr>
          <w:b/>
          <w:sz w:val="28"/>
          <w:szCs w:val="28"/>
          <w:lang w:val="ru-RU"/>
        </w:rPr>
        <w:t>Финансирование</w:t>
      </w:r>
    </w:p>
    <w:p w:rsidR="00866893" w:rsidRPr="00786DED" w:rsidRDefault="00866893" w:rsidP="00866893">
      <w:pPr>
        <w:ind w:left="360"/>
        <w:jc w:val="center"/>
        <w:rPr>
          <w:b/>
          <w:sz w:val="28"/>
          <w:szCs w:val="28"/>
          <w:lang w:val="ru-RU"/>
        </w:rPr>
      </w:pPr>
    </w:p>
    <w:p w:rsidR="00866893" w:rsidRPr="00786DED" w:rsidRDefault="00866893" w:rsidP="00866893">
      <w:pPr>
        <w:numPr>
          <w:ilvl w:val="0"/>
          <w:numId w:val="3"/>
        </w:numPr>
        <w:tabs>
          <w:tab w:val="clear" w:pos="1068"/>
        </w:tabs>
        <w:ind w:left="0" w:firstLine="0"/>
        <w:jc w:val="both"/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>Расходы, связанные с указанными выплатами, производятся в пределах средств, предусмотренных ежегодно на оплату труда в бюджете муниципального образования – Окское сельское поселение Рязанского муниципального района Рязанской области.</w:t>
      </w:r>
    </w:p>
    <w:p w:rsidR="006C5EF4" w:rsidRPr="00786DED" w:rsidRDefault="005D10BA" w:rsidP="006561AC">
      <w:pPr>
        <w:rPr>
          <w:sz w:val="28"/>
          <w:szCs w:val="28"/>
          <w:lang w:val="ru-RU"/>
        </w:rPr>
      </w:pPr>
      <w:r w:rsidRPr="00786DED">
        <w:rPr>
          <w:sz w:val="28"/>
          <w:szCs w:val="28"/>
          <w:lang w:val="ru-RU"/>
        </w:rPr>
        <w:t xml:space="preserve">                   </w:t>
      </w:r>
    </w:p>
    <w:sectPr w:rsidR="006C5EF4" w:rsidRPr="00786DED" w:rsidSect="003C073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8C5BBD"/>
    <w:multiLevelType w:val="hybridMultilevel"/>
    <w:tmpl w:val="C8B69D74"/>
    <w:lvl w:ilvl="0" w:tplc="AFD61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2">
    <w:nsid w:val="11D14164"/>
    <w:multiLevelType w:val="hybridMultilevel"/>
    <w:tmpl w:val="A8FC5E62"/>
    <w:lvl w:ilvl="0" w:tplc="6FC0BC0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93851"/>
    <w:multiLevelType w:val="hybridMultilevel"/>
    <w:tmpl w:val="01A8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6AC0"/>
    <w:multiLevelType w:val="hybridMultilevel"/>
    <w:tmpl w:val="62A4A2EC"/>
    <w:lvl w:ilvl="0" w:tplc="B58AEB16">
      <w:start w:val="1"/>
      <w:numFmt w:val="decimal"/>
      <w:lvlText w:val="%1."/>
      <w:lvlJc w:val="left"/>
      <w:pPr>
        <w:ind w:left="735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326"/>
    <w:multiLevelType w:val="hybridMultilevel"/>
    <w:tmpl w:val="CE566FC2"/>
    <w:lvl w:ilvl="0" w:tplc="61AEC3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48D5CB1"/>
    <w:multiLevelType w:val="hybridMultilevel"/>
    <w:tmpl w:val="C8B69D74"/>
    <w:lvl w:ilvl="0" w:tplc="AFD61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7">
    <w:nsid w:val="374758EF"/>
    <w:multiLevelType w:val="hybridMultilevel"/>
    <w:tmpl w:val="87646B28"/>
    <w:lvl w:ilvl="0" w:tplc="44FC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649D7"/>
    <w:multiLevelType w:val="hybridMultilevel"/>
    <w:tmpl w:val="9D24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33680"/>
    <w:multiLevelType w:val="hybridMultilevel"/>
    <w:tmpl w:val="1242D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9A278E"/>
    <w:multiLevelType w:val="hybridMultilevel"/>
    <w:tmpl w:val="B644E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361B6"/>
    <w:multiLevelType w:val="hybridMultilevel"/>
    <w:tmpl w:val="B840FE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1606986"/>
    <w:multiLevelType w:val="hybridMultilevel"/>
    <w:tmpl w:val="1AAA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D18CE"/>
    <w:multiLevelType w:val="hybridMultilevel"/>
    <w:tmpl w:val="B50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7F"/>
    <w:rsid w:val="00005F77"/>
    <w:rsid w:val="00011013"/>
    <w:rsid w:val="000354F0"/>
    <w:rsid w:val="00055F04"/>
    <w:rsid w:val="00061B72"/>
    <w:rsid w:val="000A2E2B"/>
    <w:rsid w:val="000B4CB8"/>
    <w:rsid w:val="000D2DEF"/>
    <w:rsid w:val="000F5178"/>
    <w:rsid w:val="000F7B57"/>
    <w:rsid w:val="00111C96"/>
    <w:rsid w:val="001270C7"/>
    <w:rsid w:val="00142F0B"/>
    <w:rsid w:val="001B7694"/>
    <w:rsid w:val="001E0A69"/>
    <w:rsid w:val="001E714F"/>
    <w:rsid w:val="001F1A9F"/>
    <w:rsid w:val="00212077"/>
    <w:rsid w:val="00222E85"/>
    <w:rsid w:val="002539F6"/>
    <w:rsid w:val="002704E5"/>
    <w:rsid w:val="0028179F"/>
    <w:rsid w:val="00290DFB"/>
    <w:rsid w:val="002A521C"/>
    <w:rsid w:val="002B54E3"/>
    <w:rsid w:val="002B7C34"/>
    <w:rsid w:val="002C5483"/>
    <w:rsid w:val="003C0734"/>
    <w:rsid w:val="003C5F26"/>
    <w:rsid w:val="003E1981"/>
    <w:rsid w:val="00415EC2"/>
    <w:rsid w:val="00430A7A"/>
    <w:rsid w:val="004357B8"/>
    <w:rsid w:val="004D1CB0"/>
    <w:rsid w:val="005227F1"/>
    <w:rsid w:val="0057599D"/>
    <w:rsid w:val="00576A24"/>
    <w:rsid w:val="005C084C"/>
    <w:rsid w:val="005C599F"/>
    <w:rsid w:val="005D10BA"/>
    <w:rsid w:val="005F6CAE"/>
    <w:rsid w:val="006200D5"/>
    <w:rsid w:val="0062695A"/>
    <w:rsid w:val="00634055"/>
    <w:rsid w:val="006561AC"/>
    <w:rsid w:val="00662D13"/>
    <w:rsid w:val="0066302D"/>
    <w:rsid w:val="006957FC"/>
    <w:rsid w:val="006A1000"/>
    <w:rsid w:val="006C5EF4"/>
    <w:rsid w:val="0072225C"/>
    <w:rsid w:val="00764F51"/>
    <w:rsid w:val="0078281D"/>
    <w:rsid w:val="00786DED"/>
    <w:rsid w:val="007E12DE"/>
    <w:rsid w:val="00801F68"/>
    <w:rsid w:val="008252D7"/>
    <w:rsid w:val="008406CB"/>
    <w:rsid w:val="008513AE"/>
    <w:rsid w:val="00866893"/>
    <w:rsid w:val="008F566A"/>
    <w:rsid w:val="009569A8"/>
    <w:rsid w:val="009D4B2D"/>
    <w:rsid w:val="009F676D"/>
    <w:rsid w:val="00AE0BB8"/>
    <w:rsid w:val="00AE3D99"/>
    <w:rsid w:val="00B058F6"/>
    <w:rsid w:val="00B1154A"/>
    <w:rsid w:val="00BA3B2A"/>
    <w:rsid w:val="00BB17AF"/>
    <w:rsid w:val="00C121D4"/>
    <w:rsid w:val="00C30E22"/>
    <w:rsid w:val="00CB5F58"/>
    <w:rsid w:val="00D25CFF"/>
    <w:rsid w:val="00D44F5F"/>
    <w:rsid w:val="00E05900"/>
    <w:rsid w:val="00E16041"/>
    <w:rsid w:val="00E40C41"/>
    <w:rsid w:val="00E75DA1"/>
    <w:rsid w:val="00E84252"/>
    <w:rsid w:val="00E87F91"/>
    <w:rsid w:val="00ED6AB5"/>
    <w:rsid w:val="00EF54AB"/>
    <w:rsid w:val="00FC6A21"/>
    <w:rsid w:val="00FD657F"/>
    <w:rsid w:val="00FF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7F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5759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5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4252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a5">
    <w:name w:val="Прижатый влево"/>
    <w:basedOn w:val="a"/>
    <w:next w:val="a"/>
    <w:uiPriority w:val="99"/>
    <w:rsid w:val="00FF65FE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10">
    <w:name w:val="Заголовок 1 Знак"/>
    <w:link w:val="1"/>
    <w:rsid w:val="0057599D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rsid w:val="0057599D"/>
    <w:rPr>
      <w:b/>
      <w:bCs/>
      <w:color w:val="106BBE"/>
    </w:rPr>
  </w:style>
  <w:style w:type="table" w:styleId="a7">
    <w:name w:val="Table Grid"/>
    <w:basedOn w:val="a1"/>
    <w:uiPriority w:val="59"/>
    <w:rsid w:val="007E12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semiHidden/>
    <w:unhideWhenUsed/>
    <w:rsid w:val="00E0590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030626.0" TargetMode="External"/><Relationship Id="rId5" Type="http://schemas.openxmlformats.org/officeDocument/2006/relationships/hyperlink" Target="http://www.adm-ok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16801</CharactersWithSpaces>
  <SharedDoc>false</SharedDoc>
  <HLinks>
    <vt:vector size="6" baseType="variant"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garantf1://36030626.0/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2015-12-30T19:57:00Z</cp:lastPrinted>
  <dcterms:created xsi:type="dcterms:W3CDTF">2016-06-27T13:18:00Z</dcterms:created>
  <dcterms:modified xsi:type="dcterms:W3CDTF">2016-07-01T08:14:00Z</dcterms:modified>
</cp:coreProperties>
</file>