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20F1">
      <w:pPr>
        <w:shd w:val="clear" w:color="auto" w:fill="FFFFFF"/>
        <w:spacing w:line="326" w:lineRule="exact"/>
        <w:ind w:right="154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7"/>
          <w:sz w:val="28"/>
          <w:szCs w:val="28"/>
        </w:rPr>
        <w:t>СОВЕТ ДЕПУТАТОВ</w:t>
      </w:r>
    </w:p>
    <w:p w:rsidR="00000000" w:rsidRDefault="009820F1">
      <w:pPr>
        <w:shd w:val="clear" w:color="auto" w:fill="FFFFFF"/>
        <w:spacing w:line="326" w:lineRule="exact"/>
        <w:ind w:left="709" w:right="557" w:hanging="460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   </w:t>
      </w:r>
      <w:r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- Окское сельское поселение </w:t>
      </w:r>
      <w:r>
        <w:rPr>
          <w:b/>
          <w:bCs/>
          <w:color w:val="000000"/>
          <w:spacing w:val="-11"/>
          <w:sz w:val="28"/>
          <w:szCs w:val="28"/>
        </w:rPr>
        <w:t>Рязанского муниципального района Рязанской области</w:t>
      </w:r>
    </w:p>
    <w:p w:rsidR="00000000" w:rsidRDefault="009820F1">
      <w:pPr>
        <w:shd w:val="clear" w:color="auto" w:fill="FFFFFF"/>
        <w:spacing w:line="326" w:lineRule="exact"/>
        <w:ind w:right="-30"/>
        <w:rPr>
          <w:b/>
          <w:bCs/>
          <w:color w:val="000000"/>
          <w:spacing w:val="-23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_________________________________________________________________</w:t>
      </w:r>
    </w:p>
    <w:p w:rsidR="00000000" w:rsidRDefault="009820F1">
      <w:pPr>
        <w:shd w:val="clear" w:color="auto" w:fill="FFFFFF"/>
        <w:spacing w:before="317" w:line="317" w:lineRule="exact"/>
        <w:ind w:right="163"/>
        <w:jc w:val="center"/>
        <w:rPr>
          <w:sz w:val="28"/>
          <w:szCs w:val="28"/>
        </w:rPr>
      </w:pPr>
      <w:r>
        <w:rPr>
          <w:b/>
          <w:bCs/>
          <w:color w:val="000000"/>
          <w:spacing w:val="-23"/>
          <w:sz w:val="28"/>
          <w:szCs w:val="28"/>
        </w:rPr>
        <w:t>Р Е Ш Е Н И Е</w:t>
      </w:r>
    </w:p>
    <w:p w:rsidR="00000000" w:rsidRDefault="009820F1">
      <w:pPr>
        <w:rPr>
          <w:sz w:val="28"/>
          <w:szCs w:val="28"/>
        </w:rPr>
      </w:pPr>
      <w:r>
        <w:rPr>
          <w:sz w:val="28"/>
          <w:szCs w:val="28"/>
        </w:rPr>
        <w:t>«30» декабря 2016 г.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                         № 20</w:t>
      </w:r>
    </w:p>
    <w:p w:rsidR="00000000" w:rsidRDefault="009820F1">
      <w:pPr>
        <w:rPr>
          <w:sz w:val="28"/>
          <w:szCs w:val="28"/>
        </w:rPr>
      </w:pPr>
    </w:p>
    <w:p w:rsidR="00000000" w:rsidRDefault="00982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по внесению изменений в Правила по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благоустройству, обеспечению чистоты и порядка на территории муниципального образования – Окское  сельское поселение Рязанского муниципального района Р</w:t>
      </w:r>
      <w:r>
        <w:rPr>
          <w:b/>
          <w:sz w:val="28"/>
          <w:szCs w:val="28"/>
        </w:rPr>
        <w:t>язанской области, утвержденные решением Совета депутатов Окского</w:t>
      </w:r>
    </w:p>
    <w:p w:rsidR="00000000" w:rsidRDefault="00982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30 октября 2015 года № 115</w:t>
      </w:r>
    </w:p>
    <w:p w:rsidR="00000000" w:rsidRDefault="009820F1">
      <w:pPr>
        <w:jc w:val="center"/>
        <w:rPr>
          <w:b/>
          <w:bCs/>
          <w:color w:val="000000"/>
          <w:spacing w:val="-17"/>
          <w:sz w:val="28"/>
          <w:szCs w:val="28"/>
        </w:rPr>
      </w:pPr>
      <w:r>
        <w:rPr>
          <w:b/>
          <w:sz w:val="28"/>
          <w:szCs w:val="28"/>
        </w:rPr>
        <w:t>(в редакции от 10 июня 2016 г. № 138)</w:t>
      </w:r>
    </w:p>
    <w:p w:rsidR="00000000" w:rsidRDefault="009820F1">
      <w:pPr>
        <w:ind w:firstLine="708"/>
        <w:jc w:val="both"/>
        <w:rPr>
          <w:b/>
          <w:bCs/>
          <w:color w:val="000000"/>
          <w:spacing w:val="-17"/>
          <w:sz w:val="28"/>
          <w:szCs w:val="28"/>
        </w:rPr>
      </w:pPr>
    </w:p>
    <w:p w:rsidR="00000000" w:rsidRDefault="009820F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06.10.2003г. № 131- ФЗ «Об общих принципах организации местног</w:t>
      </w:r>
      <w:r>
        <w:rPr>
          <w:sz w:val="26"/>
          <w:szCs w:val="26"/>
        </w:rPr>
        <w:t xml:space="preserve">о самоуправления в Российской Федерации», руководствуясь Уставом муниципального образования – Окское сельское поселение Рязанского муниципального района Рязанской </w:t>
      </w:r>
      <w:bookmarkStart w:id="0" w:name="_GoBack"/>
      <w:bookmarkEnd w:id="0"/>
      <w:r>
        <w:rPr>
          <w:sz w:val="26"/>
          <w:szCs w:val="26"/>
        </w:rPr>
        <w:t>области, Совет депутатов муниципального образования – Окское сельское поселение Рязанского му</w:t>
      </w:r>
      <w:r>
        <w:rPr>
          <w:sz w:val="26"/>
          <w:szCs w:val="26"/>
        </w:rPr>
        <w:t>ниципального района Рязанской области</w:t>
      </w:r>
    </w:p>
    <w:p w:rsidR="00000000" w:rsidRDefault="009820F1">
      <w:pPr>
        <w:ind w:firstLine="708"/>
        <w:jc w:val="both"/>
        <w:rPr>
          <w:sz w:val="26"/>
          <w:szCs w:val="26"/>
        </w:rPr>
      </w:pPr>
    </w:p>
    <w:p w:rsidR="00000000" w:rsidRDefault="009820F1">
      <w:pPr>
        <w:ind w:firstLine="708"/>
        <w:jc w:val="center"/>
        <w:rPr>
          <w:b/>
          <w:sz w:val="26"/>
          <w:szCs w:val="26"/>
        </w:rPr>
      </w:pPr>
      <w:r>
        <w:rPr>
          <w:sz w:val="28"/>
          <w:szCs w:val="28"/>
        </w:rPr>
        <w:t>Р Е Ш И Л:</w:t>
      </w:r>
    </w:p>
    <w:p w:rsidR="00000000" w:rsidRDefault="009820F1">
      <w:pPr>
        <w:ind w:firstLine="708"/>
        <w:jc w:val="center"/>
        <w:rPr>
          <w:b/>
          <w:sz w:val="26"/>
          <w:szCs w:val="26"/>
        </w:rPr>
      </w:pPr>
    </w:p>
    <w:p w:rsidR="00000000" w:rsidRDefault="009820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4864">
        <w:rPr>
          <w:sz w:val="26"/>
          <w:szCs w:val="26"/>
        </w:rPr>
        <w:tab/>
      </w:r>
      <w:r>
        <w:rPr>
          <w:sz w:val="26"/>
          <w:szCs w:val="26"/>
        </w:rPr>
        <w:t>1. Утвердить проект по внесению изменений в Правила по благоустройству, обеспечению чистоты и порядка на территории муниципального образования – Окское  сельское поселение Рязанского муниципального района</w:t>
      </w:r>
      <w:r>
        <w:rPr>
          <w:sz w:val="26"/>
          <w:szCs w:val="26"/>
        </w:rPr>
        <w:t xml:space="preserve"> Рязанской области, утвержденные решением Совета депутатов Окского сельского поселения от 30 октября 2015 года № 115 (в редакции от 10 июня 2016 года № 138) согласно приложению.</w:t>
      </w:r>
    </w:p>
    <w:p w:rsidR="00000000" w:rsidRDefault="009820F1" w:rsidP="000348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 Поручить главе администрации Окского сельского поселения А.В. Трушину пров</w:t>
      </w:r>
      <w:r>
        <w:rPr>
          <w:sz w:val="26"/>
          <w:szCs w:val="26"/>
        </w:rPr>
        <w:t>ести публичные слушания по проекту внесения изменений в Правила по благоустройству, обеспечению чистоты и порядка на территории муниципального образования – Окское сельское поселение Рязанского муниципального района Рязанской области, утвержденные решением</w:t>
      </w:r>
      <w:r>
        <w:rPr>
          <w:sz w:val="26"/>
          <w:szCs w:val="26"/>
        </w:rPr>
        <w:t xml:space="preserve"> Совета депутатов Окского сельского поселения от 30 октября 2015 года № 115 (в редакции от 10 июня 2016 года № 138). </w:t>
      </w:r>
    </w:p>
    <w:p w:rsidR="00000000" w:rsidRDefault="009820F1" w:rsidP="000348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решение подлежит официальному опубликованию в «Информационном вестнике Окского  сельского поселения» и на официальном интерн</w:t>
      </w:r>
      <w:r>
        <w:rPr>
          <w:sz w:val="26"/>
          <w:szCs w:val="26"/>
        </w:rPr>
        <w:t xml:space="preserve">ет-сайте администрации  Окского сельского поселения. </w:t>
      </w:r>
    </w:p>
    <w:p w:rsidR="00000000" w:rsidRDefault="009820F1" w:rsidP="000348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34864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настоящего решения возложить на главу муниципального образования – Окское сельское поселение Рязанского муниципального района Рязанской области А.В. Трушина.</w:t>
      </w:r>
    </w:p>
    <w:p w:rsidR="00000000" w:rsidRDefault="009820F1">
      <w:pPr>
        <w:jc w:val="both"/>
        <w:rPr>
          <w:sz w:val="26"/>
          <w:szCs w:val="26"/>
        </w:rPr>
      </w:pPr>
    </w:p>
    <w:p w:rsidR="00000000" w:rsidRDefault="009820F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0000" w:rsidRDefault="009820F1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</w:t>
      </w:r>
      <w:r>
        <w:rPr>
          <w:color w:val="000000"/>
          <w:sz w:val="26"/>
          <w:szCs w:val="26"/>
        </w:rPr>
        <w:t>ь Совета депутатов                                           Л.А. Попруга</w:t>
      </w:r>
    </w:p>
    <w:p w:rsidR="00000000" w:rsidRDefault="009820F1">
      <w:pPr>
        <w:shd w:val="clear" w:color="auto" w:fill="FFFFFF"/>
        <w:spacing w:before="816"/>
        <w:rPr>
          <w:bCs/>
          <w:color w:val="000000"/>
          <w:spacing w:val="-17"/>
          <w:sz w:val="28"/>
          <w:szCs w:val="28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</w:t>
      </w:r>
      <w:r>
        <w:rPr>
          <w:bCs/>
          <w:color w:val="000000"/>
          <w:spacing w:val="-17"/>
          <w:sz w:val="28"/>
          <w:szCs w:val="28"/>
        </w:rPr>
        <w:t>Приложение</w:t>
      </w:r>
    </w:p>
    <w:p w:rsidR="00000000" w:rsidRDefault="009820F1">
      <w:pPr>
        <w:shd w:val="clear" w:color="auto" w:fill="FFFFFF"/>
        <w:spacing w:line="326" w:lineRule="exact"/>
        <w:ind w:left="4820" w:right="154"/>
        <w:jc w:val="right"/>
        <w:rPr>
          <w:bCs/>
          <w:color w:val="000000"/>
          <w:spacing w:val="-17"/>
          <w:sz w:val="28"/>
          <w:szCs w:val="28"/>
        </w:rPr>
      </w:pPr>
      <w:r>
        <w:rPr>
          <w:bCs/>
          <w:color w:val="000000"/>
          <w:spacing w:val="-17"/>
          <w:sz w:val="28"/>
          <w:szCs w:val="28"/>
        </w:rPr>
        <w:t xml:space="preserve">к  решению Совета депутатов </w:t>
      </w:r>
    </w:p>
    <w:p w:rsidR="00000000" w:rsidRDefault="009820F1">
      <w:pPr>
        <w:shd w:val="clear" w:color="auto" w:fill="FFFFFF"/>
        <w:spacing w:line="326" w:lineRule="exact"/>
        <w:ind w:left="4820" w:right="154"/>
        <w:jc w:val="right"/>
        <w:rPr>
          <w:bCs/>
          <w:color w:val="000000"/>
          <w:spacing w:val="-17"/>
          <w:sz w:val="28"/>
          <w:szCs w:val="28"/>
        </w:rPr>
      </w:pPr>
      <w:r>
        <w:rPr>
          <w:bCs/>
          <w:color w:val="000000"/>
          <w:spacing w:val="-17"/>
          <w:sz w:val="28"/>
          <w:szCs w:val="28"/>
        </w:rPr>
        <w:t xml:space="preserve">Окского сельского поселения </w:t>
      </w:r>
    </w:p>
    <w:p w:rsidR="00000000" w:rsidRDefault="009820F1">
      <w:pPr>
        <w:shd w:val="clear" w:color="auto" w:fill="FFFFFF"/>
        <w:spacing w:line="326" w:lineRule="exact"/>
        <w:ind w:left="4820" w:right="154"/>
        <w:jc w:val="right"/>
        <w:rPr>
          <w:b/>
          <w:bCs/>
          <w:color w:val="000000"/>
          <w:spacing w:val="-17"/>
          <w:sz w:val="28"/>
          <w:szCs w:val="28"/>
        </w:rPr>
      </w:pPr>
      <w:r>
        <w:rPr>
          <w:bCs/>
          <w:color w:val="000000"/>
          <w:spacing w:val="-17"/>
          <w:sz w:val="28"/>
          <w:szCs w:val="28"/>
        </w:rPr>
        <w:t>от 30 д</w:t>
      </w:r>
      <w:r>
        <w:rPr>
          <w:bCs/>
          <w:color w:val="000000"/>
          <w:spacing w:val="-17"/>
          <w:sz w:val="28"/>
          <w:szCs w:val="28"/>
        </w:rPr>
        <w:t>екабря 2016  года № 20</w:t>
      </w:r>
    </w:p>
    <w:p w:rsidR="00000000" w:rsidRDefault="009820F1">
      <w:pPr>
        <w:shd w:val="clear" w:color="auto" w:fill="FFFFFF"/>
        <w:spacing w:line="326" w:lineRule="exact"/>
        <w:ind w:right="154"/>
        <w:jc w:val="center"/>
        <w:rPr>
          <w:b/>
          <w:bCs/>
          <w:color w:val="000000"/>
          <w:spacing w:val="-17"/>
          <w:sz w:val="28"/>
          <w:szCs w:val="28"/>
        </w:rPr>
      </w:pPr>
    </w:p>
    <w:p w:rsidR="00000000" w:rsidRDefault="009820F1">
      <w:pPr>
        <w:shd w:val="clear" w:color="auto" w:fill="FFFFFF"/>
        <w:spacing w:line="326" w:lineRule="exact"/>
        <w:ind w:right="154"/>
        <w:jc w:val="right"/>
        <w:rPr>
          <w:b/>
          <w:bCs/>
          <w:color w:val="000000"/>
          <w:spacing w:val="-17"/>
          <w:sz w:val="28"/>
          <w:szCs w:val="28"/>
        </w:rPr>
      </w:pPr>
      <w:r>
        <w:rPr>
          <w:b/>
          <w:bCs/>
          <w:i/>
          <w:color w:val="000000"/>
          <w:spacing w:val="-17"/>
          <w:sz w:val="28"/>
          <w:szCs w:val="28"/>
        </w:rPr>
        <w:t>проект</w:t>
      </w:r>
    </w:p>
    <w:p w:rsidR="00000000" w:rsidRDefault="009820F1">
      <w:pPr>
        <w:shd w:val="clear" w:color="auto" w:fill="FFFFFF"/>
        <w:spacing w:line="326" w:lineRule="exact"/>
        <w:ind w:right="154"/>
        <w:jc w:val="center"/>
        <w:rPr>
          <w:b/>
          <w:bCs/>
          <w:color w:val="000000"/>
          <w:spacing w:val="-17"/>
          <w:sz w:val="28"/>
          <w:szCs w:val="28"/>
        </w:rPr>
      </w:pPr>
    </w:p>
    <w:p w:rsidR="00000000" w:rsidRDefault="009820F1">
      <w:pPr>
        <w:shd w:val="clear" w:color="auto" w:fill="FFFFFF"/>
        <w:spacing w:line="326" w:lineRule="exact"/>
        <w:ind w:right="154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7"/>
          <w:sz w:val="28"/>
          <w:szCs w:val="28"/>
        </w:rPr>
        <w:t>СОВЕТ ДЕПУТАТОВ</w:t>
      </w:r>
    </w:p>
    <w:p w:rsidR="00000000" w:rsidRDefault="009820F1">
      <w:pPr>
        <w:shd w:val="clear" w:color="auto" w:fill="FFFFFF"/>
        <w:spacing w:line="326" w:lineRule="exact"/>
        <w:ind w:left="709" w:right="557" w:hanging="460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   </w:t>
      </w:r>
      <w:r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- Окское сельское поселение </w:t>
      </w:r>
      <w:r>
        <w:rPr>
          <w:b/>
          <w:bCs/>
          <w:color w:val="000000"/>
          <w:spacing w:val="-11"/>
          <w:sz w:val="28"/>
          <w:szCs w:val="28"/>
        </w:rPr>
        <w:t>Рязанского муниципального района Рязанской области</w:t>
      </w:r>
    </w:p>
    <w:p w:rsidR="00000000" w:rsidRDefault="009820F1">
      <w:pPr>
        <w:shd w:val="clear" w:color="auto" w:fill="FFFFFF"/>
        <w:spacing w:line="326" w:lineRule="exact"/>
        <w:ind w:right="-30"/>
        <w:rPr>
          <w:b/>
          <w:bCs/>
          <w:color w:val="000000"/>
          <w:spacing w:val="-23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_________________________________________________________________</w:t>
      </w:r>
    </w:p>
    <w:p w:rsidR="00000000" w:rsidRDefault="009820F1">
      <w:pPr>
        <w:shd w:val="clear" w:color="auto" w:fill="FFFFFF"/>
        <w:spacing w:before="317" w:line="317" w:lineRule="exact"/>
        <w:ind w:right="163"/>
        <w:jc w:val="center"/>
        <w:rPr>
          <w:sz w:val="28"/>
          <w:szCs w:val="28"/>
        </w:rPr>
      </w:pPr>
      <w:r>
        <w:rPr>
          <w:b/>
          <w:bCs/>
          <w:color w:val="000000"/>
          <w:spacing w:val="-23"/>
          <w:sz w:val="28"/>
          <w:szCs w:val="28"/>
        </w:rPr>
        <w:t>Р Е Ш Е Н И Е</w:t>
      </w:r>
    </w:p>
    <w:p w:rsidR="00000000" w:rsidRDefault="009820F1">
      <w:pPr>
        <w:rPr>
          <w:sz w:val="28"/>
          <w:szCs w:val="28"/>
        </w:rPr>
      </w:pPr>
      <w:r>
        <w:rPr>
          <w:sz w:val="28"/>
          <w:szCs w:val="28"/>
        </w:rPr>
        <w:t>от «__» ______ 2017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№ __ </w:t>
      </w:r>
    </w:p>
    <w:p w:rsidR="00000000" w:rsidRDefault="009820F1">
      <w:pPr>
        <w:rPr>
          <w:sz w:val="28"/>
          <w:szCs w:val="28"/>
        </w:rPr>
      </w:pPr>
    </w:p>
    <w:p w:rsidR="00000000" w:rsidRDefault="009820F1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 изменений и дополнений в Правила по благоустройству, обеспечению чистоты и порядка на территории муниципального образования – Окское  сельское поселение Рязанского м</w:t>
      </w:r>
      <w:r>
        <w:rPr>
          <w:b/>
          <w:sz w:val="26"/>
          <w:szCs w:val="26"/>
        </w:rPr>
        <w:t xml:space="preserve">униципального района Рязанской области, утвержденные решением Совета депутатов Окского сельского поселения от 30 октября 2015 года № 115 </w:t>
      </w:r>
    </w:p>
    <w:p w:rsidR="00000000" w:rsidRDefault="009820F1">
      <w:pPr>
        <w:tabs>
          <w:tab w:val="left" w:pos="0"/>
        </w:tabs>
        <w:jc w:val="center"/>
        <w:rPr>
          <w:b/>
          <w:bCs/>
          <w:color w:val="000000"/>
          <w:spacing w:val="-17"/>
          <w:sz w:val="28"/>
          <w:szCs w:val="28"/>
        </w:rPr>
      </w:pPr>
      <w:r>
        <w:rPr>
          <w:b/>
          <w:sz w:val="26"/>
          <w:szCs w:val="26"/>
        </w:rPr>
        <w:t xml:space="preserve">(в редакции от 10 июня 2016 года № 138) </w:t>
      </w:r>
    </w:p>
    <w:p w:rsidR="00000000" w:rsidRDefault="009820F1">
      <w:pPr>
        <w:tabs>
          <w:tab w:val="left" w:pos="0"/>
        </w:tabs>
        <w:jc w:val="center"/>
        <w:rPr>
          <w:b/>
          <w:bCs/>
          <w:color w:val="000000"/>
          <w:spacing w:val="-17"/>
          <w:sz w:val="28"/>
          <w:szCs w:val="28"/>
        </w:rPr>
      </w:pPr>
    </w:p>
    <w:p w:rsidR="00000000" w:rsidRDefault="009820F1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г. №131-ФЗ «Об общих при</w:t>
      </w:r>
      <w:r>
        <w:rPr>
          <w:sz w:val="28"/>
          <w:szCs w:val="28"/>
        </w:rPr>
        <w:t>нципах организации местного самоуправления в Российской Федерации», руководствуясь Уставом муниципального образования – Окское сельское поселение Рязанского муниципального района Рязанской области, учитывая  протокол публичных слушаний, заключения о резуль</w:t>
      </w:r>
      <w:r>
        <w:rPr>
          <w:sz w:val="28"/>
          <w:szCs w:val="28"/>
        </w:rPr>
        <w:t>татах публичных слушаний по внесению изменений и дополнений в Правила по благоустройству, обеспечению чистоты и порядка на территории Окского  сельского поселения, утвержденные решением Совета депутатов Окского сельского поселения от 30 октября 2015 года №</w:t>
      </w:r>
      <w:r>
        <w:rPr>
          <w:sz w:val="28"/>
          <w:szCs w:val="28"/>
        </w:rPr>
        <w:t xml:space="preserve"> 115 (в редакции от 10 июня 2016 г. № 138), Совет депутатов Окского сельского поселения</w:t>
      </w:r>
    </w:p>
    <w:p w:rsidR="00000000" w:rsidRDefault="009820F1">
      <w:pPr>
        <w:tabs>
          <w:tab w:val="left" w:pos="-426"/>
        </w:tabs>
        <w:ind w:left="-426"/>
        <w:jc w:val="both"/>
        <w:rPr>
          <w:sz w:val="28"/>
          <w:szCs w:val="28"/>
        </w:rPr>
      </w:pPr>
    </w:p>
    <w:p w:rsidR="00000000" w:rsidRDefault="009820F1">
      <w:pPr>
        <w:shd w:val="clear" w:color="auto" w:fill="FFFFFF"/>
        <w:spacing w:line="274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Е Ш И Л:</w:t>
      </w:r>
    </w:p>
    <w:p w:rsidR="00000000" w:rsidRDefault="009820F1">
      <w:pPr>
        <w:shd w:val="clear" w:color="auto" w:fill="FFFFFF"/>
        <w:spacing w:line="274" w:lineRule="exact"/>
        <w:jc w:val="center"/>
        <w:rPr>
          <w:color w:val="000000"/>
          <w:sz w:val="28"/>
          <w:szCs w:val="28"/>
        </w:rPr>
      </w:pPr>
    </w:p>
    <w:p w:rsidR="00000000" w:rsidRDefault="009820F1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 Внести в Правила по благоустройству, обеспечению чистоты и порядка на территории муниципального образования – Окское  сельское поселение Рязанского мун</w:t>
      </w:r>
      <w:r>
        <w:rPr>
          <w:sz w:val="28"/>
          <w:szCs w:val="28"/>
        </w:rPr>
        <w:t>иципального района Рязанской области, утвержденные решением Совета депутатов Окского сельского поселения от 30 октября 2015 года № 115 (в редакции от 10 июня 2016 года № 138) следующие изменения и дополнения:</w:t>
      </w:r>
    </w:p>
    <w:p w:rsidR="00000000" w:rsidRDefault="009820F1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1.1 Пункт 37 изложить в следующей редакции:</w:t>
      </w:r>
    </w:p>
    <w:p w:rsidR="00000000" w:rsidRDefault="009820F1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>
        <w:rPr>
          <w:sz w:val="28"/>
          <w:szCs w:val="28"/>
        </w:rPr>
        <w:t>7. В целях обеспечения чистоты и порядка на территории муниципального образования запрещается:</w:t>
      </w:r>
    </w:p>
    <w:p w:rsidR="00000000" w:rsidRDefault="009820F1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сорить на улицах, площадях, парках, во дворах, подъездах и в других местах общего пользования, выставлять тару с мусором и отходами на </w:t>
      </w:r>
      <w:r>
        <w:rPr>
          <w:sz w:val="28"/>
          <w:szCs w:val="28"/>
        </w:rPr>
        <w:lastRenderedPageBreak/>
        <w:t>улицах;</w:t>
      </w:r>
    </w:p>
    <w:p w:rsidR="00000000" w:rsidRDefault="009820F1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колод</w:t>
      </w:r>
      <w:r>
        <w:rPr>
          <w:sz w:val="28"/>
          <w:szCs w:val="28"/>
        </w:rPr>
        <w:t>цы канализации для слива жидких бытовых отходов, а также пользоваться поглощающими ямами, закапывать отходы в землю и засыпать колодцы бытовым мусором;</w:t>
      </w:r>
    </w:p>
    <w:p w:rsidR="00000000" w:rsidRDefault="009820F1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сбрасывать в реки, озера, водоемы, пруды-копани, балки, овраги, на рельеф местности отходы любого типа;</w:t>
      </w:r>
    </w:p>
    <w:p w:rsidR="00000000" w:rsidRDefault="009820F1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оставлять на улицах собранный бытовой и крупногабаритный мусор, грязь, строительные отходы;</w:t>
      </w:r>
    </w:p>
    <w:p w:rsidR="00000000" w:rsidRDefault="009820F1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стихийные свалки;</w:t>
      </w:r>
    </w:p>
    <w:p w:rsidR="00000000" w:rsidRDefault="009820F1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на улицах, проездах, дворовых территориях строительные материалы, дрова, уголь;</w:t>
      </w:r>
    </w:p>
    <w:p w:rsidR="00000000" w:rsidRDefault="009820F1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сжигать на территории муниципального образо</w:t>
      </w:r>
      <w:r>
        <w:rPr>
          <w:sz w:val="28"/>
          <w:szCs w:val="28"/>
        </w:rPr>
        <w:t>вания производственный и бытовой мусор, листву, обрезки деревьев, порубочные остатки деревьев;</w:t>
      </w:r>
    </w:p>
    <w:p w:rsidR="00000000" w:rsidRDefault="009820F1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вывозить твердые бытовые отходы и грунт в места, не предназначенные для этих целей;</w:t>
      </w:r>
    </w:p>
    <w:p w:rsidR="00000000" w:rsidRDefault="009820F1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сметать мусор на проезжую часть улиц и в колодцы канализации;</w:t>
      </w:r>
    </w:p>
    <w:p w:rsidR="00000000" w:rsidRDefault="009820F1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выбрасывать тве</w:t>
      </w:r>
      <w:r>
        <w:rPr>
          <w:sz w:val="28"/>
          <w:szCs w:val="28"/>
        </w:rPr>
        <w:t>рдые бытовые отходы в урны;</w:t>
      </w:r>
    </w:p>
    <w:p w:rsidR="00000000" w:rsidRDefault="009820F1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мыть автотранспорт, стирать белье у открытых водоемов, на улицах, во дворах общего пользования, у водозаборных колонок;</w:t>
      </w:r>
    </w:p>
    <w:p w:rsidR="00000000" w:rsidRDefault="009820F1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складировать в контейнеры и урны для мусора отходы I - IV классов опасности и другие отходы, не разрешенные </w:t>
      </w:r>
      <w:r>
        <w:rPr>
          <w:sz w:val="28"/>
          <w:szCs w:val="28"/>
        </w:rPr>
        <w:t>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000000" w:rsidRDefault="009820F1">
      <w:pPr>
        <w:ind w:left="-426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 иные действия, влекущие к нарушению действующих санитарно-эпидемиоло</w:t>
      </w:r>
      <w:r>
        <w:rPr>
          <w:sz w:val="28"/>
          <w:szCs w:val="28"/>
        </w:rPr>
        <w:t>гических норм законодательства.</w:t>
      </w:r>
    </w:p>
    <w:p w:rsidR="00000000" w:rsidRDefault="009820F1">
      <w:pPr>
        <w:pStyle w:val="ListParagraph"/>
        <w:shd w:val="clear" w:color="auto" w:fill="FFFFFF"/>
        <w:ind w:left="-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подлежит официальному опубликованию в «Информационном вестнике Окского  сельского поселения» и на официальном интернет-сайте администрации  Окского сельского поселения. </w:t>
      </w:r>
    </w:p>
    <w:p w:rsidR="00000000" w:rsidRDefault="009820F1">
      <w:pPr>
        <w:pStyle w:val="ListParagraph"/>
        <w:shd w:val="clear" w:color="auto" w:fill="FFFFFF"/>
        <w:ind w:left="-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Контроль за исполнением насто</w:t>
      </w:r>
      <w:r>
        <w:rPr>
          <w:color w:val="000000"/>
          <w:sz w:val="28"/>
          <w:szCs w:val="28"/>
        </w:rPr>
        <w:t>ящего решения возложить на главу муниципального образования – Окское сельского поселения Рязанского муниципального района Рязанской области А.В. Трушина.</w:t>
      </w:r>
    </w:p>
    <w:p w:rsidR="00000000" w:rsidRDefault="009820F1">
      <w:pPr>
        <w:pStyle w:val="ListParagraph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</w:p>
    <w:p w:rsidR="00000000" w:rsidRDefault="009820F1">
      <w:pPr>
        <w:pStyle w:val="ListParagraph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</w:p>
    <w:p w:rsidR="00000000" w:rsidRDefault="009820F1">
      <w:pPr>
        <w:pStyle w:val="ListParagraph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</w:p>
    <w:p w:rsidR="00000000" w:rsidRDefault="009820F1">
      <w:pPr>
        <w:shd w:val="clear" w:color="auto" w:fill="FFFFFF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Л.А. Попруга</w:t>
      </w:r>
    </w:p>
    <w:p w:rsidR="00000000" w:rsidRDefault="009820F1">
      <w:pPr>
        <w:shd w:val="clear" w:color="auto" w:fill="FFFFFF"/>
        <w:ind w:left="-851"/>
        <w:rPr>
          <w:sz w:val="28"/>
          <w:szCs w:val="28"/>
        </w:rPr>
      </w:pPr>
    </w:p>
    <w:p w:rsidR="009820F1" w:rsidRDefault="009820F1">
      <w:pPr>
        <w:shd w:val="clear" w:color="auto" w:fill="FFFFFF"/>
        <w:ind w:left="-426"/>
        <w:rPr>
          <w:bCs/>
        </w:rPr>
      </w:pPr>
      <w:r>
        <w:rPr>
          <w:sz w:val="28"/>
          <w:szCs w:val="28"/>
        </w:rPr>
        <w:t>Глава муниципально</w:t>
      </w:r>
      <w:r>
        <w:rPr>
          <w:sz w:val="28"/>
          <w:szCs w:val="28"/>
        </w:rPr>
        <w:t xml:space="preserve">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Трушин</w:t>
      </w:r>
    </w:p>
    <w:sectPr w:rsidR="009820F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77" w:right="1136" w:bottom="776" w:left="229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0F1" w:rsidRDefault="009820F1">
      <w:r>
        <w:separator/>
      </w:r>
    </w:p>
  </w:endnote>
  <w:endnote w:type="continuationSeparator" w:id="1">
    <w:p w:rsidR="009820F1" w:rsidRDefault="0098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20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20F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20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0F1" w:rsidRDefault="009820F1">
      <w:r>
        <w:separator/>
      </w:r>
    </w:p>
  </w:footnote>
  <w:footnote w:type="continuationSeparator" w:id="1">
    <w:p w:rsidR="009820F1" w:rsidRDefault="00982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20F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20F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34864"/>
    <w:rsid w:val="00034864"/>
    <w:rsid w:val="0098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qFormat/>
    <w:rPr>
      <w:b/>
      <w:bCs/>
    </w:rPr>
  </w:style>
  <w:style w:type="character" w:styleId="a6">
    <w:name w:val="Hyperlink"/>
    <w:basedOn w:val="DefaultParagraphFont"/>
    <w:rPr>
      <w:color w:val="0000FF"/>
      <w:u w:val="single"/>
      <w:lang/>
    </w:rPr>
  </w:style>
  <w:style w:type="character" w:customStyle="1" w:styleId="HTML">
    <w:name w:val="Стандартный HTML Знак"/>
    <w:basedOn w:val="DefaultParagraphFont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DefaultParagraphFont"/>
    <w:rPr>
      <w:rFonts w:cs="Calibri"/>
      <w:kern w:val="1"/>
      <w:sz w:val="22"/>
      <w:szCs w:val="24"/>
      <w:lang w:eastAsia="hi-IN" w:bidi="hi-IN"/>
    </w:rPr>
  </w:style>
  <w:style w:type="character" w:customStyle="1" w:styleId="1">
    <w:name w:val="Текст выноски Знак1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color w:val="00000A"/>
      <w:sz w:val="28"/>
    </w:rPr>
  </w:style>
  <w:style w:type="character" w:customStyle="1" w:styleId="ListLabel3">
    <w:name w:val="ListLabel 3"/>
    <w:rPr>
      <w:color w:val="00000A"/>
      <w:sz w:val="24"/>
    </w:rPr>
  </w:style>
  <w:style w:type="character" w:customStyle="1" w:styleId="ListLabel4">
    <w:name w:val="ListLabel 4"/>
    <w:rPr>
      <w:b/>
      <w:color w:val="000000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pPr>
      <w:spacing w:after="120" w:line="276" w:lineRule="auto"/>
    </w:pPr>
    <w:rPr>
      <w:rFonts w:ascii="Calibri" w:eastAsia="Calibri" w:hAnsi="Calibri" w:cs="Calibri"/>
      <w:sz w:val="22"/>
      <w:szCs w:val="24"/>
      <w:lang w:eastAsia="hi-IN" w:bidi="hi-IN"/>
    </w:rPr>
  </w:style>
  <w:style w:type="paragraph" w:styleId="ac">
    <w:name w:val="List"/>
    <w:basedOn w:val="ab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rmalWeb">
    <w:name w:val="Normal (Web)"/>
    <w:basedOn w:val="a"/>
    <w:pPr>
      <w:widowControl/>
      <w:spacing w:before="28" w:after="100"/>
    </w:pPr>
    <w:rPr>
      <w:sz w:val="24"/>
      <w:szCs w:val="24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HTMLPreformatted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BalloonText">
    <w:name w:val="Balloon Text"/>
    <w:basedOn w:val="a"/>
    <w:pPr>
      <w:widowControl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suppressAutoHyphens/>
    </w:pPr>
    <w:rPr>
      <w:kern w:val="1"/>
      <w:sz w:val="24"/>
      <w:szCs w:val="24"/>
      <w:lang w:eastAsia="ar-SA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Company>Work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2016-12-08T04:27:00Z</cp:lastPrinted>
  <dcterms:created xsi:type="dcterms:W3CDTF">2017-03-06T07:19:00Z</dcterms:created>
  <dcterms:modified xsi:type="dcterms:W3CDTF">2017-03-06T07:19:00Z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