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1F" w:rsidRPr="006C31ED" w:rsidRDefault="000F0F1F" w:rsidP="000F0F1F">
      <w:pPr>
        <w:pStyle w:val="ae"/>
        <w:jc w:val="center"/>
        <w:rPr>
          <w:rFonts w:ascii="Times New Roman" w:hAnsi="Times New Roman" w:cs="Times New Roman"/>
          <w:noProof/>
          <w:color w:val="auto"/>
          <w:sz w:val="18"/>
          <w:szCs w:val="18"/>
        </w:rPr>
      </w:pPr>
      <w:r w:rsidRPr="006C31ED">
        <w:rPr>
          <w:rFonts w:ascii="Times New Roman" w:hAnsi="Times New Roman" w:cs="Times New Roman"/>
          <w:noProof/>
          <w:color w:val="auto"/>
          <w:sz w:val="18"/>
          <w:szCs w:val="18"/>
        </w:rPr>
        <w:drawing>
          <wp:inline distT="0" distB="0" distL="0" distR="0">
            <wp:extent cx="811530" cy="94297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11530" cy="942975"/>
                    </a:xfrm>
                    <a:prstGeom prst="rect">
                      <a:avLst/>
                    </a:prstGeom>
                    <a:noFill/>
                    <a:ln w="9525">
                      <a:noFill/>
                      <a:miter lim="800000"/>
                      <a:headEnd/>
                      <a:tailEnd/>
                    </a:ln>
                  </pic:spPr>
                </pic:pic>
              </a:graphicData>
            </a:graphic>
          </wp:inline>
        </w:drawing>
      </w:r>
    </w:p>
    <w:p w:rsidR="000F0F1F" w:rsidRPr="006C31ED" w:rsidRDefault="000F0F1F" w:rsidP="000F0F1F">
      <w:pPr>
        <w:pStyle w:val="ae"/>
        <w:jc w:val="center"/>
        <w:rPr>
          <w:rFonts w:ascii="Times New Roman" w:hAnsi="Times New Roman" w:cs="Times New Roman"/>
          <w:color w:val="auto"/>
          <w:sz w:val="18"/>
          <w:szCs w:val="18"/>
        </w:rPr>
      </w:pPr>
    </w:p>
    <w:p w:rsidR="000F0F1F" w:rsidRPr="006C31ED" w:rsidRDefault="000F0F1F" w:rsidP="000F0F1F">
      <w:pPr>
        <w:pStyle w:val="ae"/>
        <w:jc w:val="center"/>
        <w:rPr>
          <w:rFonts w:ascii="Times New Roman" w:hAnsi="Times New Roman" w:cs="Times New Roman"/>
          <w:caps/>
          <w:color w:val="auto"/>
          <w:sz w:val="18"/>
          <w:szCs w:val="18"/>
        </w:rPr>
      </w:pPr>
      <w:r w:rsidRPr="006C31ED">
        <w:rPr>
          <w:rFonts w:ascii="Times New Roman" w:hAnsi="Times New Roman" w:cs="Times New Roman"/>
          <w:caps/>
          <w:color w:val="auto"/>
          <w:sz w:val="18"/>
          <w:szCs w:val="18"/>
        </w:rPr>
        <w:t>Муниципальное образование – ОКСКОЕ СЕЛЬСКОЕ ПОСЕЛЕНИЕ</w:t>
      </w:r>
    </w:p>
    <w:p w:rsidR="000F0F1F" w:rsidRPr="006C31ED" w:rsidRDefault="000F0F1F" w:rsidP="000F0F1F">
      <w:pPr>
        <w:pStyle w:val="ae"/>
        <w:jc w:val="center"/>
        <w:rPr>
          <w:rFonts w:ascii="Times New Roman" w:hAnsi="Times New Roman" w:cs="Times New Roman"/>
          <w:caps/>
          <w:color w:val="auto"/>
          <w:sz w:val="18"/>
          <w:szCs w:val="18"/>
        </w:rPr>
      </w:pPr>
      <w:r w:rsidRPr="006C31ED">
        <w:rPr>
          <w:rFonts w:ascii="Times New Roman" w:hAnsi="Times New Roman" w:cs="Times New Roman"/>
          <w:caps/>
          <w:color w:val="auto"/>
          <w:sz w:val="18"/>
          <w:szCs w:val="18"/>
        </w:rPr>
        <w:t>РязанскОГО муниципальнОГО районА Рязанской области</w:t>
      </w:r>
    </w:p>
    <w:p w:rsidR="000F0F1F" w:rsidRPr="006C31ED" w:rsidRDefault="000F0F1F" w:rsidP="000F0F1F">
      <w:pPr>
        <w:pStyle w:val="ae"/>
        <w:jc w:val="center"/>
        <w:rPr>
          <w:rFonts w:ascii="Times New Roman" w:hAnsi="Times New Roman" w:cs="Times New Roman"/>
          <w:color w:val="auto"/>
          <w:sz w:val="18"/>
          <w:szCs w:val="18"/>
        </w:rPr>
      </w:pPr>
    </w:p>
    <w:p w:rsidR="000F0F1F" w:rsidRPr="006C31ED" w:rsidRDefault="000F0F1F" w:rsidP="000F0F1F">
      <w:pPr>
        <w:pStyle w:val="ae"/>
        <w:jc w:val="center"/>
        <w:rPr>
          <w:rFonts w:ascii="Times New Roman" w:hAnsi="Times New Roman" w:cs="Times New Roman"/>
          <w:b/>
          <w:color w:val="auto"/>
          <w:sz w:val="26"/>
          <w:szCs w:val="26"/>
        </w:rPr>
      </w:pPr>
      <w:r w:rsidRPr="006C31ED">
        <w:rPr>
          <w:rFonts w:ascii="Times New Roman" w:hAnsi="Times New Roman" w:cs="Times New Roman"/>
          <w:b/>
          <w:color w:val="auto"/>
          <w:sz w:val="26"/>
          <w:szCs w:val="26"/>
        </w:rPr>
        <w:t>АДМИНИСТРАЦИЯ МУНИЦИПАЛЬНОГО ОБРАЗОВАНИЯ –</w:t>
      </w:r>
    </w:p>
    <w:p w:rsidR="000F0F1F" w:rsidRPr="006C31ED" w:rsidRDefault="000F0F1F" w:rsidP="000F0F1F">
      <w:pPr>
        <w:pStyle w:val="ae"/>
        <w:jc w:val="center"/>
        <w:rPr>
          <w:rFonts w:ascii="Times New Roman" w:hAnsi="Times New Roman" w:cs="Times New Roman"/>
          <w:b/>
          <w:color w:val="auto"/>
          <w:sz w:val="26"/>
          <w:szCs w:val="26"/>
        </w:rPr>
      </w:pPr>
      <w:r w:rsidRPr="006C31ED">
        <w:rPr>
          <w:rFonts w:ascii="Times New Roman" w:hAnsi="Times New Roman" w:cs="Times New Roman"/>
          <w:b/>
          <w:color w:val="auto"/>
          <w:sz w:val="26"/>
          <w:szCs w:val="26"/>
        </w:rPr>
        <w:t>ОКСКОЕ СЕЛЬСКОЕ ПОСЕЛЕНИЕ</w:t>
      </w:r>
    </w:p>
    <w:p w:rsidR="000F0F1F" w:rsidRPr="006C31ED" w:rsidRDefault="000F0F1F" w:rsidP="000F0F1F">
      <w:pPr>
        <w:pStyle w:val="ae"/>
        <w:jc w:val="center"/>
        <w:rPr>
          <w:rFonts w:ascii="Times New Roman" w:hAnsi="Times New Roman" w:cs="Times New Roman"/>
          <w:b/>
          <w:color w:val="auto"/>
          <w:sz w:val="26"/>
          <w:szCs w:val="26"/>
        </w:rPr>
      </w:pPr>
      <w:r w:rsidRPr="006C31ED">
        <w:rPr>
          <w:rFonts w:ascii="Times New Roman" w:hAnsi="Times New Roman" w:cs="Times New Roman"/>
          <w:b/>
          <w:color w:val="auto"/>
          <w:sz w:val="26"/>
          <w:szCs w:val="26"/>
        </w:rPr>
        <w:t>РЯЗАНСКОГО МУНИЦИПАЛЬНОГО РАЙОНА РЯЗАНСКОЙ ОБЛАСТИ</w:t>
      </w:r>
    </w:p>
    <w:p w:rsidR="000F0F1F" w:rsidRPr="006C31ED" w:rsidRDefault="000F0F1F" w:rsidP="000F0F1F">
      <w:pPr>
        <w:pStyle w:val="ae"/>
        <w:jc w:val="center"/>
        <w:rPr>
          <w:rFonts w:ascii="Times New Roman" w:hAnsi="Times New Roman" w:cs="Times New Roman"/>
          <w:color w:val="auto"/>
          <w:sz w:val="28"/>
          <w:szCs w:val="28"/>
        </w:rPr>
      </w:pPr>
    </w:p>
    <w:p w:rsidR="000F0F1F" w:rsidRPr="006C31ED" w:rsidRDefault="000F0F1F" w:rsidP="000F0F1F">
      <w:pPr>
        <w:pStyle w:val="ae"/>
        <w:jc w:val="center"/>
        <w:rPr>
          <w:rFonts w:ascii="Times New Roman" w:hAnsi="Times New Roman" w:cs="Times New Roman"/>
          <w:b/>
          <w:color w:val="auto"/>
          <w:spacing w:val="160"/>
          <w:sz w:val="36"/>
          <w:szCs w:val="36"/>
        </w:rPr>
      </w:pPr>
      <w:r w:rsidRPr="006C31ED">
        <w:rPr>
          <w:rFonts w:ascii="Times New Roman" w:hAnsi="Times New Roman" w:cs="Times New Roman"/>
          <w:b/>
          <w:color w:val="auto"/>
          <w:spacing w:val="160"/>
          <w:sz w:val="36"/>
          <w:szCs w:val="36"/>
        </w:rPr>
        <w:t>ПОСТАНОВЛЕНИЕ</w:t>
      </w:r>
    </w:p>
    <w:p w:rsidR="000F0F1F" w:rsidRPr="006C31ED" w:rsidRDefault="00D36284" w:rsidP="000F0F1F">
      <w:pPr>
        <w:pStyle w:val="ae"/>
        <w:jc w:val="center"/>
        <w:rPr>
          <w:rFonts w:ascii="Times New Roman" w:hAnsi="Times New Roman" w:cs="Times New Roman"/>
          <w:b/>
          <w:bCs/>
          <w:color w:val="auto"/>
          <w:spacing w:val="56"/>
          <w:sz w:val="28"/>
          <w:szCs w:val="28"/>
        </w:rPr>
      </w:pPr>
      <w:r w:rsidRPr="00D36284">
        <w:rPr>
          <w:rFonts w:ascii="Times New Roman" w:hAnsi="Times New Roman" w:cs="Times New Roman"/>
          <w:color w:val="auto"/>
          <w:sz w:val="28"/>
          <w:szCs w:val="28"/>
        </w:rPr>
        <w:pict>
          <v:line id="_x0000_s1065" style="position:absolute;left:0;text-align:left;z-index:251680768" from="0,6.7pt" to="467.7pt,6.7pt" o:allowincell="f" strokeweight="2.25pt"/>
        </w:pict>
      </w:r>
      <w:r w:rsidRPr="00D36284">
        <w:rPr>
          <w:rFonts w:ascii="Times New Roman" w:hAnsi="Times New Roman" w:cs="Times New Roman"/>
          <w:color w:val="auto"/>
          <w:sz w:val="28"/>
          <w:szCs w:val="28"/>
        </w:rPr>
        <w:pict>
          <v:line id="_x0000_s1066" style="position:absolute;left:0;text-align:left;z-index:251681792" from="0,14.25pt" to="467.7pt,14.25pt" o:allowincell="f"/>
        </w:pict>
      </w:r>
    </w:p>
    <w:p w:rsidR="000F0F1F" w:rsidRPr="006C31ED" w:rsidRDefault="000F0F1F" w:rsidP="000F0F1F">
      <w:pPr>
        <w:pStyle w:val="ae"/>
        <w:jc w:val="center"/>
        <w:rPr>
          <w:rFonts w:ascii="Times New Roman" w:hAnsi="Times New Roman" w:cs="Times New Roman"/>
          <w:b/>
          <w:bCs/>
          <w:color w:val="auto"/>
          <w:spacing w:val="56"/>
          <w:sz w:val="28"/>
          <w:szCs w:val="28"/>
        </w:rPr>
      </w:pPr>
    </w:p>
    <w:p w:rsidR="000F0F1F" w:rsidRPr="006C31ED" w:rsidRDefault="000F0F1F" w:rsidP="000F0F1F">
      <w:pPr>
        <w:pStyle w:val="ae"/>
        <w:jc w:val="center"/>
        <w:rPr>
          <w:rFonts w:ascii="Times New Roman" w:hAnsi="Times New Roman" w:cs="Times New Roman"/>
          <w:color w:val="auto"/>
          <w:sz w:val="28"/>
          <w:szCs w:val="28"/>
        </w:rPr>
      </w:pPr>
      <w:r w:rsidRPr="006C31ED">
        <w:rPr>
          <w:rFonts w:ascii="Times New Roman" w:hAnsi="Times New Roman" w:cs="Times New Roman"/>
          <w:color w:val="auto"/>
          <w:sz w:val="28"/>
          <w:szCs w:val="28"/>
        </w:rPr>
        <w:t>от «0</w:t>
      </w:r>
      <w:r w:rsidR="00963FF2" w:rsidRPr="006C31ED">
        <w:rPr>
          <w:rFonts w:ascii="Times New Roman" w:hAnsi="Times New Roman" w:cs="Times New Roman"/>
          <w:color w:val="auto"/>
          <w:sz w:val="28"/>
          <w:szCs w:val="28"/>
        </w:rPr>
        <w:t>4</w:t>
      </w:r>
      <w:r w:rsidR="006C31ED">
        <w:rPr>
          <w:rFonts w:ascii="Times New Roman" w:hAnsi="Times New Roman" w:cs="Times New Roman"/>
          <w:color w:val="auto"/>
          <w:sz w:val="28"/>
          <w:szCs w:val="28"/>
        </w:rPr>
        <w:t xml:space="preserve">» августа </w:t>
      </w:r>
      <w:r w:rsidRPr="006C31ED">
        <w:rPr>
          <w:rFonts w:ascii="Times New Roman" w:hAnsi="Times New Roman" w:cs="Times New Roman"/>
          <w:color w:val="auto"/>
          <w:sz w:val="28"/>
          <w:szCs w:val="28"/>
        </w:rPr>
        <w:t>201</w:t>
      </w:r>
      <w:r w:rsidR="006C31ED">
        <w:rPr>
          <w:rFonts w:ascii="Times New Roman" w:hAnsi="Times New Roman" w:cs="Times New Roman"/>
          <w:color w:val="auto"/>
          <w:sz w:val="28"/>
          <w:szCs w:val="28"/>
        </w:rPr>
        <w:t>7</w:t>
      </w:r>
      <w:r w:rsidRPr="006C31ED">
        <w:rPr>
          <w:rFonts w:ascii="Times New Roman" w:hAnsi="Times New Roman" w:cs="Times New Roman"/>
          <w:color w:val="auto"/>
          <w:sz w:val="28"/>
          <w:szCs w:val="28"/>
        </w:rPr>
        <w:t xml:space="preserve"> г.</w:t>
      </w:r>
      <w:r w:rsidRPr="006C31ED">
        <w:rPr>
          <w:rFonts w:ascii="Times New Roman" w:hAnsi="Times New Roman" w:cs="Times New Roman"/>
          <w:color w:val="auto"/>
          <w:sz w:val="28"/>
          <w:szCs w:val="28"/>
        </w:rPr>
        <w:tab/>
      </w:r>
      <w:r w:rsidRPr="006C31ED">
        <w:rPr>
          <w:rFonts w:ascii="Times New Roman" w:hAnsi="Times New Roman" w:cs="Times New Roman"/>
          <w:color w:val="auto"/>
          <w:sz w:val="28"/>
          <w:szCs w:val="28"/>
        </w:rPr>
        <w:tab/>
      </w:r>
      <w:r w:rsidRPr="006C31ED">
        <w:rPr>
          <w:rFonts w:ascii="Times New Roman" w:hAnsi="Times New Roman" w:cs="Times New Roman"/>
          <w:color w:val="auto"/>
          <w:sz w:val="28"/>
          <w:szCs w:val="28"/>
        </w:rPr>
        <w:tab/>
      </w:r>
      <w:r w:rsidRPr="006C31ED">
        <w:rPr>
          <w:rFonts w:ascii="Times New Roman" w:hAnsi="Times New Roman" w:cs="Times New Roman"/>
          <w:color w:val="auto"/>
          <w:sz w:val="28"/>
          <w:szCs w:val="28"/>
        </w:rPr>
        <w:tab/>
      </w:r>
      <w:r w:rsidRPr="006C31ED">
        <w:rPr>
          <w:rFonts w:ascii="Times New Roman" w:hAnsi="Times New Roman" w:cs="Times New Roman"/>
          <w:color w:val="auto"/>
          <w:sz w:val="28"/>
          <w:szCs w:val="28"/>
        </w:rPr>
        <w:tab/>
      </w:r>
      <w:r w:rsidRPr="006C31ED">
        <w:rPr>
          <w:rFonts w:ascii="Times New Roman" w:hAnsi="Times New Roman" w:cs="Times New Roman"/>
          <w:color w:val="auto"/>
          <w:sz w:val="28"/>
          <w:szCs w:val="28"/>
        </w:rPr>
        <w:tab/>
        <w:t xml:space="preserve">            </w:t>
      </w:r>
      <w:r w:rsidRPr="006C31ED">
        <w:rPr>
          <w:rFonts w:ascii="Times New Roman" w:hAnsi="Times New Roman" w:cs="Times New Roman"/>
          <w:color w:val="auto"/>
          <w:sz w:val="28"/>
          <w:szCs w:val="28"/>
        </w:rPr>
        <w:tab/>
        <w:t xml:space="preserve"> </w:t>
      </w:r>
      <w:r w:rsidRPr="006C31ED">
        <w:rPr>
          <w:rFonts w:ascii="Times New Roman" w:hAnsi="Times New Roman" w:cs="Times New Roman"/>
          <w:color w:val="auto"/>
          <w:sz w:val="28"/>
          <w:szCs w:val="28"/>
        </w:rPr>
        <w:tab/>
      </w:r>
      <w:r w:rsidR="006C31ED">
        <w:rPr>
          <w:rFonts w:ascii="Times New Roman" w:hAnsi="Times New Roman" w:cs="Times New Roman"/>
          <w:color w:val="auto"/>
          <w:sz w:val="28"/>
          <w:szCs w:val="28"/>
        </w:rPr>
        <w:t xml:space="preserve">   </w:t>
      </w:r>
      <w:r w:rsidRPr="006C31ED">
        <w:rPr>
          <w:rFonts w:ascii="Times New Roman" w:hAnsi="Times New Roman" w:cs="Times New Roman"/>
          <w:color w:val="auto"/>
          <w:sz w:val="28"/>
          <w:szCs w:val="28"/>
        </w:rPr>
        <w:t xml:space="preserve">№ </w:t>
      </w:r>
      <w:r w:rsidR="00963FF2" w:rsidRPr="006C31ED">
        <w:rPr>
          <w:rFonts w:ascii="Times New Roman" w:hAnsi="Times New Roman" w:cs="Times New Roman"/>
          <w:color w:val="auto"/>
          <w:sz w:val="28"/>
          <w:szCs w:val="28"/>
        </w:rPr>
        <w:t>37</w:t>
      </w:r>
    </w:p>
    <w:p w:rsidR="000F0F1F" w:rsidRPr="006C31ED" w:rsidRDefault="000F0F1F" w:rsidP="000F0F1F">
      <w:pPr>
        <w:pStyle w:val="ae"/>
        <w:jc w:val="center"/>
        <w:rPr>
          <w:rFonts w:ascii="Times New Roman" w:hAnsi="Times New Roman" w:cs="Times New Roman"/>
          <w:color w:val="auto"/>
          <w:sz w:val="28"/>
          <w:szCs w:val="28"/>
        </w:rPr>
      </w:pPr>
    </w:p>
    <w:p w:rsidR="000F0F1F" w:rsidRPr="006C31ED" w:rsidRDefault="000F0F1F" w:rsidP="000F0F1F">
      <w:pPr>
        <w:pStyle w:val="ae"/>
        <w:jc w:val="center"/>
        <w:rPr>
          <w:rFonts w:ascii="Times New Roman" w:hAnsi="Times New Roman" w:cs="Times New Roman"/>
          <w:b/>
          <w:color w:val="auto"/>
          <w:sz w:val="28"/>
          <w:szCs w:val="28"/>
        </w:rPr>
      </w:pPr>
    </w:p>
    <w:p w:rsidR="000F0F1F" w:rsidRPr="006C31ED" w:rsidRDefault="000F0F1F" w:rsidP="006C31ED">
      <w:pPr>
        <w:jc w:val="center"/>
        <w:rPr>
          <w:sz w:val="28"/>
        </w:rPr>
      </w:pPr>
      <w:r w:rsidRPr="006C31ED">
        <w:rPr>
          <w:sz w:val="28"/>
        </w:rPr>
        <w:t>Об утверждении административного регламента</w:t>
      </w:r>
      <w:r w:rsidR="006C31ED" w:rsidRPr="006C31ED">
        <w:rPr>
          <w:sz w:val="28"/>
        </w:rPr>
        <w:t xml:space="preserve"> </w:t>
      </w:r>
      <w:r w:rsidRPr="006C31ED">
        <w:rPr>
          <w:sz w:val="28"/>
        </w:rPr>
        <w:t>оказания муниципальной услуги</w:t>
      </w:r>
      <w:r w:rsidR="006C31ED" w:rsidRPr="006C31ED">
        <w:rPr>
          <w:sz w:val="28"/>
        </w:rPr>
        <w:t xml:space="preserve"> </w:t>
      </w:r>
      <w:r w:rsidRPr="006C31ED">
        <w:rPr>
          <w:sz w:val="28"/>
        </w:rPr>
        <w:t>«Прием заявлений, документов для принятия граждан</w:t>
      </w:r>
      <w:r w:rsidR="006C31ED" w:rsidRPr="006C31ED">
        <w:rPr>
          <w:sz w:val="28"/>
        </w:rPr>
        <w:t xml:space="preserve"> </w:t>
      </w:r>
      <w:r w:rsidRPr="006C31ED">
        <w:rPr>
          <w:sz w:val="28"/>
        </w:rPr>
        <w:t>на учет в качестве нуждающихся в жилых помещениях</w:t>
      </w:r>
      <w:r w:rsidR="008D2B82">
        <w:rPr>
          <w:sz w:val="28"/>
        </w:rPr>
        <w:t>, предоставляемых по договорам социального найма</w:t>
      </w:r>
      <w:r w:rsidRPr="006C31ED">
        <w:rPr>
          <w:sz w:val="28"/>
        </w:rPr>
        <w:t>»</w:t>
      </w:r>
    </w:p>
    <w:p w:rsidR="000F0F1F" w:rsidRPr="006C31ED" w:rsidRDefault="000F0F1F" w:rsidP="000F0F1F">
      <w:pPr>
        <w:rPr>
          <w:sz w:val="28"/>
        </w:rPr>
      </w:pPr>
    </w:p>
    <w:p w:rsidR="000F0F1F" w:rsidRPr="006C31ED" w:rsidRDefault="000F0F1F" w:rsidP="000F0F1F">
      <w:pPr>
        <w:rPr>
          <w:sz w:val="28"/>
        </w:rPr>
      </w:pPr>
    </w:p>
    <w:p w:rsidR="000F0F1F" w:rsidRPr="006C31ED" w:rsidRDefault="000F0F1F" w:rsidP="000F0F1F">
      <w:pPr>
        <w:ind w:firstLine="708"/>
        <w:jc w:val="both"/>
        <w:rPr>
          <w:sz w:val="28"/>
        </w:rPr>
      </w:pPr>
      <w:r w:rsidRPr="006C31ED">
        <w:rPr>
          <w:sz w:val="28"/>
        </w:rPr>
        <w:t xml:space="preserve">В соответствии с </w:t>
      </w:r>
      <w:r w:rsidR="006C31ED">
        <w:rPr>
          <w:sz w:val="28"/>
        </w:rPr>
        <w:t xml:space="preserve">Законом Рязанской области от 20.12.2005 № 139-ОЗ </w:t>
      </w:r>
      <w:r w:rsidR="006C31ED" w:rsidRPr="006C31ED">
        <w:rPr>
          <w:sz w:val="28"/>
        </w:rPr>
        <w:t>«</w:t>
      </w:r>
      <w:r w:rsidR="006C31ED" w:rsidRPr="006C31ED">
        <w:rPr>
          <w:spacing w:val="2"/>
          <w:sz w:val="28"/>
          <w:szCs w:val="28"/>
          <w:shd w:val="clear" w:color="auto" w:fill="FFFFFF"/>
        </w:rPr>
        <w:t>О порядке ведения органами местного самоуправления учета граждан, нуждающихся в жилых помещениях, предоставляемых по договорам социального найма на территории Рязанской области</w:t>
      </w:r>
      <w:r w:rsidR="006C31ED" w:rsidRPr="006C31ED">
        <w:rPr>
          <w:sz w:val="28"/>
        </w:rPr>
        <w:t>»</w:t>
      </w:r>
      <w:r w:rsidR="006C31ED">
        <w:rPr>
          <w:sz w:val="28"/>
        </w:rPr>
        <w:t xml:space="preserve">, </w:t>
      </w:r>
      <w:r w:rsidRPr="006C31ED">
        <w:rPr>
          <w:sz w:val="28"/>
        </w:rPr>
        <w:t xml:space="preserve">постановлением администрации муниципального образования – </w:t>
      </w:r>
      <w:r w:rsidR="00210A4A" w:rsidRPr="006C31ED">
        <w:rPr>
          <w:sz w:val="28"/>
        </w:rPr>
        <w:t>Окское</w:t>
      </w:r>
      <w:r w:rsidRPr="006C31ED">
        <w:rPr>
          <w:sz w:val="28"/>
        </w:rPr>
        <w:t xml:space="preserve"> сельское поселение Рязанского муниципального района Рязанской области от 17 апреля 2012 г. № 39 «Об утверждении порядка разработки и утверждения административных регламентов оказания (выполнения) муниципальных услуг (работ) администрацией муниципального образования – </w:t>
      </w:r>
      <w:r w:rsidR="00210A4A" w:rsidRPr="006C31ED">
        <w:rPr>
          <w:sz w:val="28"/>
        </w:rPr>
        <w:t>Окс</w:t>
      </w:r>
      <w:r w:rsidRPr="006C31ED">
        <w:rPr>
          <w:sz w:val="28"/>
        </w:rPr>
        <w:t xml:space="preserve">кое сельское поселение Рязанского муниципального района Рязанской области, руководствуясь Уставом муниципального образования – </w:t>
      </w:r>
      <w:r w:rsidR="00210A4A" w:rsidRPr="006C31ED">
        <w:rPr>
          <w:sz w:val="28"/>
        </w:rPr>
        <w:t>Окское</w:t>
      </w:r>
      <w:r w:rsidRPr="006C31ED">
        <w:rPr>
          <w:sz w:val="28"/>
        </w:rPr>
        <w:t xml:space="preserve"> сельское поселение Рязанского муниципального района Рязанской области </w:t>
      </w:r>
    </w:p>
    <w:p w:rsidR="000F0F1F" w:rsidRPr="006C31ED" w:rsidRDefault="000F0F1F" w:rsidP="000F0F1F">
      <w:pPr>
        <w:suppressAutoHyphens/>
        <w:jc w:val="center"/>
        <w:rPr>
          <w:sz w:val="28"/>
        </w:rPr>
      </w:pPr>
      <w:proofErr w:type="gramStart"/>
      <w:r w:rsidRPr="006C31ED">
        <w:rPr>
          <w:sz w:val="28"/>
        </w:rPr>
        <w:t>П</w:t>
      </w:r>
      <w:proofErr w:type="gramEnd"/>
      <w:r w:rsidR="006C31ED" w:rsidRPr="006C31ED">
        <w:rPr>
          <w:sz w:val="28"/>
        </w:rPr>
        <w:t xml:space="preserve"> </w:t>
      </w:r>
      <w:r w:rsidRPr="006C31ED">
        <w:rPr>
          <w:sz w:val="28"/>
        </w:rPr>
        <w:t>О</w:t>
      </w:r>
      <w:r w:rsidR="006C31ED" w:rsidRPr="006C31ED">
        <w:rPr>
          <w:sz w:val="28"/>
        </w:rPr>
        <w:t xml:space="preserve"> </w:t>
      </w:r>
      <w:r w:rsidRPr="006C31ED">
        <w:rPr>
          <w:sz w:val="28"/>
        </w:rPr>
        <w:t>С</w:t>
      </w:r>
      <w:r w:rsidR="006C31ED" w:rsidRPr="006C31ED">
        <w:rPr>
          <w:sz w:val="28"/>
        </w:rPr>
        <w:t xml:space="preserve"> </w:t>
      </w:r>
      <w:r w:rsidRPr="006C31ED">
        <w:rPr>
          <w:sz w:val="28"/>
        </w:rPr>
        <w:t>Т</w:t>
      </w:r>
      <w:r w:rsidR="006C31ED" w:rsidRPr="006C31ED">
        <w:rPr>
          <w:sz w:val="28"/>
        </w:rPr>
        <w:t xml:space="preserve"> </w:t>
      </w:r>
      <w:r w:rsidRPr="006C31ED">
        <w:rPr>
          <w:sz w:val="28"/>
        </w:rPr>
        <w:t>А</w:t>
      </w:r>
      <w:r w:rsidR="006C31ED" w:rsidRPr="006C31ED">
        <w:rPr>
          <w:sz w:val="28"/>
        </w:rPr>
        <w:t xml:space="preserve"> </w:t>
      </w:r>
      <w:r w:rsidRPr="006C31ED">
        <w:rPr>
          <w:sz w:val="28"/>
        </w:rPr>
        <w:t>Н</w:t>
      </w:r>
      <w:r w:rsidR="006C31ED" w:rsidRPr="006C31ED">
        <w:rPr>
          <w:sz w:val="28"/>
        </w:rPr>
        <w:t xml:space="preserve"> </w:t>
      </w:r>
      <w:r w:rsidRPr="006C31ED">
        <w:rPr>
          <w:sz w:val="28"/>
        </w:rPr>
        <w:t>О</w:t>
      </w:r>
      <w:r w:rsidR="006C31ED" w:rsidRPr="006C31ED">
        <w:rPr>
          <w:sz w:val="28"/>
        </w:rPr>
        <w:t xml:space="preserve"> </w:t>
      </w:r>
      <w:r w:rsidRPr="006C31ED">
        <w:rPr>
          <w:sz w:val="28"/>
        </w:rPr>
        <w:t>В</w:t>
      </w:r>
      <w:r w:rsidR="006C31ED" w:rsidRPr="006C31ED">
        <w:rPr>
          <w:sz w:val="28"/>
        </w:rPr>
        <w:t xml:space="preserve"> </w:t>
      </w:r>
      <w:r w:rsidRPr="006C31ED">
        <w:rPr>
          <w:sz w:val="28"/>
        </w:rPr>
        <w:t>Л</w:t>
      </w:r>
      <w:r w:rsidR="006C31ED" w:rsidRPr="006C31ED">
        <w:rPr>
          <w:sz w:val="28"/>
        </w:rPr>
        <w:t xml:space="preserve"> </w:t>
      </w:r>
      <w:r w:rsidRPr="006C31ED">
        <w:rPr>
          <w:sz w:val="28"/>
        </w:rPr>
        <w:t>Я</w:t>
      </w:r>
      <w:r w:rsidR="006C31ED" w:rsidRPr="006C31ED">
        <w:rPr>
          <w:sz w:val="28"/>
        </w:rPr>
        <w:t xml:space="preserve"> </w:t>
      </w:r>
      <w:r w:rsidRPr="006C31ED">
        <w:rPr>
          <w:sz w:val="28"/>
        </w:rPr>
        <w:t>Е</w:t>
      </w:r>
      <w:r w:rsidR="006C31ED" w:rsidRPr="006C31ED">
        <w:rPr>
          <w:sz w:val="28"/>
        </w:rPr>
        <w:t xml:space="preserve"> </w:t>
      </w:r>
      <w:r w:rsidRPr="006C31ED">
        <w:rPr>
          <w:sz w:val="28"/>
        </w:rPr>
        <w:t>Т:</w:t>
      </w:r>
    </w:p>
    <w:p w:rsidR="000F0F1F" w:rsidRPr="006C31ED" w:rsidRDefault="000F0F1F" w:rsidP="006C31ED">
      <w:pPr>
        <w:autoSpaceDE w:val="0"/>
        <w:autoSpaceDN w:val="0"/>
        <w:adjustRightInd w:val="0"/>
        <w:ind w:firstLine="708"/>
        <w:jc w:val="both"/>
        <w:rPr>
          <w:sz w:val="28"/>
        </w:rPr>
      </w:pPr>
      <w:r w:rsidRPr="006C31ED">
        <w:rPr>
          <w:sz w:val="28"/>
        </w:rPr>
        <w:t>1.</w:t>
      </w:r>
      <w:r w:rsidR="006C31ED" w:rsidRPr="006C31ED">
        <w:rPr>
          <w:sz w:val="28"/>
        </w:rPr>
        <w:t xml:space="preserve"> </w:t>
      </w:r>
      <w:r w:rsidRPr="006C31ED">
        <w:rPr>
          <w:sz w:val="28"/>
        </w:rPr>
        <w:t>Утвердить прилагаемый административный регламент предоставления муниципальной услуги «Прием  заявлений, документов для принятия граждан на учет в качестве нуждающихся в жилых помещениях</w:t>
      </w:r>
      <w:r w:rsidR="008D2B82">
        <w:rPr>
          <w:sz w:val="28"/>
        </w:rPr>
        <w:t>, предоставляемых по договорам социального найма</w:t>
      </w:r>
      <w:r w:rsidR="006C31ED" w:rsidRPr="006C31ED">
        <w:rPr>
          <w:sz w:val="28"/>
        </w:rPr>
        <w:t xml:space="preserve">» </w:t>
      </w:r>
      <w:r w:rsidRPr="006C31ED">
        <w:rPr>
          <w:sz w:val="28"/>
        </w:rPr>
        <w:t>в новой редакции согласно Приложению к настоящему Постановлению.</w:t>
      </w:r>
    </w:p>
    <w:p w:rsidR="000F0F1F" w:rsidRPr="006C31ED" w:rsidRDefault="000F0F1F" w:rsidP="006C31ED">
      <w:pPr>
        <w:autoSpaceDE w:val="0"/>
        <w:autoSpaceDN w:val="0"/>
        <w:adjustRightInd w:val="0"/>
        <w:ind w:firstLine="708"/>
        <w:jc w:val="both"/>
        <w:rPr>
          <w:sz w:val="28"/>
        </w:rPr>
      </w:pPr>
      <w:r w:rsidRPr="006C31ED">
        <w:rPr>
          <w:sz w:val="28"/>
        </w:rPr>
        <w:t>2.</w:t>
      </w:r>
      <w:r w:rsidR="006C31ED" w:rsidRPr="006C31ED">
        <w:rPr>
          <w:sz w:val="28"/>
        </w:rPr>
        <w:t xml:space="preserve"> </w:t>
      </w:r>
      <w:r w:rsidRPr="006C31ED">
        <w:rPr>
          <w:sz w:val="28"/>
        </w:rPr>
        <w:t xml:space="preserve">Признать утратившим силу Постановление администрации муниципального образования – </w:t>
      </w:r>
      <w:r w:rsidR="00210A4A" w:rsidRPr="006C31ED">
        <w:rPr>
          <w:sz w:val="28"/>
        </w:rPr>
        <w:t>Окское</w:t>
      </w:r>
      <w:r w:rsidRPr="006C31ED">
        <w:rPr>
          <w:sz w:val="28"/>
        </w:rPr>
        <w:t xml:space="preserve"> сельское поселение Рязанского муниципального района Рязанской области от 11.02.2014 г. № 36 «Об утверждении административного регламента предоставления  </w:t>
      </w:r>
      <w:r w:rsidRPr="006C31ED">
        <w:rPr>
          <w:sz w:val="28"/>
        </w:rPr>
        <w:lastRenderedPageBreak/>
        <w:t>муниципальной услуги «Прием  заявлений, документов для принятия граждан на учет в качестве нуждающихся в жилых помещениях».</w:t>
      </w:r>
    </w:p>
    <w:p w:rsidR="000F0F1F" w:rsidRPr="006C31ED" w:rsidRDefault="000F0F1F" w:rsidP="006C31ED">
      <w:pPr>
        <w:autoSpaceDE w:val="0"/>
        <w:autoSpaceDN w:val="0"/>
        <w:adjustRightInd w:val="0"/>
        <w:ind w:firstLine="708"/>
        <w:jc w:val="both"/>
        <w:rPr>
          <w:sz w:val="28"/>
        </w:rPr>
      </w:pPr>
      <w:r w:rsidRPr="006C31ED">
        <w:rPr>
          <w:sz w:val="28"/>
        </w:rPr>
        <w:t>3.</w:t>
      </w:r>
      <w:r w:rsidRPr="006C31ED">
        <w:rPr>
          <w:sz w:val="28"/>
          <w:lang w:eastAsia="en-US"/>
        </w:rPr>
        <w:t xml:space="preserve"> Опубликовать настоящее постановление в </w:t>
      </w:r>
      <w:r w:rsidR="006C31ED" w:rsidRPr="006C31ED">
        <w:rPr>
          <w:sz w:val="28"/>
          <w:lang w:eastAsia="en-US"/>
        </w:rPr>
        <w:t>«И</w:t>
      </w:r>
      <w:r w:rsidRPr="006C31ED">
        <w:rPr>
          <w:sz w:val="28"/>
          <w:lang w:eastAsia="en-US"/>
        </w:rPr>
        <w:t xml:space="preserve">нформационном </w:t>
      </w:r>
      <w:r w:rsidR="006C31ED" w:rsidRPr="006C31ED">
        <w:rPr>
          <w:sz w:val="28"/>
          <w:lang w:eastAsia="en-US"/>
        </w:rPr>
        <w:t>вестнике муниципального образования – Окское сельское поселение</w:t>
      </w:r>
      <w:r w:rsidR="006C31ED">
        <w:rPr>
          <w:sz w:val="28"/>
          <w:lang w:eastAsia="en-US"/>
        </w:rPr>
        <w:t>» и разместить на официальном Интернет-сайте администрации Окского сельского поселения.</w:t>
      </w:r>
    </w:p>
    <w:p w:rsidR="000F0F1F" w:rsidRPr="006C31ED" w:rsidRDefault="000F0F1F" w:rsidP="006C31ED">
      <w:pPr>
        <w:ind w:firstLine="708"/>
        <w:jc w:val="both"/>
        <w:rPr>
          <w:sz w:val="28"/>
        </w:rPr>
      </w:pPr>
      <w:r w:rsidRPr="006C31ED">
        <w:rPr>
          <w:sz w:val="28"/>
        </w:rPr>
        <w:t>4.</w:t>
      </w:r>
      <w:r w:rsidR="006C31ED" w:rsidRPr="006C31ED">
        <w:rPr>
          <w:sz w:val="28"/>
        </w:rPr>
        <w:t xml:space="preserve"> </w:t>
      </w:r>
      <w:proofErr w:type="gramStart"/>
      <w:r w:rsidRPr="006C31ED">
        <w:rPr>
          <w:sz w:val="28"/>
        </w:rPr>
        <w:t>Контроль за</w:t>
      </w:r>
      <w:proofErr w:type="gramEnd"/>
      <w:r w:rsidRPr="006C31ED">
        <w:rPr>
          <w:sz w:val="28"/>
        </w:rPr>
        <w:t xml:space="preserve"> исполнением настоящего постановления </w:t>
      </w:r>
      <w:r w:rsidR="006C31ED">
        <w:rPr>
          <w:sz w:val="28"/>
        </w:rPr>
        <w:t xml:space="preserve">возложить на специалиста по связям с общественность администрации Окского сельского поселения Л.А. </w:t>
      </w:r>
      <w:proofErr w:type="spellStart"/>
      <w:r w:rsidR="006C31ED">
        <w:rPr>
          <w:sz w:val="28"/>
        </w:rPr>
        <w:t>Попруга</w:t>
      </w:r>
      <w:proofErr w:type="spellEnd"/>
      <w:r w:rsidR="006C31ED">
        <w:rPr>
          <w:sz w:val="28"/>
        </w:rPr>
        <w:t>.</w:t>
      </w:r>
    </w:p>
    <w:p w:rsidR="000F0F1F" w:rsidRPr="006C31ED" w:rsidRDefault="000F0F1F" w:rsidP="000F0F1F">
      <w:pPr>
        <w:tabs>
          <w:tab w:val="num" w:pos="0"/>
        </w:tabs>
        <w:ind w:firstLine="567"/>
        <w:jc w:val="both"/>
        <w:rPr>
          <w:sz w:val="28"/>
        </w:rPr>
      </w:pPr>
    </w:p>
    <w:p w:rsidR="000F0F1F" w:rsidRPr="006C31ED" w:rsidRDefault="000F0F1F" w:rsidP="000F0F1F">
      <w:pPr>
        <w:jc w:val="both"/>
      </w:pPr>
    </w:p>
    <w:p w:rsidR="000F0F1F" w:rsidRPr="006C31ED" w:rsidRDefault="000F0F1F" w:rsidP="000F0F1F">
      <w:pPr>
        <w:jc w:val="both"/>
        <w:rPr>
          <w:rFonts w:eastAsia="Calibri"/>
          <w:szCs w:val="22"/>
          <w:lang w:eastAsia="en-US"/>
        </w:rPr>
      </w:pPr>
      <w:r w:rsidRPr="006C31ED">
        <w:rPr>
          <w:sz w:val="28"/>
        </w:rPr>
        <w:t xml:space="preserve">Глава администрации                                          </w:t>
      </w:r>
      <w:r w:rsidR="00210A4A" w:rsidRPr="006C31ED">
        <w:rPr>
          <w:sz w:val="28"/>
        </w:rPr>
        <w:t xml:space="preserve">                             </w:t>
      </w:r>
      <w:r w:rsidR="006C31ED">
        <w:rPr>
          <w:sz w:val="28"/>
        </w:rPr>
        <w:t xml:space="preserve">   </w:t>
      </w:r>
      <w:r w:rsidR="00210A4A" w:rsidRPr="006C31ED">
        <w:rPr>
          <w:sz w:val="28"/>
        </w:rPr>
        <w:t>А.В. Трушин</w:t>
      </w:r>
    </w:p>
    <w:p w:rsidR="000F0F1F" w:rsidRPr="006C31ED" w:rsidRDefault="000F0F1F" w:rsidP="000F0F1F">
      <w:pPr>
        <w:autoSpaceDE w:val="0"/>
        <w:autoSpaceDN w:val="0"/>
        <w:adjustRightInd w:val="0"/>
        <w:jc w:val="both"/>
        <w:rPr>
          <w:rFonts w:eastAsia="Calibri"/>
          <w:lang w:eastAsia="en-US"/>
        </w:rPr>
      </w:pPr>
    </w:p>
    <w:p w:rsidR="000F0F1F" w:rsidRPr="006C31ED" w:rsidRDefault="000F0F1F" w:rsidP="000F0F1F">
      <w:pPr>
        <w:pStyle w:val="ConsPlusTitle"/>
        <w:jc w:val="right"/>
        <w:rPr>
          <w:rFonts w:eastAsia="Calibri"/>
          <w:b w:val="0"/>
          <w:lang w:eastAsia="en-US"/>
        </w:rPr>
      </w:pPr>
    </w:p>
    <w:p w:rsidR="000F0F1F" w:rsidRPr="006C31ED" w:rsidRDefault="000F0F1F" w:rsidP="000F0F1F">
      <w:pPr>
        <w:pStyle w:val="ConsPlusTitle"/>
        <w:jc w:val="right"/>
        <w:rPr>
          <w:rFonts w:eastAsia="Calibri"/>
          <w:b w:val="0"/>
          <w:lang w:eastAsia="en-US"/>
        </w:rPr>
      </w:pPr>
    </w:p>
    <w:p w:rsidR="000F0F1F" w:rsidRPr="006C31ED" w:rsidRDefault="000F0F1F"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963FF2" w:rsidRPr="006C31ED" w:rsidRDefault="00963FF2" w:rsidP="000F0F1F">
      <w:pPr>
        <w:pStyle w:val="ConsPlusTitle"/>
        <w:rPr>
          <w:rFonts w:eastAsia="Calibri"/>
          <w:b w:val="0"/>
          <w:lang w:eastAsia="en-US"/>
        </w:rPr>
      </w:pPr>
    </w:p>
    <w:p w:rsidR="000F0F1F" w:rsidRPr="006C31ED" w:rsidRDefault="000F0F1F" w:rsidP="006C31ED">
      <w:pPr>
        <w:pStyle w:val="ConsPlusTitle"/>
        <w:ind w:left="4536"/>
        <w:jc w:val="center"/>
        <w:rPr>
          <w:rFonts w:eastAsia="Calibri"/>
          <w:b w:val="0"/>
          <w:sz w:val="28"/>
          <w:lang w:eastAsia="en-US"/>
        </w:rPr>
      </w:pPr>
      <w:r w:rsidRPr="006C31ED">
        <w:rPr>
          <w:rFonts w:eastAsia="Calibri"/>
          <w:b w:val="0"/>
          <w:sz w:val="28"/>
          <w:lang w:eastAsia="en-US"/>
        </w:rPr>
        <w:lastRenderedPageBreak/>
        <w:t>Приложение</w:t>
      </w:r>
    </w:p>
    <w:p w:rsidR="000F0F1F" w:rsidRPr="006C31ED" w:rsidRDefault="000F0F1F" w:rsidP="006C31ED">
      <w:pPr>
        <w:pStyle w:val="ConsPlusTitle"/>
        <w:ind w:left="4536"/>
        <w:jc w:val="both"/>
        <w:rPr>
          <w:rFonts w:eastAsia="Calibri"/>
          <w:b w:val="0"/>
          <w:sz w:val="28"/>
          <w:lang w:eastAsia="en-US"/>
        </w:rPr>
      </w:pPr>
      <w:r w:rsidRPr="006C31ED">
        <w:rPr>
          <w:rFonts w:eastAsia="Calibri"/>
          <w:b w:val="0"/>
          <w:sz w:val="28"/>
          <w:lang w:eastAsia="en-US"/>
        </w:rPr>
        <w:t xml:space="preserve">к постановлению администрации </w:t>
      </w:r>
    </w:p>
    <w:p w:rsidR="000F0F1F" w:rsidRPr="006C31ED" w:rsidRDefault="000F0F1F" w:rsidP="006C31ED">
      <w:pPr>
        <w:pStyle w:val="ConsPlusTitle"/>
        <w:ind w:left="4536"/>
        <w:jc w:val="both"/>
        <w:rPr>
          <w:b w:val="0"/>
          <w:szCs w:val="24"/>
        </w:rPr>
      </w:pPr>
      <w:r w:rsidRPr="006C31ED">
        <w:rPr>
          <w:rFonts w:eastAsia="Calibri"/>
          <w:b w:val="0"/>
          <w:sz w:val="28"/>
          <w:lang w:eastAsia="en-US"/>
        </w:rPr>
        <w:t>муниципального образования –</w:t>
      </w:r>
      <w:r w:rsidR="008D2B82">
        <w:rPr>
          <w:rFonts w:eastAsia="Calibri"/>
          <w:b w:val="0"/>
          <w:sz w:val="28"/>
          <w:lang w:eastAsia="en-US"/>
        </w:rPr>
        <w:t xml:space="preserve"> </w:t>
      </w:r>
      <w:r w:rsidR="00210A4A" w:rsidRPr="006C31ED">
        <w:rPr>
          <w:b w:val="0"/>
          <w:sz w:val="28"/>
        </w:rPr>
        <w:t>Окское</w:t>
      </w:r>
      <w:r w:rsidR="00210A4A" w:rsidRPr="006C31ED">
        <w:rPr>
          <w:sz w:val="28"/>
        </w:rPr>
        <w:t xml:space="preserve"> </w:t>
      </w:r>
      <w:r w:rsidRPr="006C31ED">
        <w:rPr>
          <w:rFonts w:eastAsia="Calibri"/>
          <w:b w:val="0"/>
          <w:sz w:val="28"/>
          <w:lang w:eastAsia="en-US"/>
        </w:rPr>
        <w:t>сельское поселение</w:t>
      </w:r>
      <w:r w:rsidR="006C31ED">
        <w:rPr>
          <w:rFonts w:eastAsia="Calibri"/>
          <w:b w:val="0"/>
          <w:sz w:val="28"/>
          <w:lang w:eastAsia="en-US"/>
        </w:rPr>
        <w:t xml:space="preserve"> </w:t>
      </w:r>
      <w:r w:rsidRPr="006C31ED">
        <w:rPr>
          <w:rFonts w:eastAsia="Calibri"/>
          <w:b w:val="0"/>
          <w:sz w:val="28"/>
          <w:lang w:eastAsia="en-US"/>
        </w:rPr>
        <w:t>Рязанского муниципального района</w:t>
      </w:r>
      <w:r w:rsidR="006C31ED">
        <w:rPr>
          <w:rFonts w:eastAsia="Calibri"/>
          <w:b w:val="0"/>
          <w:sz w:val="28"/>
          <w:lang w:eastAsia="en-US"/>
        </w:rPr>
        <w:t xml:space="preserve"> Рязанской области от «04</w:t>
      </w:r>
      <w:r w:rsidRPr="006C31ED">
        <w:rPr>
          <w:rFonts w:eastAsia="Calibri"/>
          <w:b w:val="0"/>
          <w:sz w:val="28"/>
          <w:lang w:eastAsia="en-US"/>
        </w:rPr>
        <w:t xml:space="preserve">» </w:t>
      </w:r>
      <w:r w:rsidR="006C31ED">
        <w:rPr>
          <w:rFonts w:eastAsia="Calibri"/>
          <w:b w:val="0"/>
          <w:sz w:val="28"/>
          <w:lang w:eastAsia="en-US"/>
        </w:rPr>
        <w:t>августа</w:t>
      </w:r>
      <w:r w:rsidRPr="006C31ED">
        <w:rPr>
          <w:rFonts w:eastAsia="Calibri"/>
          <w:b w:val="0"/>
          <w:sz w:val="28"/>
          <w:lang w:eastAsia="en-US"/>
        </w:rPr>
        <w:t xml:space="preserve"> 2017г № </w:t>
      </w:r>
      <w:r w:rsidR="006C31ED">
        <w:rPr>
          <w:rFonts w:eastAsia="Calibri"/>
          <w:b w:val="0"/>
          <w:sz w:val="28"/>
          <w:lang w:eastAsia="en-US"/>
        </w:rPr>
        <w:t>37</w:t>
      </w:r>
      <w:r w:rsidRPr="006C31ED">
        <w:rPr>
          <w:rFonts w:eastAsia="Calibri"/>
          <w:b w:val="0"/>
          <w:sz w:val="28"/>
          <w:lang w:eastAsia="en-US"/>
        </w:rPr>
        <w:t xml:space="preserve"> </w:t>
      </w:r>
      <w:r w:rsidRPr="006C31ED">
        <w:rPr>
          <w:rFonts w:eastAsia="Calibri"/>
          <w:b w:val="0"/>
          <w:lang w:eastAsia="en-US"/>
        </w:rPr>
        <w:t xml:space="preserve">                           </w:t>
      </w:r>
    </w:p>
    <w:p w:rsidR="000F0F1F" w:rsidRPr="006C31ED" w:rsidRDefault="000F0F1F" w:rsidP="006C31ED">
      <w:pPr>
        <w:pStyle w:val="ConsPlusTitle"/>
        <w:ind w:left="4395"/>
        <w:jc w:val="center"/>
        <w:rPr>
          <w:b w:val="0"/>
          <w:szCs w:val="24"/>
        </w:rPr>
      </w:pPr>
    </w:p>
    <w:p w:rsidR="000F0F1F" w:rsidRPr="006C31ED" w:rsidRDefault="000F0F1F" w:rsidP="000F0F1F">
      <w:pPr>
        <w:pStyle w:val="ConsPlusTitle"/>
        <w:jc w:val="center"/>
        <w:rPr>
          <w:b w:val="0"/>
          <w:szCs w:val="24"/>
        </w:rPr>
      </w:pPr>
    </w:p>
    <w:p w:rsidR="000F0F1F" w:rsidRPr="004227F5" w:rsidRDefault="000F0F1F" w:rsidP="000F0F1F">
      <w:pPr>
        <w:pStyle w:val="ConsPlusTitle"/>
        <w:jc w:val="center"/>
        <w:rPr>
          <w:b w:val="0"/>
          <w:sz w:val="28"/>
          <w:szCs w:val="28"/>
        </w:rPr>
      </w:pPr>
      <w:r w:rsidRPr="006C31ED">
        <w:rPr>
          <w:b w:val="0"/>
          <w:szCs w:val="24"/>
        </w:rPr>
        <w:t xml:space="preserve"> </w:t>
      </w:r>
      <w:r w:rsidRPr="004227F5">
        <w:rPr>
          <w:b w:val="0"/>
          <w:sz w:val="28"/>
          <w:szCs w:val="28"/>
        </w:rPr>
        <w:t>АДМИНИСТРАТИВНЫЙ РЕГЛАМЕНТ</w:t>
      </w:r>
    </w:p>
    <w:p w:rsidR="000F0F1F" w:rsidRPr="004227F5" w:rsidRDefault="000F0F1F" w:rsidP="000F0F1F">
      <w:pPr>
        <w:pStyle w:val="ConsPlusTitle"/>
        <w:jc w:val="center"/>
        <w:rPr>
          <w:sz w:val="28"/>
          <w:szCs w:val="28"/>
        </w:rPr>
      </w:pPr>
      <w:r w:rsidRPr="004227F5">
        <w:rPr>
          <w:b w:val="0"/>
          <w:sz w:val="28"/>
          <w:szCs w:val="28"/>
        </w:rPr>
        <w:t>ПРЕДОСТАВЛЕНИЯ МУНИЦИПАЛЬНОЙ УСЛУГИ «ПРИЕМ ЗАЯВЛЕНИЙ, ДОКУМЕНТОВ ДЛЯ ПРИНЯТИЯ ГРАЖДАН НА УЧЕТ В КАЧЕСТВЕ НУЖДАЮЩИХСЯ В ЖИЛЫХ ПОМЕЩЕНИЯХ</w:t>
      </w:r>
      <w:r w:rsidR="008D2B82">
        <w:rPr>
          <w:b w:val="0"/>
          <w:sz w:val="28"/>
          <w:szCs w:val="28"/>
        </w:rPr>
        <w:t xml:space="preserve">, </w:t>
      </w:r>
      <w:r w:rsidR="008D2B82" w:rsidRPr="008D2B82">
        <w:rPr>
          <w:b w:val="0"/>
          <w:sz w:val="28"/>
        </w:rPr>
        <w:t>ПРЕДОСТАВЛЯЕМЫХ ПО ДОГОВОРАМ СОЦИАЛЬНОГО НАЙМА</w:t>
      </w:r>
      <w:r w:rsidRPr="004227F5">
        <w:rPr>
          <w:b w:val="0"/>
          <w:sz w:val="28"/>
          <w:szCs w:val="28"/>
        </w:rPr>
        <w:t>»</w:t>
      </w:r>
    </w:p>
    <w:p w:rsidR="000F0F1F" w:rsidRPr="004227F5" w:rsidRDefault="000F0F1F" w:rsidP="000F0F1F">
      <w:pPr>
        <w:pStyle w:val="ConsPlusNormal"/>
        <w:jc w:val="both"/>
        <w:rPr>
          <w:rFonts w:ascii="Times New Roman" w:hAnsi="Times New Roman" w:cs="Times New Roman"/>
          <w:sz w:val="28"/>
          <w:szCs w:val="28"/>
        </w:rPr>
      </w:pPr>
    </w:p>
    <w:p w:rsidR="000F0F1F" w:rsidRPr="004227F5" w:rsidRDefault="000F0F1F" w:rsidP="000F0F1F">
      <w:pPr>
        <w:pStyle w:val="ConsPlusNormal"/>
        <w:jc w:val="center"/>
        <w:outlineLvl w:val="1"/>
        <w:rPr>
          <w:rFonts w:ascii="Times New Roman" w:hAnsi="Times New Roman" w:cs="Times New Roman"/>
          <w:sz w:val="28"/>
          <w:szCs w:val="28"/>
        </w:rPr>
      </w:pPr>
      <w:r w:rsidRPr="004227F5">
        <w:rPr>
          <w:rFonts w:ascii="Times New Roman" w:hAnsi="Times New Roman" w:cs="Times New Roman"/>
          <w:sz w:val="28"/>
          <w:szCs w:val="28"/>
        </w:rPr>
        <w:t>1. ОБЩИЕ ПОЛОЖЕНИЯ</w:t>
      </w:r>
    </w:p>
    <w:p w:rsidR="000F0F1F" w:rsidRPr="004227F5" w:rsidRDefault="000F0F1F" w:rsidP="000F0F1F">
      <w:pPr>
        <w:pStyle w:val="ConsPlusNormal"/>
        <w:ind w:firstLine="540"/>
        <w:jc w:val="both"/>
        <w:rPr>
          <w:rFonts w:ascii="Times New Roman" w:hAnsi="Times New Roman" w:cs="Times New Roman"/>
          <w:sz w:val="28"/>
          <w:szCs w:val="28"/>
        </w:rPr>
      </w:pP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1.1. </w:t>
      </w:r>
      <w:proofErr w:type="gramStart"/>
      <w:r w:rsidRPr="004227F5">
        <w:rPr>
          <w:rFonts w:ascii="Times New Roman" w:hAnsi="Times New Roman" w:cs="Times New Roman"/>
          <w:sz w:val="28"/>
          <w:szCs w:val="28"/>
        </w:rPr>
        <w:t>Предметом регулирования Административного регламента предоставления муниципальной услуги «Прием заявлений, документов для принятия граждан на учет в качестве нуждающихся в жилых помещениях</w:t>
      </w:r>
      <w:r w:rsidR="008D2B82">
        <w:rPr>
          <w:rFonts w:ascii="Times New Roman" w:hAnsi="Times New Roman" w:cs="Times New Roman"/>
          <w:sz w:val="28"/>
          <w:szCs w:val="28"/>
        </w:rPr>
        <w:t xml:space="preserve">, </w:t>
      </w:r>
      <w:r w:rsidR="008D2B82" w:rsidRPr="008D2B82">
        <w:rPr>
          <w:rFonts w:ascii="Times New Roman" w:hAnsi="Times New Roman" w:cs="Times New Roman"/>
          <w:sz w:val="28"/>
        </w:rPr>
        <w:t>предоставляемых по договорам социального найма</w:t>
      </w:r>
      <w:r w:rsidRPr="004227F5">
        <w:rPr>
          <w:rFonts w:ascii="Times New Roman" w:hAnsi="Times New Roman" w:cs="Times New Roman"/>
          <w:sz w:val="28"/>
          <w:szCs w:val="28"/>
        </w:rPr>
        <w:t xml:space="preserve">» являются отношения, возникающие между физическими лицами и администрацией муниципального образования -  </w:t>
      </w:r>
      <w:r w:rsidR="00210A4A" w:rsidRPr="004227F5">
        <w:rPr>
          <w:rFonts w:ascii="Times New Roman" w:hAnsi="Times New Roman" w:cs="Times New Roman"/>
          <w:sz w:val="28"/>
          <w:szCs w:val="28"/>
        </w:rPr>
        <w:t>Окское</w:t>
      </w:r>
      <w:r w:rsidR="00210A4A" w:rsidRPr="004227F5">
        <w:rPr>
          <w:sz w:val="28"/>
          <w:szCs w:val="28"/>
        </w:rPr>
        <w:t xml:space="preserve"> </w:t>
      </w:r>
      <w:r w:rsidRPr="004227F5">
        <w:rPr>
          <w:rFonts w:ascii="Times New Roman" w:hAnsi="Times New Roman" w:cs="Times New Roman"/>
          <w:sz w:val="28"/>
          <w:szCs w:val="28"/>
        </w:rPr>
        <w:t>сельское поселение Рязанского муниципального района Рязанской области</w:t>
      </w:r>
      <w:r w:rsidRPr="004227F5">
        <w:rPr>
          <w:sz w:val="28"/>
          <w:szCs w:val="28"/>
        </w:rPr>
        <w:t xml:space="preserve"> </w:t>
      </w:r>
      <w:r w:rsidRPr="004227F5">
        <w:rPr>
          <w:rFonts w:ascii="Times New Roman" w:hAnsi="Times New Roman" w:cs="Times New Roman"/>
          <w:bCs/>
          <w:i/>
          <w:sz w:val="28"/>
          <w:szCs w:val="28"/>
        </w:rPr>
        <w:t xml:space="preserve"> (</w:t>
      </w:r>
      <w:r w:rsidRPr="004227F5">
        <w:rPr>
          <w:rFonts w:ascii="Times New Roman" w:hAnsi="Times New Roman" w:cs="Times New Roman"/>
          <w:bCs/>
          <w:sz w:val="28"/>
          <w:szCs w:val="28"/>
        </w:rPr>
        <w:t>далее</w:t>
      </w:r>
      <w:r w:rsidRPr="004227F5">
        <w:rPr>
          <w:rFonts w:ascii="Times New Roman" w:hAnsi="Times New Roman" w:cs="Times New Roman"/>
          <w:bCs/>
          <w:i/>
          <w:sz w:val="28"/>
          <w:szCs w:val="28"/>
        </w:rPr>
        <w:t xml:space="preserve"> – </w:t>
      </w:r>
      <w:r w:rsidRPr="004227F5">
        <w:rPr>
          <w:rFonts w:ascii="Times New Roman" w:hAnsi="Times New Roman" w:cs="Times New Roman"/>
          <w:sz w:val="28"/>
          <w:szCs w:val="28"/>
        </w:rPr>
        <w:t>Администрация</w:t>
      </w:r>
      <w:r w:rsidRPr="004227F5">
        <w:rPr>
          <w:rFonts w:ascii="Times New Roman" w:hAnsi="Times New Roman" w:cs="Times New Roman"/>
          <w:bCs/>
          <w:i/>
          <w:sz w:val="28"/>
          <w:szCs w:val="28"/>
        </w:rPr>
        <w:t>),</w:t>
      </w:r>
      <w:r w:rsidRPr="004227F5">
        <w:rPr>
          <w:rFonts w:ascii="Times New Roman" w:hAnsi="Times New Roman" w:cs="Times New Roman"/>
          <w:sz w:val="28"/>
          <w:szCs w:val="28"/>
        </w:rPr>
        <w:t xml:space="preserve"> связанные с предоставлением муниципальной услуги «Прием заявлений, документов для принятия граждан на учет в</w:t>
      </w:r>
      <w:proofErr w:type="gramEnd"/>
      <w:r w:rsidRPr="004227F5">
        <w:rPr>
          <w:rFonts w:ascii="Times New Roman" w:hAnsi="Times New Roman" w:cs="Times New Roman"/>
          <w:sz w:val="28"/>
          <w:szCs w:val="28"/>
        </w:rPr>
        <w:t xml:space="preserve"> </w:t>
      </w:r>
      <w:proofErr w:type="gramStart"/>
      <w:r w:rsidRPr="004227F5">
        <w:rPr>
          <w:rFonts w:ascii="Times New Roman" w:hAnsi="Times New Roman" w:cs="Times New Roman"/>
          <w:sz w:val="28"/>
          <w:szCs w:val="28"/>
        </w:rPr>
        <w:t>качестве</w:t>
      </w:r>
      <w:proofErr w:type="gramEnd"/>
      <w:r w:rsidRPr="004227F5">
        <w:rPr>
          <w:rFonts w:ascii="Times New Roman" w:hAnsi="Times New Roman" w:cs="Times New Roman"/>
          <w:sz w:val="28"/>
          <w:szCs w:val="28"/>
        </w:rPr>
        <w:t xml:space="preserve"> нуждающихся в жилых помещениях».</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1.1.1. </w:t>
      </w:r>
      <w:proofErr w:type="gramStart"/>
      <w:r w:rsidRPr="004227F5">
        <w:rPr>
          <w:rFonts w:ascii="Times New Roman" w:hAnsi="Times New Roman" w:cs="Times New Roman"/>
          <w:sz w:val="28"/>
          <w:szCs w:val="28"/>
        </w:rPr>
        <w:t>Административный регламент предоставления муниципальной услуги «Прием заявлений, документов для принятия граждан на учет в качестве нуждающихся в жилых помещениях</w:t>
      </w:r>
      <w:r w:rsidR="008D2B82">
        <w:rPr>
          <w:rFonts w:ascii="Times New Roman" w:hAnsi="Times New Roman" w:cs="Times New Roman"/>
          <w:sz w:val="28"/>
          <w:szCs w:val="28"/>
        </w:rPr>
        <w:t xml:space="preserve">, </w:t>
      </w:r>
      <w:r w:rsidR="008D2B82" w:rsidRPr="008D2B82">
        <w:rPr>
          <w:rFonts w:ascii="Times New Roman" w:hAnsi="Times New Roman" w:cs="Times New Roman"/>
          <w:sz w:val="28"/>
        </w:rPr>
        <w:t>предоставляемых по договорам социального найма</w:t>
      </w:r>
      <w:r w:rsidRPr="004227F5">
        <w:rPr>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муниципальной услуги «Прием заявлений, документов для принятия граждан на учет в качестве нуждающихся в жилых помещениях» (далее – муниципальная услуга), создания комфортных условий для получения результатов</w:t>
      </w:r>
      <w:proofErr w:type="gramEnd"/>
      <w:r w:rsidRPr="004227F5">
        <w:rPr>
          <w:rFonts w:ascii="Times New Roman" w:hAnsi="Times New Roman" w:cs="Times New Roman"/>
          <w:sz w:val="28"/>
          <w:szCs w:val="28"/>
        </w:rPr>
        <w:t xml:space="preserve">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1.1.2. Административный регламент определяет сроки и последовательность административных процедур при предоставлении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0F0F1F" w:rsidRPr="004227F5" w:rsidRDefault="000F0F1F" w:rsidP="000F0F1F">
      <w:pPr>
        <w:pStyle w:val="21"/>
        <w:spacing w:before="0" w:after="0" w:line="240" w:lineRule="auto"/>
        <w:ind w:right="23" w:firstLine="567"/>
        <w:jc w:val="both"/>
        <w:rPr>
          <w:rFonts w:ascii="Times New Roman" w:hAnsi="Times New Roman"/>
          <w:bCs/>
          <w:sz w:val="28"/>
          <w:szCs w:val="28"/>
        </w:rPr>
      </w:pPr>
      <w:r w:rsidRPr="004227F5">
        <w:rPr>
          <w:rFonts w:ascii="Times New Roman" w:hAnsi="Times New Roman"/>
          <w:sz w:val="28"/>
          <w:szCs w:val="28"/>
        </w:rPr>
        <w:t xml:space="preserve">1.2. </w:t>
      </w:r>
      <w:proofErr w:type="gramStart"/>
      <w:r w:rsidRPr="004227F5">
        <w:rPr>
          <w:rFonts w:ascii="Times New Roman" w:hAnsi="Times New Roman"/>
          <w:sz w:val="28"/>
          <w:szCs w:val="28"/>
        </w:rPr>
        <w:t>Заявителями в предоставлении муниципальной услуги являются физические лица либо их уполномоченные представители,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форме</w:t>
      </w:r>
      <w:r w:rsidRPr="004227F5">
        <w:rPr>
          <w:rFonts w:ascii="Times New Roman" w:hAnsi="Times New Roman"/>
          <w:bCs/>
          <w:sz w:val="28"/>
          <w:szCs w:val="28"/>
        </w:rPr>
        <w:t xml:space="preserve"> или с запросом о предоставлении муниципальной услуги </w:t>
      </w:r>
      <w:r w:rsidRPr="004227F5">
        <w:rPr>
          <w:rFonts w:ascii="Times New Roman" w:hAnsi="Times New Roman"/>
          <w:bCs/>
          <w:sz w:val="28"/>
          <w:szCs w:val="28"/>
        </w:rPr>
        <w:lastRenderedPageBreak/>
        <w:t>(далее – запрос) с использованием Единого портала государственных и муниципальных услуг, Регионального портала государственных и муниципальных</w:t>
      </w:r>
      <w:proofErr w:type="gramEnd"/>
      <w:r w:rsidRPr="004227F5">
        <w:rPr>
          <w:rFonts w:ascii="Times New Roman" w:hAnsi="Times New Roman"/>
          <w:bCs/>
          <w:sz w:val="28"/>
          <w:szCs w:val="28"/>
        </w:rPr>
        <w:t xml:space="preserve"> услуг Рязанской области (далее – ЕПГУ, РПГУ, вместе – Портал).</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bCs/>
          <w:sz w:val="28"/>
          <w:szCs w:val="28"/>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1.3. Требования к порядку информирования о порядке предоставления муниципальной услуги приведены в </w:t>
      </w:r>
      <w:hyperlink w:anchor="P57" w:history="1">
        <w:r w:rsidRPr="004227F5">
          <w:rPr>
            <w:rFonts w:ascii="Times New Roman" w:hAnsi="Times New Roman" w:cs="Times New Roman"/>
            <w:sz w:val="28"/>
            <w:szCs w:val="28"/>
          </w:rPr>
          <w:t>разделе 2</w:t>
        </w:r>
      </w:hyperlink>
      <w:r w:rsidRPr="004227F5">
        <w:rPr>
          <w:rFonts w:ascii="Times New Roman" w:hAnsi="Times New Roman" w:cs="Times New Roman"/>
          <w:sz w:val="28"/>
          <w:szCs w:val="28"/>
        </w:rPr>
        <w:t xml:space="preserve"> Административного регламента.</w:t>
      </w:r>
    </w:p>
    <w:p w:rsidR="000F0F1F" w:rsidRPr="004227F5" w:rsidRDefault="000F0F1F" w:rsidP="000F0F1F">
      <w:pPr>
        <w:pStyle w:val="ConsPlusNormal"/>
        <w:jc w:val="center"/>
        <w:outlineLvl w:val="1"/>
        <w:rPr>
          <w:rFonts w:ascii="Times New Roman" w:hAnsi="Times New Roman" w:cs="Times New Roman"/>
          <w:sz w:val="28"/>
          <w:szCs w:val="28"/>
        </w:rPr>
      </w:pPr>
      <w:bookmarkStart w:id="0" w:name="P57"/>
      <w:bookmarkEnd w:id="0"/>
    </w:p>
    <w:p w:rsidR="000F0F1F" w:rsidRPr="004227F5" w:rsidRDefault="000F0F1F" w:rsidP="000F0F1F">
      <w:pPr>
        <w:pStyle w:val="ConsPlusNormal"/>
        <w:jc w:val="center"/>
        <w:outlineLvl w:val="1"/>
        <w:rPr>
          <w:rFonts w:ascii="Times New Roman" w:hAnsi="Times New Roman" w:cs="Times New Roman"/>
          <w:sz w:val="28"/>
          <w:szCs w:val="28"/>
        </w:rPr>
      </w:pPr>
      <w:r w:rsidRPr="004227F5">
        <w:rPr>
          <w:rFonts w:ascii="Times New Roman" w:hAnsi="Times New Roman" w:cs="Times New Roman"/>
          <w:sz w:val="28"/>
          <w:szCs w:val="28"/>
        </w:rPr>
        <w:t>2. СТАНДАРТ ПРЕДОСТАВЛЕНИЯ МУНИЦИПАЛЬНОЙ УСЛУГИ</w:t>
      </w:r>
    </w:p>
    <w:p w:rsidR="000F0F1F" w:rsidRPr="004227F5" w:rsidRDefault="000F0F1F" w:rsidP="000F0F1F">
      <w:pPr>
        <w:pStyle w:val="ConsPlusNormal"/>
        <w:jc w:val="both"/>
        <w:rPr>
          <w:rFonts w:ascii="Times New Roman" w:hAnsi="Times New Roman" w:cs="Times New Roman"/>
          <w:sz w:val="28"/>
          <w:szCs w:val="28"/>
        </w:rPr>
      </w:pPr>
    </w:p>
    <w:p w:rsidR="004227F5" w:rsidRPr="004227F5" w:rsidRDefault="000F0F1F" w:rsidP="004227F5">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 Наименование муниципальной услуги: «Прием заявлений, документов для принятия граждан на учет в качестве нуждающихся в жилых помещениях».</w:t>
      </w:r>
    </w:p>
    <w:p w:rsidR="000F0F1F" w:rsidRPr="004227F5" w:rsidRDefault="000F0F1F" w:rsidP="004227F5">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2.2. Предоставление муниципальной услуги осуществляется органом местного самоуправления – администрацией муниципального образования – </w:t>
      </w:r>
      <w:r w:rsidR="00210A4A" w:rsidRPr="004227F5">
        <w:rPr>
          <w:rFonts w:ascii="Times New Roman" w:hAnsi="Times New Roman" w:cs="Times New Roman"/>
          <w:sz w:val="28"/>
          <w:szCs w:val="28"/>
        </w:rPr>
        <w:t xml:space="preserve">Окское </w:t>
      </w:r>
      <w:r w:rsidRPr="004227F5">
        <w:rPr>
          <w:rFonts w:ascii="Times New Roman" w:hAnsi="Times New Roman" w:cs="Times New Roman"/>
          <w:sz w:val="28"/>
          <w:szCs w:val="28"/>
        </w:rPr>
        <w:t>сельское поселение Рязанского муниципального района Рязанской области (далее – Администрация).</w:t>
      </w:r>
    </w:p>
    <w:p w:rsidR="000F0F1F" w:rsidRPr="004227F5" w:rsidRDefault="004227F5" w:rsidP="000F0F1F">
      <w:pPr>
        <w:jc w:val="both"/>
        <w:rPr>
          <w:sz w:val="28"/>
          <w:szCs w:val="28"/>
        </w:rPr>
      </w:pPr>
      <w:r>
        <w:rPr>
          <w:sz w:val="28"/>
          <w:szCs w:val="28"/>
        </w:rPr>
        <w:t>Место нахождения: 390540</w:t>
      </w:r>
      <w:r w:rsidR="000F0F1F" w:rsidRPr="004227F5">
        <w:rPr>
          <w:sz w:val="28"/>
          <w:szCs w:val="28"/>
        </w:rPr>
        <w:t>, Рязанская область, Рязанский район</w:t>
      </w:r>
      <w:r w:rsidR="00210A4A" w:rsidRPr="004227F5">
        <w:rPr>
          <w:sz w:val="28"/>
          <w:szCs w:val="28"/>
        </w:rPr>
        <w:t>, пос. Окский, д.12.</w:t>
      </w:r>
    </w:p>
    <w:p w:rsidR="000F0F1F" w:rsidRPr="004227F5" w:rsidRDefault="004227F5" w:rsidP="000F0F1F">
      <w:pPr>
        <w:jc w:val="both"/>
        <w:rPr>
          <w:sz w:val="28"/>
          <w:szCs w:val="28"/>
        </w:rPr>
      </w:pPr>
      <w:r>
        <w:rPr>
          <w:sz w:val="28"/>
          <w:szCs w:val="28"/>
        </w:rPr>
        <w:t>Телефон для справок: (4912) 70-59-68</w:t>
      </w:r>
      <w:r w:rsidR="000F0F1F" w:rsidRPr="004227F5">
        <w:rPr>
          <w:sz w:val="28"/>
          <w:szCs w:val="28"/>
        </w:rPr>
        <w:t xml:space="preserve"> (факс).</w:t>
      </w:r>
    </w:p>
    <w:p w:rsidR="000F0F1F" w:rsidRPr="004227F5" w:rsidRDefault="000F0F1F" w:rsidP="000F0F1F">
      <w:pPr>
        <w:jc w:val="both"/>
        <w:rPr>
          <w:sz w:val="28"/>
          <w:szCs w:val="28"/>
        </w:rPr>
      </w:pPr>
      <w:r w:rsidRPr="004227F5">
        <w:rPr>
          <w:sz w:val="28"/>
          <w:szCs w:val="28"/>
        </w:rPr>
        <w:t xml:space="preserve">Адрес официального сайта:  </w:t>
      </w:r>
      <w:r w:rsidRPr="004227F5">
        <w:rPr>
          <w:rFonts w:eastAsia="Lucida Sans Unicode"/>
          <w:sz w:val="28"/>
          <w:szCs w:val="28"/>
        </w:rPr>
        <w:t>http://www.adm-</w:t>
      </w:r>
      <w:proofErr w:type="spellStart"/>
      <w:r w:rsidR="00210A4A" w:rsidRPr="004227F5">
        <w:rPr>
          <w:rFonts w:eastAsia="Lucida Sans Unicode"/>
          <w:sz w:val="28"/>
          <w:szCs w:val="28"/>
          <w:lang w:val="en-US"/>
        </w:rPr>
        <w:t>Okskoe</w:t>
      </w:r>
      <w:proofErr w:type="spellEnd"/>
      <w:r w:rsidRPr="004227F5">
        <w:rPr>
          <w:rFonts w:eastAsia="Lucida Sans Unicode"/>
          <w:sz w:val="28"/>
          <w:szCs w:val="28"/>
        </w:rPr>
        <w:t>.</w:t>
      </w:r>
      <w:proofErr w:type="spellStart"/>
      <w:r w:rsidRPr="004227F5">
        <w:rPr>
          <w:rFonts w:eastAsia="Lucida Sans Unicode"/>
          <w:sz w:val="28"/>
          <w:szCs w:val="28"/>
        </w:rPr>
        <w:t>ru</w:t>
      </w:r>
      <w:proofErr w:type="spellEnd"/>
      <w:r w:rsidRPr="004227F5">
        <w:rPr>
          <w:rStyle w:val="s1"/>
          <w:sz w:val="28"/>
          <w:szCs w:val="28"/>
          <w:shd w:val="clear" w:color="auto" w:fill="FFFF00"/>
        </w:rPr>
        <w:t xml:space="preserve">                                                                               </w:t>
      </w:r>
      <w:r w:rsidRPr="004227F5">
        <w:rPr>
          <w:sz w:val="28"/>
          <w:szCs w:val="28"/>
        </w:rPr>
        <w:t xml:space="preserve">          </w:t>
      </w:r>
    </w:p>
    <w:p w:rsidR="000F0F1F" w:rsidRPr="004227F5" w:rsidRDefault="000F0F1F" w:rsidP="000F0F1F">
      <w:pPr>
        <w:jc w:val="both"/>
        <w:rPr>
          <w:sz w:val="28"/>
          <w:szCs w:val="28"/>
        </w:rPr>
      </w:pPr>
      <w:r w:rsidRPr="004227F5">
        <w:rPr>
          <w:sz w:val="28"/>
          <w:szCs w:val="28"/>
        </w:rPr>
        <w:t xml:space="preserve">Адрес электронной почты:  </w:t>
      </w:r>
      <w:hyperlink r:id="rId7" w:history="1">
        <w:r w:rsidR="00613E05" w:rsidRPr="004227F5">
          <w:rPr>
            <w:rStyle w:val="a7"/>
            <w:color w:val="auto"/>
            <w:sz w:val="28"/>
            <w:szCs w:val="28"/>
          </w:rPr>
          <w:t>adm_</w:t>
        </w:r>
        <w:r w:rsidR="00613E05" w:rsidRPr="004227F5">
          <w:rPr>
            <w:rStyle w:val="a7"/>
            <w:color w:val="auto"/>
            <w:sz w:val="28"/>
            <w:szCs w:val="28"/>
            <w:lang w:val="en-US"/>
          </w:rPr>
          <w:t>Okskoe</w:t>
        </w:r>
        <w:r w:rsidR="00613E05" w:rsidRPr="004227F5">
          <w:rPr>
            <w:rStyle w:val="a7"/>
            <w:color w:val="auto"/>
            <w:sz w:val="28"/>
            <w:szCs w:val="28"/>
          </w:rPr>
          <w:t>@</w:t>
        </w:r>
        <w:r w:rsidR="00613E05" w:rsidRPr="004227F5">
          <w:rPr>
            <w:rStyle w:val="a7"/>
            <w:color w:val="auto"/>
            <w:sz w:val="28"/>
            <w:szCs w:val="28"/>
            <w:lang w:val="en-US"/>
          </w:rPr>
          <w:t>list</w:t>
        </w:r>
        <w:r w:rsidR="00613E05" w:rsidRPr="004227F5">
          <w:rPr>
            <w:rStyle w:val="a7"/>
            <w:color w:val="auto"/>
            <w:sz w:val="28"/>
            <w:szCs w:val="28"/>
          </w:rPr>
          <w:t>.ru</w:t>
        </w:r>
      </w:hyperlink>
      <w:r w:rsidRPr="004227F5">
        <w:rPr>
          <w:sz w:val="28"/>
          <w:szCs w:val="28"/>
        </w:rPr>
        <w:t xml:space="preserve">. </w:t>
      </w:r>
    </w:p>
    <w:p w:rsidR="000F0F1F" w:rsidRPr="006C31ED" w:rsidRDefault="000F0F1F" w:rsidP="000F0F1F">
      <w:pPr>
        <w:pStyle w:val="a5"/>
        <w:spacing w:after="0"/>
        <w:ind w:firstLine="567"/>
        <w:jc w:val="both"/>
      </w:pPr>
      <w:r w:rsidRPr="006C31ED">
        <w:t>График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2695"/>
        <w:gridCol w:w="2268"/>
        <w:gridCol w:w="2232"/>
      </w:tblGrid>
      <w:tr w:rsidR="000F0F1F" w:rsidRPr="004227F5" w:rsidTr="004227F5">
        <w:trPr>
          <w:tblHeader/>
        </w:trPr>
        <w:tc>
          <w:tcPr>
            <w:tcW w:w="1241"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a5"/>
              <w:spacing w:after="0"/>
              <w:ind w:firstLine="567"/>
              <w:jc w:val="both"/>
              <w:rPr>
                <w:sz w:val="28"/>
              </w:rPr>
            </w:pPr>
            <w:r w:rsidRPr="004227F5">
              <w:rPr>
                <w:sz w:val="28"/>
              </w:rPr>
              <w:t>Рабочие дни</w:t>
            </w:r>
          </w:p>
        </w:tc>
        <w:tc>
          <w:tcPr>
            <w:tcW w:w="1408"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a5"/>
              <w:spacing w:after="0"/>
              <w:ind w:firstLine="567"/>
              <w:jc w:val="both"/>
              <w:rPr>
                <w:sz w:val="28"/>
              </w:rPr>
            </w:pPr>
            <w:r w:rsidRPr="004227F5">
              <w:rPr>
                <w:sz w:val="28"/>
              </w:rPr>
              <w:t>График работы</w:t>
            </w:r>
          </w:p>
        </w:tc>
        <w:tc>
          <w:tcPr>
            <w:tcW w:w="1185"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a5"/>
              <w:spacing w:after="0"/>
              <w:ind w:firstLine="567"/>
              <w:jc w:val="both"/>
              <w:rPr>
                <w:sz w:val="28"/>
              </w:rPr>
            </w:pPr>
            <w:r w:rsidRPr="004227F5">
              <w:rPr>
                <w:sz w:val="28"/>
              </w:rPr>
              <w:t>Перерыв</w:t>
            </w:r>
          </w:p>
        </w:tc>
        <w:tc>
          <w:tcPr>
            <w:tcW w:w="1166" w:type="pct"/>
            <w:tcBorders>
              <w:top w:val="single" w:sz="4" w:space="0" w:color="auto"/>
              <w:left w:val="single" w:sz="4" w:space="0" w:color="auto"/>
              <w:bottom w:val="single" w:sz="4" w:space="0" w:color="auto"/>
              <w:right w:val="single" w:sz="4" w:space="0" w:color="auto"/>
            </w:tcBorders>
          </w:tcPr>
          <w:p w:rsidR="000F0F1F" w:rsidRPr="004227F5" w:rsidRDefault="000F0F1F" w:rsidP="004227F5">
            <w:pPr>
              <w:pStyle w:val="a5"/>
              <w:spacing w:after="0"/>
              <w:jc w:val="both"/>
              <w:rPr>
                <w:sz w:val="28"/>
              </w:rPr>
            </w:pPr>
            <w:r w:rsidRPr="004227F5">
              <w:rPr>
                <w:sz w:val="28"/>
              </w:rPr>
              <w:t>Выходные дни</w:t>
            </w:r>
          </w:p>
        </w:tc>
      </w:tr>
      <w:tr w:rsidR="000F0F1F" w:rsidRPr="004227F5" w:rsidTr="004227F5">
        <w:tc>
          <w:tcPr>
            <w:tcW w:w="1241"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a5"/>
              <w:tabs>
                <w:tab w:val="left" w:pos="0"/>
                <w:tab w:val="left" w:pos="180"/>
              </w:tabs>
              <w:spacing w:after="0"/>
              <w:jc w:val="both"/>
              <w:rPr>
                <w:sz w:val="28"/>
              </w:rPr>
            </w:pPr>
            <w:r w:rsidRPr="004227F5">
              <w:rPr>
                <w:sz w:val="28"/>
              </w:rPr>
              <w:t>Понедельник</w:t>
            </w:r>
          </w:p>
        </w:tc>
        <w:tc>
          <w:tcPr>
            <w:tcW w:w="1408"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ae"/>
              <w:rPr>
                <w:rFonts w:ascii="Times New Roman" w:hAnsi="Times New Roman" w:cs="Times New Roman"/>
                <w:color w:val="auto"/>
                <w:sz w:val="28"/>
                <w:szCs w:val="24"/>
              </w:rPr>
            </w:pPr>
            <w:r w:rsidRPr="004227F5">
              <w:rPr>
                <w:rFonts w:ascii="Times New Roman" w:hAnsi="Times New Roman" w:cs="Times New Roman"/>
                <w:color w:val="auto"/>
                <w:sz w:val="28"/>
                <w:szCs w:val="24"/>
                <w:lang w:val="en-US"/>
              </w:rPr>
              <w:t xml:space="preserve">C 9-00 </w:t>
            </w:r>
            <w:r w:rsidRPr="004227F5">
              <w:rPr>
                <w:rFonts w:ascii="Times New Roman" w:hAnsi="Times New Roman" w:cs="Times New Roman"/>
                <w:color w:val="auto"/>
                <w:sz w:val="28"/>
                <w:szCs w:val="24"/>
              </w:rPr>
              <w:t>до 18-00</w:t>
            </w:r>
          </w:p>
        </w:tc>
        <w:tc>
          <w:tcPr>
            <w:tcW w:w="1185"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ae"/>
              <w:rPr>
                <w:rFonts w:ascii="Times New Roman" w:hAnsi="Times New Roman" w:cs="Times New Roman"/>
                <w:color w:val="auto"/>
                <w:sz w:val="28"/>
                <w:szCs w:val="24"/>
              </w:rPr>
            </w:pPr>
            <w:r w:rsidRPr="004227F5">
              <w:rPr>
                <w:rFonts w:ascii="Times New Roman" w:hAnsi="Times New Roman" w:cs="Times New Roman"/>
                <w:color w:val="auto"/>
                <w:sz w:val="28"/>
                <w:szCs w:val="24"/>
              </w:rPr>
              <w:t>С 13-00 до 13-48</w:t>
            </w:r>
          </w:p>
        </w:tc>
        <w:tc>
          <w:tcPr>
            <w:tcW w:w="1166" w:type="pct"/>
            <w:vMerge w:val="restar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ae"/>
              <w:rPr>
                <w:rFonts w:ascii="Times New Roman" w:hAnsi="Times New Roman" w:cs="Times New Roman"/>
                <w:color w:val="auto"/>
                <w:sz w:val="28"/>
                <w:szCs w:val="24"/>
              </w:rPr>
            </w:pPr>
            <w:r w:rsidRPr="004227F5">
              <w:rPr>
                <w:rFonts w:ascii="Times New Roman" w:hAnsi="Times New Roman" w:cs="Times New Roman"/>
                <w:color w:val="auto"/>
                <w:sz w:val="28"/>
                <w:szCs w:val="24"/>
              </w:rPr>
              <w:t>Суббота - воскресенье</w:t>
            </w:r>
          </w:p>
          <w:p w:rsidR="000F0F1F" w:rsidRPr="004227F5" w:rsidRDefault="000F0F1F" w:rsidP="006C31ED">
            <w:pPr>
              <w:pStyle w:val="ae"/>
              <w:ind w:firstLine="567"/>
              <w:rPr>
                <w:rFonts w:ascii="Times New Roman" w:hAnsi="Times New Roman" w:cs="Times New Roman"/>
                <w:color w:val="auto"/>
                <w:sz w:val="28"/>
                <w:szCs w:val="24"/>
              </w:rPr>
            </w:pPr>
          </w:p>
        </w:tc>
      </w:tr>
      <w:tr w:rsidR="000F0F1F" w:rsidRPr="004227F5" w:rsidTr="004227F5">
        <w:tc>
          <w:tcPr>
            <w:tcW w:w="1241"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ConsPlusTitle"/>
              <w:jc w:val="both"/>
              <w:rPr>
                <w:b w:val="0"/>
                <w:sz w:val="28"/>
              </w:rPr>
            </w:pPr>
            <w:r w:rsidRPr="004227F5">
              <w:rPr>
                <w:b w:val="0"/>
                <w:sz w:val="28"/>
              </w:rPr>
              <w:t>Вторник</w:t>
            </w:r>
          </w:p>
        </w:tc>
        <w:tc>
          <w:tcPr>
            <w:tcW w:w="1408"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ConsPlusTitle"/>
              <w:jc w:val="both"/>
              <w:rPr>
                <w:b w:val="0"/>
                <w:sz w:val="28"/>
              </w:rPr>
            </w:pPr>
            <w:r w:rsidRPr="004227F5">
              <w:rPr>
                <w:b w:val="0"/>
                <w:sz w:val="28"/>
                <w:lang w:val="en-US"/>
              </w:rPr>
              <w:t xml:space="preserve">C 9-00 </w:t>
            </w:r>
            <w:r w:rsidRPr="004227F5">
              <w:rPr>
                <w:b w:val="0"/>
                <w:sz w:val="28"/>
              </w:rPr>
              <w:t>до 18-00</w:t>
            </w:r>
          </w:p>
        </w:tc>
        <w:tc>
          <w:tcPr>
            <w:tcW w:w="1185"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ConsPlusTitle"/>
              <w:jc w:val="both"/>
              <w:rPr>
                <w:b w:val="0"/>
                <w:sz w:val="28"/>
              </w:rPr>
            </w:pPr>
            <w:r w:rsidRPr="004227F5">
              <w:rPr>
                <w:b w:val="0"/>
                <w:sz w:val="28"/>
              </w:rPr>
              <w:t>С 13-00 до 13-48</w:t>
            </w:r>
          </w:p>
        </w:tc>
        <w:tc>
          <w:tcPr>
            <w:tcW w:w="1166" w:type="pct"/>
            <w:vMerge/>
            <w:tcBorders>
              <w:top w:val="single" w:sz="4" w:space="0" w:color="auto"/>
              <w:left w:val="single" w:sz="4" w:space="0" w:color="auto"/>
              <w:bottom w:val="single" w:sz="4" w:space="0" w:color="auto"/>
              <w:right w:val="single" w:sz="4" w:space="0" w:color="auto"/>
            </w:tcBorders>
          </w:tcPr>
          <w:p w:rsidR="000F0F1F" w:rsidRPr="004227F5" w:rsidRDefault="000F0F1F" w:rsidP="006C31ED">
            <w:pPr>
              <w:spacing w:line="276" w:lineRule="auto"/>
              <w:jc w:val="both"/>
              <w:rPr>
                <w:sz w:val="28"/>
              </w:rPr>
            </w:pPr>
          </w:p>
        </w:tc>
      </w:tr>
      <w:tr w:rsidR="000F0F1F" w:rsidRPr="004227F5" w:rsidTr="004227F5">
        <w:tc>
          <w:tcPr>
            <w:tcW w:w="1241"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ConsPlusTitle"/>
              <w:jc w:val="both"/>
              <w:rPr>
                <w:b w:val="0"/>
                <w:sz w:val="28"/>
              </w:rPr>
            </w:pPr>
            <w:r w:rsidRPr="004227F5">
              <w:rPr>
                <w:b w:val="0"/>
                <w:sz w:val="28"/>
              </w:rPr>
              <w:t>Среда</w:t>
            </w:r>
          </w:p>
        </w:tc>
        <w:tc>
          <w:tcPr>
            <w:tcW w:w="1408"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ConsPlusTitle"/>
              <w:jc w:val="both"/>
              <w:rPr>
                <w:b w:val="0"/>
                <w:sz w:val="28"/>
              </w:rPr>
            </w:pPr>
            <w:r w:rsidRPr="004227F5">
              <w:rPr>
                <w:b w:val="0"/>
                <w:sz w:val="28"/>
                <w:lang w:val="en-US"/>
              </w:rPr>
              <w:t xml:space="preserve">C 9-00 </w:t>
            </w:r>
            <w:r w:rsidRPr="004227F5">
              <w:rPr>
                <w:b w:val="0"/>
                <w:sz w:val="28"/>
              </w:rPr>
              <w:t>до 18-00</w:t>
            </w:r>
          </w:p>
        </w:tc>
        <w:tc>
          <w:tcPr>
            <w:tcW w:w="1185"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ConsPlusTitle"/>
              <w:jc w:val="both"/>
              <w:rPr>
                <w:b w:val="0"/>
                <w:sz w:val="28"/>
              </w:rPr>
            </w:pPr>
            <w:r w:rsidRPr="004227F5">
              <w:rPr>
                <w:b w:val="0"/>
                <w:sz w:val="28"/>
              </w:rPr>
              <w:t>С 13-00 до 13-48</w:t>
            </w:r>
          </w:p>
        </w:tc>
        <w:tc>
          <w:tcPr>
            <w:tcW w:w="1166" w:type="pct"/>
            <w:vMerge/>
            <w:tcBorders>
              <w:top w:val="single" w:sz="4" w:space="0" w:color="auto"/>
              <w:left w:val="single" w:sz="4" w:space="0" w:color="auto"/>
              <w:bottom w:val="single" w:sz="4" w:space="0" w:color="auto"/>
              <w:right w:val="single" w:sz="4" w:space="0" w:color="auto"/>
            </w:tcBorders>
          </w:tcPr>
          <w:p w:rsidR="000F0F1F" w:rsidRPr="004227F5" w:rsidRDefault="000F0F1F" w:rsidP="006C31ED">
            <w:pPr>
              <w:spacing w:line="276" w:lineRule="auto"/>
              <w:jc w:val="both"/>
              <w:rPr>
                <w:sz w:val="28"/>
              </w:rPr>
            </w:pPr>
          </w:p>
        </w:tc>
      </w:tr>
      <w:tr w:rsidR="000F0F1F" w:rsidRPr="004227F5" w:rsidTr="004227F5">
        <w:tc>
          <w:tcPr>
            <w:tcW w:w="1241"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ConsPlusTitle"/>
              <w:jc w:val="both"/>
              <w:rPr>
                <w:b w:val="0"/>
                <w:sz w:val="28"/>
              </w:rPr>
            </w:pPr>
            <w:r w:rsidRPr="004227F5">
              <w:rPr>
                <w:b w:val="0"/>
                <w:sz w:val="28"/>
              </w:rPr>
              <w:t>Четверг</w:t>
            </w:r>
          </w:p>
        </w:tc>
        <w:tc>
          <w:tcPr>
            <w:tcW w:w="1408"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ConsPlusTitle"/>
              <w:jc w:val="both"/>
              <w:rPr>
                <w:b w:val="0"/>
                <w:sz w:val="28"/>
              </w:rPr>
            </w:pPr>
            <w:r w:rsidRPr="004227F5">
              <w:rPr>
                <w:b w:val="0"/>
                <w:sz w:val="28"/>
                <w:lang w:val="en-US"/>
              </w:rPr>
              <w:t xml:space="preserve">C 9-00 </w:t>
            </w:r>
            <w:r w:rsidRPr="004227F5">
              <w:rPr>
                <w:b w:val="0"/>
                <w:sz w:val="28"/>
              </w:rPr>
              <w:t>до 18-00</w:t>
            </w:r>
          </w:p>
        </w:tc>
        <w:tc>
          <w:tcPr>
            <w:tcW w:w="1185"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ConsPlusTitle"/>
              <w:jc w:val="both"/>
              <w:rPr>
                <w:b w:val="0"/>
                <w:sz w:val="28"/>
              </w:rPr>
            </w:pPr>
            <w:r w:rsidRPr="004227F5">
              <w:rPr>
                <w:b w:val="0"/>
                <w:sz w:val="28"/>
              </w:rPr>
              <w:t>С 13-00 до 13-48</w:t>
            </w:r>
          </w:p>
        </w:tc>
        <w:tc>
          <w:tcPr>
            <w:tcW w:w="1166" w:type="pct"/>
            <w:vMerge/>
            <w:tcBorders>
              <w:top w:val="single" w:sz="4" w:space="0" w:color="auto"/>
              <w:left w:val="single" w:sz="4" w:space="0" w:color="auto"/>
              <w:bottom w:val="single" w:sz="4" w:space="0" w:color="auto"/>
              <w:right w:val="single" w:sz="4" w:space="0" w:color="auto"/>
            </w:tcBorders>
          </w:tcPr>
          <w:p w:rsidR="000F0F1F" w:rsidRPr="004227F5" w:rsidRDefault="000F0F1F" w:rsidP="006C31ED">
            <w:pPr>
              <w:spacing w:line="276" w:lineRule="auto"/>
              <w:jc w:val="both"/>
              <w:rPr>
                <w:sz w:val="28"/>
              </w:rPr>
            </w:pPr>
          </w:p>
        </w:tc>
      </w:tr>
      <w:tr w:rsidR="000F0F1F" w:rsidRPr="004227F5" w:rsidTr="004227F5">
        <w:tc>
          <w:tcPr>
            <w:tcW w:w="1241"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ConsPlusTitle"/>
              <w:jc w:val="both"/>
              <w:rPr>
                <w:b w:val="0"/>
                <w:sz w:val="28"/>
              </w:rPr>
            </w:pPr>
            <w:r w:rsidRPr="004227F5">
              <w:rPr>
                <w:b w:val="0"/>
                <w:sz w:val="28"/>
              </w:rPr>
              <w:t>Пятница</w:t>
            </w:r>
          </w:p>
        </w:tc>
        <w:tc>
          <w:tcPr>
            <w:tcW w:w="1408"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a5"/>
              <w:spacing w:after="0"/>
              <w:jc w:val="both"/>
              <w:rPr>
                <w:sz w:val="28"/>
              </w:rPr>
            </w:pPr>
            <w:r w:rsidRPr="004227F5">
              <w:rPr>
                <w:sz w:val="28"/>
                <w:lang w:val="en-US"/>
              </w:rPr>
              <w:t xml:space="preserve">C 9-00 </w:t>
            </w:r>
            <w:r w:rsidRPr="004227F5">
              <w:rPr>
                <w:sz w:val="28"/>
              </w:rPr>
              <w:t>до 17-00</w:t>
            </w:r>
          </w:p>
        </w:tc>
        <w:tc>
          <w:tcPr>
            <w:tcW w:w="1185" w:type="pct"/>
            <w:tcBorders>
              <w:top w:val="single" w:sz="4" w:space="0" w:color="auto"/>
              <w:left w:val="single" w:sz="4" w:space="0" w:color="auto"/>
              <w:bottom w:val="single" w:sz="4" w:space="0" w:color="auto"/>
              <w:right w:val="single" w:sz="4" w:space="0" w:color="auto"/>
            </w:tcBorders>
          </w:tcPr>
          <w:p w:rsidR="000F0F1F" w:rsidRPr="004227F5" w:rsidRDefault="000F0F1F" w:rsidP="006C31ED">
            <w:pPr>
              <w:pStyle w:val="a5"/>
              <w:spacing w:after="0"/>
              <w:jc w:val="both"/>
              <w:rPr>
                <w:sz w:val="28"/>
              </w:rPr>
            </w:pPr>
            <w:r w:rsidRPr="004227F5">
              <w:rPr>
                <w:sz w:val="28"/>
              </w:rPr>
              <w:t>С 13-00 до 13-48</w:t>
            </w:r>
          </w:p>
        </w:tc>
        <w:tc>
          <w:tcPr>
            <w:tcW w:w="1166" w:type="pct"/>
            <w:vMerge/>
            <w:tcBorders>
              <w:top w:val="single" w:sz="4" w:space="0" w:color="auto"/>
              <w:left w:val="single" w:sz="4" w:space="0" w:color="auto"/>
              <w:bottom w:val="single" w:sz="4" w:space="0" w:color="auto"/>
              <w:right w:val="single" w:sz="4" w:space="0" w:color="auto"/>
            </w:tcBorders>
          </w:tcPr>
          <w:p w:rsidR="000F0F1F" w:rsidRPr="004227F5" w:rsidRDefault="000F0F1F" w:rsidP="006C31ED">
            <w:pPr>
              <w:spacing w:line="276" w:lineRule="auto"/>
              <w:jc w:val="both"/>
              <w:rPr>
                <w:sz w:val="28"/>
              </w:rPr>
            </w:pPr>
          </w:p>
        </w:tc>
      </w:tr>
    </w:tbl>
    <w:p w:rsidR="000F0F1F" w:rsidRPr="006C31ED" w:rsidRDefault="000F0F1F" w:rsidP="000F0F1F">
      <w:pPr>
        <w:tabs>
          <w:tab w:val="left" w:pos="0"/>
        </w:tabs>
        <w:jc w:val="both"/>
        <w:rPr>
          <w:bCs/>
        </w:rPr>
      </w:pP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2.2.2. При предоставлении муниципальной услуги Администрация взаимодействует с  органами государственной власти и организациями: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 Федеральной службой государственной регистрации, кадастра и картографии (далее – </w:t>
      </w:r>
      <w:proofErr w:type="spellStart"/>
      <w:r w:rsidRPr="004227F5">
        <w:rPr>
          <w:rFonts w:ascii="Times New Roman" w:hAnsi="Times New Roman" w:cs="Times New Roman"/>
          <w:sz w:val="28"/>
          <w:szCs w:val="28"/>
        </w:rPr>
        <w:t>Росреестр</w:t>
      </w:r>
      <w:proofErr w:type="spellEnd"/>
      <w:r w:rsidRPr="004227F5">
        <w:rPr>
          <w:rFonts w:ascii="Times New Roman" w:hAnsi="Times New Roman" w:cs="Times New Roman"/>
          <w:sz w:val="28"/>
          <w:szCs w:val="28"/>
        </w:rPr>
        <w:t>);</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Межведомственная комиссия);</w:t>
      </w:r>
    </w:p>
    <w:p w:rsidR="000F0F1F" w:rsidRPr="004227F5" w:rsidRDefault="000F0F1F" w:rsidP="000F0F1F">
      <w:pPr>
        <w:tabs>
          <w:tab w:val="left" w:pos="0"/>
          <w:tab w:val="left" w:pos="1080"/>
        </w:tabs>
        <w:ind w:firstLine="567"/>
        <w:jc w:val="both"/>
        <w:rPr>
          <w:sz w:val="28"/>
          <w:szCs w:val="28"/>
        </w:rPr>
      </w:pPr>
      <w:r w:rsidRPr="004227F5">
        <w:rPr>
          <w:sz w:val="28"/>
          <w:szCs w:val="28"/>
        </w:rPr>
        <w:lastRenderedPageBreak/>
        <w:t>-</w:t>
      </w:r>
      <w:r w:rsidRPr="004227F5">
        <w:rPr>
          <w:sz w:val="28"/>
          <w:szCs w:val="28"/>
        </w:rPr>
        <w:tab/>
        <w:t>структурными подразделениями и должностными лицами администрации Рязанского муниципального района;</w:t>
      </w:r>
    </w:p>
    <w:p w:rsidR="000F0F1F" w:rsidRPr="004227F5" w:rsidRDefault="000F0F1F" w:rsidP="000F0F1F">
      <w:pPr>
        <w:tabs>
          <w:tab w:val="left" w:pos="0"/>
          <w:tab w:val="left" w:pos="1080"/>
        </w:tabs>
        <w:ind w:firstLine="567"/>
        <w:jc w:val="both"/>
        <w:rPr>
          <w:sz w:val="28"/>
          <w:szCs w:val="28"/>
        </w:rPr>
      </w:pPr>
      <w:r w:rsidRPr="004227F5">
        <w:rPr>
          <w:sz w:val="28"/>
          <w:szCs w:val="28"/>
        </w:rPr>
        <w:t>-</w:t>
      </w:r>
      <w:r w:rsidRPr="004227F5">
        <w:rPr>
          <w:sz w:val="28"/>
          <w:szCs w:val="28"/>
        </w:rPr>
        <w:tab/>
        <w:t>ФГУП «</w:t>
      </w:r>
      <w:proofErr w:type="spellStart"/>
      <w:r w:rsidRPr="004227F5">
        <w:rPr>
          <w:sz w:val="28"/>
          <w:szCs w:val="28"/>
        </w:rPr>
        <w:t>Ростехинвентаризация</w:t>
      </w:r>
      <w:proofErr w:type="spellEnd"/>
      <w:r w:rsidRPr="004227F5">
        <w:rPr>
          <w:sz w:val="28"/>
          <w:szCs w:val="28"/>
        </w:rPr>
        <w:t xml:space="preserve"> – Федеральное БТИ»;</w:t>
      </w:r>
    </w:p>
    <w:p w:rsidR="000F0F1F" w:rsidRPr="004227F5" w:rsidRDefault="000F0F1F" w:rsidP="000F0F1F">
      <w:pPr>
        <w:pStyle w:val="21"/>
        <w:spacing w:before="0" w:after="0" w:line="240" w:lineRule="auto"/>
        <w:ind w:right="23" w:firstLine="567"/>
        <w:jc w:val="both"/>
        <w:rPr>
          <w:rFonts w:ascii="Times New Roman" w:hAnsi="Times New Roman" w:cs="Times New Roman"/>
          <w:sz w:val="28"/>
          <w:szCs w:val="28"/>
        </w:rPr>
      </w:pPr>
      <w:r w:rsidRPr="004227F5">
        <w:rPr>
          <w:rFonts w:ascii="Times New Roman" w:eastAsia="Times New Roman" w:hAnsi="Times New Roman" w:cs="Times New Roman"/>
          <w:sz w:val="28"/>
          <w:szCs w:val="28"/>
        </w:rPr>
        <w:t>2.2.3.</w:t>
      </w:r>
      <w:r w:rsidRPr="004227F5">
        <w:rPr>
          <w:rFonts w:ascii="Times New Roman" w:hAnsi="Times New Roman" w:cs="Times New Roman"/>
          <w:sz w:val="28"/>
          <w:szCs w:val="28"/>
        </w:rPr>
        <w:t xml:space="preserve"> </w:t>
      </w:r>
      <w:proofErr w:type="gramStart"/>
      <w:r w:rsidRPr="004227F5">
        <w:rPr>
          <w:rFonts w:ascii="Times New Roman" w:hAnsi="Times New Roman" w:cs="Times New Roman"/>
          <w:sz w:val="28"/>
          <w:szCs w:val="28"/>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органом местного самоуправления </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 xml:space="preserve">администрацией муниципального образования - </w:t>
      </w:r>
      <w:r w:rsidR="00613E05" w:rsidRPr="004227F5">
        <w:rPr>
          <w:rFonts w:ascii="Times New Roman" w:hAnsi="Times New Roman" w:cs="Times New Roman"/>
          <w:sz w:val="28"/>
          <w:szCs w:val="28"/>
        </w:rPr>
        <w:t xml:space="preserve">Окское </w:t>
      </w:r>
      <w:r w:rsidRPr="004227F5">
        <w:rPr>
          <w:rFonts w:ascii="Times New Roman" w:hAnsi="Times New Roman" w:cs="Times New Roman"/>
          <w:sz w:val="28"/>
          <w:szCs w:val="28"/>
        </w:rPr>
        <w:t>сельское</w:t>
      </w:r>
      <w:proofErr w:type="gramEnd"/>
      <w:r w:rsidRPr="004227F5">
        <w:rPr>
          <w:rFonts w:ascii="Times New Roman" w:hAnsi="Times New Roman" w:cs="Times New Roman"/>
          <w:sz w:val="28"/>
          <w:szCs w:val="28"/>
        </w:rPr>
        <w:t xml:space="preserve"> поселение Рязанского муниципального района Рязанской области.</w:t>
      </w:r>
    </w:p>
    <w:p w:rsidR="000F0F1F" w:rsidRPr="004227F5" w:rsidRDefault="000F0F1F" w:rsidP="000F0F1F">
      <w:pPr>
        <w:pStyle w:val="21"/>
        <w:spacing w:before="0" w:after="0" w:line="240" w:lineRule="auto"/>
        <w:ind w:right="23" w:firstLine="567"/>
        <w:jc w:val="both"/>
        <w:rPr>
          <w:rFonts w:ascii="Times New Roman" w:hAnsi="Times New Roman" w:cs="Times New Roman"/>
          <w:sz w:val="28"/>
          <w:szCs w:val="28"/>
        </w:rPr>
      </w:pPr>
      <w:r w:rsidRPr="004227F5">
        <w:rPr>
          <w:rFonts w:ascii="Times New Roman" w:hAnsi="Times New Roman" w:cs="Times New Roman"/>
          <w:sz w:val="28"/>
          <w:szCs w:val="28"/>
        </w:rPr>
        <w:t xml:space="preserve">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о предоставлении муниципальной услуги в электронном виде с использованием </w:t>
      </w:r>
      <w:r w:rsidRPr="004227F5">
        <w:rPr>
          <w:rFonts w:ascii="Times New Roman" w:hAnsi="Times New Roman" w:cs="Times New Roman"/>
          <w:bCs/>
          <w:sz w:val="28"/>
          <w:szCs w:val="28"/>
        </w:rPr>
        <w:t>Портала</w:t>
      </w:r>
      <w:r w:rsidRPr="004227F5">
        <w:rPr>
          <w:rFonts w:ascii="Times New Roman" w:hAnsi="Times New Roman" w:cs="Times New Roman"/>
          <w:sz w:val="28"/>
          <w:szCs w:val="28"/>
        </w:rPr>
        <w:t xml:space="preserve"> и выбрал способ получения результата предоставления муниципальной услуги – на бумажном носителе в многофункциональном центре.</w:t>
      </w:r>
    </w:p>
    <w:p w:rsidR="000F0F1F" w:rsidRPr="004227F5" w:rsidRDefault="000F0F1F" w:rsidP="000F0F1F">
      <w:pPr>
        <w:pStyle w:val="21"/>
        <w:spacing w:before="0" w:after="0" w:line="240" w:lineRule="auto"/>
        <w:ind w:right="23" w:firstLine="567"/>
        <w:jc w:val="both"/>
        <w:rPr>
          <w:rFonts w:ascii="Times New Roman" w:hAnsi="Times New Roman" w:cs="Times New Roman"/>
          <w:sz w:val="28"/>
          <w:szCs w:val="28"/>
        </w:rPr>
      </w:pPr>
      <w:r w:rsidRPr="004227F5">
        <w:rPr>
          <w:rFonts w:ascii="Times New Roman" w:hAnsi="Times New Roman" w:cs="Times New Roman"/>
          <w:sz w:val="28"/>
          <w:szCs w:val="28"/>
        </w:rPr>
        <w:t xml:space="preserve">Прием запросов в электронном виде, поступающих с Портала осуществляет Администрация. Выдачу результата предоставления муниципальной услуги по запросам, поступающим с Портала, осуществляет Администрация  и Уполномоченная организация по выбору заявителя. </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2.3. </w:t>
      </w:r>
      <w:r w:rsidRPr="004227F5">
        <w:rPr>
          <w:rFonts w:ascii="Times New Roman" w:hAnsi="Times New Roman" w:cs="Times New Roman"/>
          <w:bCs/>
          <w:sz w:val="28"/>
          <w:szCs w:val="28"/>
        </w:rPr>
        <w:t>Администрация</w:t>
      </w:r>
      <w:r w:rsidRPr="004227F5">
        <w:rPr>
          <w:rFonts w:ascii="Times New Roman" w:hAnsi="Times New Roman" w:cs="Times New Roman"/>
          <w:bCs/>
          <w:i/>
          <w:sz w:val="28"/>
          <w:szCs w:val="28"/>
        </w:rPr>
        <w:t xml:space="preserve"> </w:t>
      </w:r>
      <w:r w:rsidRPr="004227F5">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получения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2.4. Результатом предоставления муниципальной услуги является принятие </w:t>
      </w:r>
      <w:r w:rsidRPr="004227F5">
        <w:rPr>
          <w:rFonts w:ascii="Times New Roman" w:hAnsi="Times New Roman" w:cs="Times New Roman"/>
          <w:bCs/>
          <w:sz w:val="28"/>
          <w:szCs w:val="28"/>
        </w:rPr>
        <w:t xml:space="preserve">Администрацией </w:t>
      </w:r>
      <w:r w:rsidRPr="004227F5">
        <w:rPr>
          <w:rFonts w:ascii="Times New Roman" w:hAnsi="Times New Roman" w:cs="Times New Roman"/>
          <w:sz w:val="28"/>
          <w:szCs w:val="28"/>
        </w:rPr>
        <w:t>решения о принятии (об отказе в принятии) гражданина на учет в качестве нуждающегося в жилом помещении и выдача или направление заявителю сообщения о принятии или об отказе в принятии его на учет в качестве нуждающегося в жилом помещении.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2.5. Срок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2.5.1. Максимальный срок предоставления муниципальной услуги не должен превышать 35 рабочих дней со дня представления заявления и документов в уполномоченную организацию.</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2.5.2. Максимальный срок принятия решения </w:t>
      </w:r>
      <w:r w:rsidRPr="004227F5">
        <w:rPr>
          <w:rFonts w:ascii="Times New Roman" w:hAnsi="Times New Roman" w:cs="Times New Roman"/>
          <w:bCs/>
          <w:sz w:val="28"/>
          <w:szCs w:val="28"/>
        </w:rPr>
        <w:t xml:space="preserve">Администрации </w:t>
      </w:r>
      <w:r w:rsidRPr="004227F5">
        <w:rPr>
          <w:rFonts w:ascii="Times New Roman" w:hAnsi="Times New Roman" w:cs="Times New Roman"/>
          <w:sz w:val="28"/>
          <w:szCs w:val="28"/>
        </w:rPr>
        <w:t>о принятии (об отказе в принятии) гражданина на учет в качестве нуждающегося в жилом помещении не должен превышать 30 рабочих дней со дня обращения заявителя.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2.5.3. </w:t>
      </w:r>
      <w:proofErr w:type="gramStart"/>
      <w:r w:rsidRPr="004227F5">
        <w:rPr>
          <w:rFonts w:ascii="Times New Roman" w:hAnsi="Times New Roman" w:cs="Times New Roman"/>
          <w:sz w:val="28"/>
          <w:szCs w:val="28"/>
        </w:rPr>
        <w:t xml:space="preserve">В случае если заявитель указал в заявлении способ получения результата предоставления муниципальной услуги: получить в </w:t>
      </w:r>
      <w:r w:rsidRPr="004227F5">
        <w:rPr>
          <w:rFonts w:ascii="Times New Roman" w:hAnsi="Times New Roman" w:cs="Times New Roman"/>
          <w:bCs/>
          <w:sz w:val="28"/>
          <w:szCs w:val="28"/>
        </w:rPr>
        <w:t>Администрации</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 xml:space="preserve">или почтовым отправлением по адресу, указанному в заявлении, – результат предоставления муниципальной услуги выдается </w:t>
      </w:r>
      <w:r w:rsidRPr="004227F5">
        <w:rPr>
          <w:rFonts w:ascii="Times New Roman" w:hAnsi="Times New Roman" w:cs="Times New Roman"/>
          <w:sz w:val="28"/>
          <w:szCs w:val="28"/>
        </w:rPr>
        <w:lastRenderedPageBreak/>
        <w:t xml:space="preserve">(направляется) заявителю, а срок прохождения отдельной административной процедуры «Направление результата предоставления муниципальной услуги в уполномоченную организацию», установленный </w:t>
      </w:r>
      <w:hyperlink w:anchor="P90" w:history="1">
        <w:r w:rsidRPr="004227F5">
          <w:rPr>
            <w:rFonts w:ascii="Times New Roman" w:hAnsi="Times New Roman" w:cs="Times New Roman"/>
            <w:sz w:val="28"/>
            <w:szCs w:val="28"/>
          </w:rPr>
          <w:t>подпунктом «ж» пункта 2.5.4</w:t>
        </w:r>
      </w:hyperlink>
      <w:r w:rsidRPr="004227F5">
        <w:rPr>
          <w:rFonts w:ascii="Times New Roman" w:hAnsi="Times New Roman" w:cs="Times New Roman"/>
          <w:sz w:val="28"/>
          <w:szCs w:val="28"/>
        </w:rPr>
        <w:t xml:space="preserve"> Административного регламента, в максимальном сроке предоставления муниципальной услуги не учитывается.</w:t>
      </w:r>
      <w:proofErr w:type="gramEnd"/>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2.5.4. Сроки прохождения отдельных административных процедур, необходимых для предоставления муниципальной услуги:</w:t>
      </w:r>
    </w:p>
    <w:p w:rsidR="000F0F1F" w:rsidRPr="004227F5" w:rsidRDefault="000F0F1F" w:rsidP="000F0F1F">
      <w:pPr>
        <w:tabs>
          <w:tab w:val="left" w:pos="0"/>
        </w:tabs>
        <w:ind w:firstLine="567"/>
        <w:jc w:val="both"/>
        <w:rPr>
          <w:sz w:val="28"/>
          <w:szCs w:val="28"/>
        </w:rPr>
      </w:pPr>
      <w:r w:rsidRPr="004227F5">
        <w:rPr>
          <w:sz w:val="28"/>
          <w:szCs w:val="28"/>
        </w:rPr>
        <w:t xml:space="preserve">а) приема заявления и документов от одного заявителя – не более 45 минут; </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б) направление заявления и документов в Администрацию– </w:t>
      </w:r>
      <w:proofErr w:type="gramStart"/>
      <w:r w:rsidRPr="004227F5">
        <w:rPr>
          <w:rFonts w:ascii="Times New Roman" w:hAnsi="Times New Roman" w:cs="Times New Roman"/>
          <w:sz w:val="28"/>
          <w:szCs w:val="28"/>
        </w:rPr>
        <w:t xml:space="preserve">в </w:t>
      </w:r>
      <w:proofErr w:type="gramEnd"/>
      <w:r w:rsidRPr="004227F5">
        <w:rPr>
          <w:rFonts w:ascii="Times New Roman" w:hAnsi="Times New Roman" w:cs="Times New Roman"/>
          <w:sz w:val="28"/>
          <w:szCs w:val="28"/>
        </w:rPr>
        <w:t>течение 1 рабочего дня со дня приема и регистрации документов заявителя;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в) рассмотрение Администрацией представленных документов – не более 30 рабочих дней.</w:t>
      </w:r>
    </w:p>
    <w:p w:rsidR="000F0F1F" w:rsidRPr="004227F5" w:rsidRDefault="000F0F1F" w:rsidP="000F0F1F">
      <w:pPr>
        <w:pStyle w:val="ConsPlusNormal"/>
        <w:ind w:firstLine="540"/>
        <w:jc w:val="both"/>
        <w:rPr>
          <w:rFonts w:ascii="Times New Roman" w:hAnsi="Times New Roman" w:cs="Times New Roman"/>
          <w:sz w:val="28"/>
          <w:szCs w:val="28"/>
        </w:rPr>
      </w:pPr>
      <w:proofErr w:type="gramStart"/>
      <w:r w:rsidRPr="004227F5">
        <w:rPr>
          <w:rFonts w:ascii="Times New Roman" w:hAnsi="Times New Roman" w:cs="Times New Roman"/>
          <w:sz w:val="28"/>
          <w:szCs w:val="28"/>
        </w:rPr>
        <w:t xml:space="preserve">В рамках данной административной процедуры могут осуществляться административные процедуры, предусмотренные </w:t>
      </w:r>
      <w:hyperlink w:anchor="P85" w:history="1">
        <w:r w:rsidRPr="004227F5">
          <w:rPr>
            <w:rFonts w:ascii="Times New Roman" w:hAnsi="Times New Roman" w:cs="Times New Roman"/>
            <w:sz w:val="28"/>
            <w:szCs w:val="28"/>
          </w:rPr>
          <w:t>подпунктами «г»</w:t>
        </w:r>
      </w:hyperlink>
      <w:r w:rsidRPr="004227F5">
        <w:rPr>
          <w:rFonts w:ascii="Times New Roman" w:hAnsi="Times New Roman" w:cs="Times New Roman"/>
          <w:sz w:val="28"/>
          <w:szCs w:val="28"/>
        </w:rPr>
        <w:t xml:space="preserve">, </w:t>
      </w:r>
      <w:hyperlink w:anchor="P88" w:history="1">
        <w:r w:rsidRPr="004227F5">
          <w:rPr>
            <w:rFonts w:ascii="Times New Roman" w:hAnsi="Times New Roman" w:cs="Times New Roman"/>
            <w:sz w:val="28"/>
            <w:szCs w:val="28"/>
          </w:rPr>
          <w:t>«</w:t>
        </w:r>
        <w:proofErr w:type="spellStart"/>
        <w:r w:rsidRPr="004227F5">
          <w:rPr>
            <w:rFonts w:ascii="Times New Roman" w:hAnsi="Times New Roman" w:cs="Times New Roman"/>
            <w:sz w:val="28"/>
            <w:szCs w:val="28"/>
          </w:rPr>
          <w:t>д</w:t>
        </w:r>
        <w:proofErr w:type="spellEnd"/>
        <w:r w:rsidRPr="004227F5">
          <w:rPr>
            <w:rFonts w:ascii="Times New Roman" w:hAnsi="Times New Roman" w:cs="Times New Roman"/>
            <w:sz w:val="28"/>
            <w:szCs w:val="28"/>
          </w:rPr>
          <w:t>»</w:t>
        </w:r>
      </w:hyperlink>
      <w:r w:rsidRPr="004227F5">
        <w:rPr>
          <w:rFonts w:ascii="Times New Roman" w:hAnsi="Times New Roman" w:cs="Times New Roman"/>
          <w:sz w:val="28"/>
          <w:szCs w:val="28"/>
        </w:rPr>
        <w:t xml:space="preserve">, </w:t>
      </w:r>
      <w:hyperlink w:anchor="P89" w:history="1">
        <w:r w:rsidRPr="004227F5">
          <w:rPr>
            <w:rFonts w:ascii="Times New Roman" w:hAnsi="Times New Roman" w:cs="Times New Roman"/>
            <w:sz w:val="28"/>
            <w:szCs w:val="28"/>
          </w:rPr>
          <w:t>«е»</w:t>
        </w:r>
      </w:hyperlink>
      <w:r w:rsidRPr="004227F5">
        <w:rPr>
          <w:rFonts w:ascii="Times New Roman" w:hAnsi="Times New Roman" w:cs="Times New Roman"/>
          <w:sz w:val="28"/>
          <w:szCs w:val="28"/>
        </w:rPr>
        <w:t xml:space="preserve"> настоящего пункта Административного регламента, при этом срок административной процедуры «рассмотрение Администрацией</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 xml:space="preserve">представленных документов» может включать сроки административных процедур, предусмотренные </w:t>
      </w:r>
      <w:hyperlink w:anchor="P85" w:history="1">
        <w:r w:rsidRPr="004227F5">
          <w:rPr>
            <w:rFonts w:ascii="Times New Roman" w:hAnsi="Times New Roman" w:cs="Times New Roman"/>
            <w:sz w:val="28"/>
            <w:szCs w:val="28"/>
          </w:rPr>
          <w:t>подпунктами «г»</w:t>
        </w:r>
      </w:hyperlink>
      <w:r w:rsidRPr="004227F5">
        <w:rPr>
          <w:rFonts w:ascii="Times New Roman" w:hAnsi="Times New Roman" w:cs="Times New Roman"/>
          <w:sz w:val="28"/>
          <w:szCs w:val="28"/>
        </w:rPr>
        <w:t xml:space="preserve">, </w:t>
      </w:r>
      <w:hyperlink w:anchor="P88" w:history="1">
        <w:r w:rsidRPr="004227F5">
          <w:rPr>
            <w:rFonts w:ascii="Times New Roman" w:hAnsi="Times New Roman" w:cs="Times New Roman"/>
            <w:sz w:val="28"/>
            <w:szCs w:val="28"/>
          </w:rPr>
          <w:t>«</w:t>
        </w:r>
        <w:proofErr w:type="spellStart"/>
        <w:r w:rsidRPr="004227F5">
          <w:rPr>
            <w:rFonts w:ascii="Times New Roman" w:hAnsi="Times New Roman" w:cs="Times New Roman"/>
            <w:sz w:val="28"/>
            <w:szCs w:val="28"/>
          </w:rPr>
          <w:t>д</w:t>
        </w:r>
        <w:proofErr w:type="spellEnd"/>
        <w:r w:rsidRPr="004227F5">
          <w:rPr>
            <w:rFonts w:ascii="Times New Roman" w:hAnsi="Times New Roman" w:cs="Times New Roman"/>
            <w:sz w:val="28"/>
            <w:szCs w:val="28"/>
          </w:rPr>
          <w:t>»</w:t>
        </w:r>
      </w:hyperlink>
      <w:r w:rsidRPr="004227F5">
        <w:rPr>
          <w:rFonts w:ascii="Times New Roman" w:hAnsi="Times New Roman" w:cs="Times New Roman"/>
          <w:sz w:val="28"/>
          <w:szCs w:val="28"/>
        </w:rPr>
        <w:t xml:space="preserve">, </w:t>
      </w:r>
      <w:hyperlink w:anchor="P89" w:history="1">
        <w:r w:rsidRPr="004227F5">
          <w:rPr>
            <w:rFonts w:ascii="Times New Roman" w:hAnsi="Times New Roman" w:cs="Times New Roman"/>
            <w:sz w:val="28"/>
            <w:szCs w:val="28"/>
          </w:rPr>
          <w:t>«е»</w:t>
        </w:r>
      </w:hyperlink>
      <w:r w:rsidRPr="004227F5">
        <w:rPr>
          <w:rFonts w:ascii="Times New Roman" w:hAnsi="Times New Roman" w:cs="Times New Roman"/>
          <w:sz w:val="28"/>
          <w:szCs w:val="28"/>
        </w:rPr>
        <w:t xml:space="preserve"> настоящего пункта Административного регламента, но не должен превышать максимальный срок, предусмотренный для процедуры «рассмотрение Администрацией</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представленных документов»;</w:t>
      </w:r>
      <w:proofErr w:type="gramEnd"/>
    </w:p>
    <w:p w:rsidR="000F0F1F" w:rsidRPr="004227F5" w:rsidRDefault="000F0F1F" w:rsidP="000F0F1F">
      <w:pPr>
        <w:pStyle w:val="ConsPlusNormal"/>
        <w:ind w:firstLine="540"/>
        <w:jc w:val="both"/>
        <w:rPr>
          <w:rFonts w:ascii="Times New Roman" w:hAnsi="Times New Roman" w:cs="Times New Roman"/>
          <w:sz w:val="28"/>
          <w:szCs w:val="28"/>
        </w:rPr>
      </w:pPr>
      <w:bookmarkStart w:id="1" w:name="P85"/>
      <w:bookmarkEnd w:id="1"/>
      <w:r w:rsidRPr="004227F5">
        <w:rPr>
          <w:rFonts w:ascii="Times New Roman" w:hAnsi="Times New Roman" w:cs="Times New Roman"/>
          <w:sz w:val="28"/>
          <w:szCs w:val="28"/>
        </w:rPr>
        <w:t>ж) межведомственное информационное взаимодействие – не более 7 рабочих дней, а в случае направления повторного запроса – не более 13 рабочих дней:</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 подготовка и направление запроса в </w:t>
      </w:r>
      <w:proofErr w:type="spellStart"/>
      <w:r w:rsidRPr="004227F5">
        <w:rPr>
          <w:rFonts w:ascii="Times New Roman" w:hAnsi="Times New Roman" w:cs="Times New Roman"/>
          <w:sz w:val="28"/>
          <w:szCs w:val="28"/>
        </w:rPr>
        <w:t>Росреестр</w:t>
      </w:r>
      <w:proofErr w:type="spellEnd"/>
      <w:r w:rsidRPr="004227F5">
        <w:rPr>
          <w:rFonts w:ascii="Times New Roman" w:hAnsi="Times New Roman" w:cs="Times New Roman"/>
          <w:sz w:val="28"/>
          <w:szCs w:val="28"/>
        </w:rPr>
        <w:t>, Межведомственную комиссию – в течение 1 рабочего дня, следующего за днем поступления документов в Администрацию;</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проверка полноты информации, указанной в документе, полученном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 В случае поступления запрошенной информации (документов) не в полном объеме или содержащей противоречивые сведения направление запроса повторно и проверка полноты информации, указанной в документе, – в течение 6 рабочих дней;</w:t>
      </w:r>
    </w:p>
    <w:p w:rsidR="000F0F1F" w:rsidRPr="004227F5" w:rsidRDefault="000F0F1F" w:rsidP="000F0F1F">
      <w:pPr>
        <w:pStyle w:val="ConsPlusNormal"/>
        <w:ind w:firstLine="540"/>
        <w:jc w:val="both"/>
        <w:rPr>
          <w:rFonts w:ascii="Times New Roman" w:hAnsi="Times New Roman" w:cs="Times New Roman"/>
          <w:sz w:val="28"/>
          <w:szCs w:val="28"/>
        </w:rPr>
      </w:pPr>
      <w:bookmarkStart w:id="2" w:name="P88"/>
      <w:bookmarkEnd w:id="2"/>
      <w:proofErr w:type="spellStart"/>
      <w:r w:rsidRPr="004227F5">
        <w:rPr>
          <w:rFonts w:ascii="Times New Roman" w:hAnsi="Times New Roman" w:cs="Times New Roman"/>
          <w:sz w:val="28"/>
          <w:szCs w:val="28"/>
        </w:rPr>
        <w:t>з</w:t>
      </w:r>
      <w:proofErr w:type="spellEnd"/>
      <w:r w:rsidRPr="004227F5">
        <w:rPr>
          <w:rFonts w:ascii="Times New Roman" w:hAnsi="Times New Roman" w:cs="Times New Roman"/>
          <w:sz w:val="28"/>
          <w:szCs w:val="28"/>
        </w:rPr>
        <w:t xml:space="preserve">) получение сведений о заключенном договоре социального найма жилого помещения, решения органа местного самоуправления о признании гражданина </w:t>
      </w:r>
      <w:proofErr w:type="gramStart"/>
      <w:r w:rsidRPr="004227F5">
        <w:rPr>
          <w:rFonts w:ascii="Times New Roman" w:hAnsi="Times New Roman" w:cs="Times New Roman"/>
          <w:sz w:val="28"/>
          <w:szCs w:val="28"/>
        </w:rPr>
        <w:t>малоимущим</w:t>
      </w:r>
      <w:proofErr w:type="gramEnd"/>
      <w:r w:rsidRPr="004227F5">
        <w:rPr>
          <w:rFonts w:ascii="Times New Roman" w:hAnsi="Times New Roman" w:cs="Times New Roman"/>
          <w:sz w:val="28"/>
          <w:szCs w:val="28"/>
        </w:rPr>
        <w:t>, – в течение 1 рабочего дня;</w:t>
      </w:r>
    </w:p>
    <w:p w:rsidR="000F0F1F" w:rsidRPr="004227F5" w:rsidRDefault="000F0F1F" w:rsidP="000F0F1F">
      <w:pPr>
        <w:pStyle w:val="ConsPlusNormal"/>
        <w:ind w:firstLine="540"/>
        <w:jc w:val="both"/>
        <w:rPr>
          <w:rFonts w:ascii="Times New Roman" w:hAnsi="Times New Roman" w:cs="Times New Roman"/>
          <w:sz w:val="28"/>
          <w:szCs w:val="28"/>
        </w:rPr>
      </w:pPr>
      <w:bookmarkStart w:id="3" w:name="P89"/>
      <w:bookmarkEnd w:id="3"/>
      <w:r w:rsidRPr="004227F5">
        <w:rPr>
          <w:rFonts w:ascii="Times New Roman" w:hAnsi="Times New Roman" w:cs="Times New Roman"/>
          <w:sz w:val="28"/>
          <w:szCs w:val="28"/>
        </w:rPr>
        <w:t>и) подготовка и оформление результата предоставления муниципальной услуги – в течение 6 рабочих дней;</w:t>
      </w:r>
    </w:p>
    <w:p w:rsidR="000F0F1F" w:rsidRPr="004227F5" w:rsidRDefault="000F0F1F" w:rsidP="000F0F1F">
      <w:pPr>
        <w:pStyle w:val="ConsPlusNormal"/>
        <w:ind w:firstLine="540"/>
        <w:jc w:val="both"/>
        <w:rPr>
          <w:rFonts w:ascii="Times New Roman" w:hAnsi="Times New Roman" w:cs="Times New Roman"/>
          <w:sz w:val="28"/>
          <w:szCs w:val="28"/>
        </w:rPr>
      </w:pPr>
      <w:bookmarkStart w:id="4" w:name="P90"/>
      <w:bookmarkEnd w:id="4"/>
      <w:r w:rsidRPr="004227F5">
        <w:rPr>
          <w:rFonts w:ascii="Times New Roman" w:hAnsi="Times New Roman" w:cs="Times New Roman"/>
          <w:sz w:val="28"/>
          <w:szCs w:val="28"/>
        </w:rPr>
        <w:t>к) направление результата предоставления муниципальной услуги в уполномоченную организацию – в течение 1 рабочего дня;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л) выдача заявителю результата предоставления муниципальной услуги – в течение 3 рабочих дней со дня принятия решения о принятии (об отказе в принятии) гражданина на учет в качестве нуждающегося в жилом помещении.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2.6. Правовые основания для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lastRenderedPageBreak/>
        <w:t xml:space="preserve">– </w:t>
      </w:r>
      <w:hyperlink r:id="rId8" w:history="1">
        <w:r w:rsidRPr="004227F5">
          <w:rPr>
            <w:rFonts w:ascii="Times New Roman" w:hAnsi="Times New Roman" w:cs="Times New Roman"/>
            <w:sz w:val="28"/>
            <w:szCs w:val="28"/>
          </w:rPr>
          <w:t>Конституция</w:t>
        </w:r>
      </w:hyperlink>
      <w:r w:rsidRPr="004227F5">
        <w:rPr>
          <w:rFonts w:ascii="Times New Roman" w:hAnsi="Times New Roman" w:cs="Times New Roman"/>
          <w:sz w:val="28"/>
          <w:szCs w:val="28"/>
        </w:rPr>
        <w:t xml:space="preserve"> Российской Федерации;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 Жилищный </w:t>
      </w:r>
      <w:hyperlink r:id="rId9" w:history="1">
        <w:r w:rsidRPr="004227F5">
          <w:rPr>
            <w:rFonts w:ascii="Times New Roman" w:hAnsi="Times New Roman" w:cs="Times New Roman"/>
            <w:sz w:val="28"/>
            <w:szCs w:val="28"/>
          </w:rPr>
          <w:t>кодекс</w:t>
        </w:r>
      </w:hyperlink>
      <w:r w:rsidRPr="004227F5">
        <w:rPr>
          <w:rFonts w:ascii="Times New Roman" w:hAnsi="Times New Roman" w:cs="Times New Roman"/>
          <w:sz w:val="28"/>
          <w:szCs w:val="28"/>
        </w:rPr>
        <w:t xml:space="preserve"> Российской Федерации от 29.12.2004 № 188-ФЗ;</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 Федеральный </w:t>
      </w:r>
      <w:hyperlink r:id="rId10" w:history="1">
        <w:r w:rsidRPr="004227F5">
          <w:rPr>
            <w:rFonts w:ascii="Times New Roman" w:hAnsi="Times New Roman" w:cs="Times New Roman"/>
            <w:sz w:val="28"/>
            <w:szCs w:val="28"/>
          </w:rPr>
          <w:t>закон</w:t>
        </w:r>
      </w:hyperlink>
      <w:r w:rsidRPr="004227F5">
        <w:rPr>
          <w:rFonts w:ascii="Times New Roman" w:hAnsi="Times New Roman" w:cs="Times New Roman"/>
          <w:sz w:val="28"/>
          <w:szCs w:val="28"/>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 </w:t>
      </w:r>
      <w:hyperlink r:id="rId11" w:history="1">
        <w:r w:rsidRPr="004227F5">
          <w:rPr>
            <w:rFonts w:ascii="Times New Roman" w:hAnsi="Times New Roman" w:cs="Times New Roman"/>
            <w:sz w:val="28"/>
            <w:szCs w:val="28"/>
          </w:rPr>
          <w:t>Постановление</w:t>
        </w:r>
      </w:hyperlink>
      <w:r w:rsidRPr="004227F5">
        <w:rPr>
          <w:rFonts w:ascii="Times New Roman" w:hAnsi="Times New Roman" w:cs="Times New Roman"/>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 </w:t>
      </w:r>
      <w:hyperlink r:id="rId12" w:history="1">
        <w:r w:rsidRPr="004227F5">
          <w:rPr>
            <w:rFonts w:ascii="Times New Roman" w:hAnsi="Times New Roman" w:cs="Times New Roman"/>
            <w:sz w:val="28"/>
            <w:szCs w:val="28"/>
          </w:rPr>
          <w:t>Постановление</w:t>
        </w:r>
      </w:hyperlink>
      <w:r w:rsidRPr="004227F5">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 </w:t>
      </w:r>
      <w:hyperlink r:id="rId13" w:history="1">
        <w:r w:rsidRPr="004227F5">
          <w:rPr>
            <w:rFonts w:ascii="Times New Roman" w:hAnsi="Times New Roman" w:cs="Times New Roman"/>
            <w:sz w:val="28"/>
            <w:szCs w:val="28"/>
          </w:rPr>
          <w:t>Постановление</w:t>
        </w:r>
      </w:hyperlink>
      <w:r w:rsidRPr="004227F5">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 </w:t>
      </w:r>
      <w:hyperlink r:id="rId14" w:history="1">
        <w:r w:rsidRPr="004227F5">
          <w:rPr>
            <w:rFonts w:ascii="Times New Roman" w:hAnsi="Times New Roman" w:cs="Times New Roman"/>
            <w:sz w:val="28"/>
            <w:szCs w:val="28"/>
          </w:rPr>
          <w:t>Постановление</w:t>
        </w:r>
      </w:hyperlink>
      <w:r w:rsidRPr="004227F5">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 </w:t>
      </w:r>
      <w:hyperlink r:id="rId15" w:history="1">
        <w:r w:rsidRPr="004227F5">
          <w:rPr>
            <w:rFonts w:ascii="Times New Roman" w:hAnsi="Times New Roman" w:cs="Times New Roman"/>
            <w:sz w:val="28"/>
            <w:szCs w:val="28"/>
          </w:rPr>
          <w:t>Постановление</w:t>
        </w:r>
      </w:hyperlink>
      <w:r w:rsidRPr="004227F5">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 </w:t>
      </w:r>
      <w:hyperlink r:id="rId16" w:history="1">
        <w:r w:rsidRPr="004227F5">
          <w:rPr>
            <w:rFonts w:ascii="Times New Roman" w:hAnsi="Times New Roman" w:cs="Times New Roman"/>
            <w:sz w:val="28"/>
            <w:szCs w:val="28"/>
          </w:rPr>
          <w:t>Распоряжение</w:t>
        </w:r>
      </w:hyperlink>
      <w:r w:rsidRPr="004227F5">
        <w:rPr>
          <w:rFonts w:ascii="Times New Roman" w:hAnsi="Times New Roman" w:cs="Times New Roman"/>
          <w:sz w:val="28"/>
          <w:szCs w:val="28"/>
        </w:rPr>
        <w:t xml:space="preserve"> Правительства РФ от 17.12.2009 № 1993-р;</w:t>
      </w:r>
    </w:p>
    <w:p w:rsidR="000F0F1F" w:rsidRPr="004227F5" w:rsidRDefault="004227F5" w:rsidP="000F0F1F">
      <w:pPr>
        <w:tabs>
          <w:tab w:val="left" w:pos="0"/>
        </w:tabs>
        <w:autoSpaceDE w:val="0"/>
        <w:ind w:firstLine="540"/>
        <w:jc w:val="both"/>
        <w:rPr>
          <w:sz w:val="28"/>
          <w:szCs w:val="28"/>
        </w:rPr>
      </w:pPr>
      <w:bookmarkStart w:id="5" w:name="P124"/>
      <w:bookmarkEnd w:id="5"/>
      <w:r w:rsidRPr="004227F5">
        <w:rPr>
          <w:bCs/>
          <w:sz w:val="28"/>
          <w:szCs w:val="28"/>
        </w:rPr>
        <w:t xml:space="preserve">– </w:t>
      </w:r>
      <w:r w:rsidR="000F0F1F" w:rsidRPr="004227F5">
        <w:rPr>
          <w:sz w:val="28"/>
          <w:szCs w:val="28"/>
        </w:rPr>
        <w:t xml:space="preserve"> </w:t>
      </w:r>
      <w:r>
        <w:rPr>
          <w:sz w:val="28"/>
          <w:szCs w:val="28"/>
        </w:rPr>
        <w:t>П</w:t>
      </w:r>
      <w:r w:rsidR="000F0F1F" w:rsidRPr="004227F5">
        <w:rPr>
          <w:sz w:val="28"/>
          <w:szCs w:val="28"/>
        </w:rPr>
        <w:t xml:space="preserve">остановление главы администрации муниципального образования – </w:t>
      </w:r>
      <w:r w:rsidR="00613E05" w:rsidRPr="004227F5">
        <w:rPr>
          <w:sz w:val="28"/>
          <w:szCs w:val="28"/>
        </w:rPr>
        <w:t xml:space="preserve">Окское </w:t>
      </w:r>
      <w:r w:rsidR="000F0F1F" w:rsidRPr="004227F5">
        <w:rPr>
          <w:sz w:val="28"/>
          <w:szCs w:val="28"/>
        </w:rPr>
        <w:t xml:space="preserve"> сельское поселение Рязанского муниципального района Рязанской области от 08.04.2009 № 37  «О создании жилищной комиссии»  </w:t>
      </w:r>
    </w:p>
    <w:p w:rsidR="000F0F1F" w:rsidRPr="004227F5" w:rsidRDefault="000F0F1F" w:rsidP="000F0F1F">
      <w:pPr>
        <w:pStyle w:val="ConsPlusNormal"/>
        <w:ind w:firstLine="540"/>
        <w:jc w:val="both"/>
        <w:rPr>
          <w:rFonts w:ascii="Times New Roman" w:hAnsi="Times New Roman" w:cs="Times New Roman"/>
          <w:bCs/>
          <w:sz w:val="28"/>
          <w:szCs w:val="28"/>
        </w:rPr>
      </w:pPr>
      <w:r w:rsidRPr="004227F5">
        <w:rPr>
          <w:rFonts w:ascii="Times New Roman" w:hAnsi="Times New Roman" w:cs="Times New Roman"/>
          <w:bCs/>
          <w:sz w:val="28"/>
          <w:szCs w:val="28"/>
        </w:rPr>
        <w:t>– Административный регламент.</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Для принятия на учет граждан, нуждающихся в жилых помещениях, гражданин подает заявление по форме согласно </w:t>
      </w:r>
      <w:hyperlink w:anchor="P530" w:history="1">
        <w:r w:rsidRPr="004227F5">
          <w:rPr>
            <w:rFonts w:ascii="Times New Roman" w:hAnsi="Times New Roman" w:cs="Times New Roman"/>
            <w:sz w:val="28"/>
            <w:szCs w:val="28"/>
          </w:rPr>
          <w:t>приложению № 1</w:t>
        </w:r>
      </w:hyperlink>
      <w:r w:rsidRPr="004227F5">
        <w:rPr>
          <w:rFonts w:ascii="Times New Roman" w:hAnsi="Times New Roman" w:cs="Times New Roman"/>
          <w:sz w:val="28"/>
          <w:szCs w:val="28"/>
        </w:rPr>
        <w:t xml:space="preserve"> к Административному регламенту.</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В заявлении указывается способ получения результата предоставления муниципальной услуги: почтовым отправлением по адресу, указанному в заявлении, или через уполномоченную организацию.</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К заявлению прилагаются: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1) документы о составе семьи (справка с места жительства о составе семьи и занимаемой площади, выписка из домовой книги, свидетельство о рождении, свидетельство о заключении брака, судебное решение о признании членом семьи и другие документы);</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2) решение органа местного самоуправления о признании гражданина </w:t>
      </w:r>
      <w:proofErr w:type="gramStart"/>
      <w:r w:rsidRPr="004227F5">
        <w:rPr>
          <w:rFonts w:ascii="Times New Roman" w:hAnsi="Times New Roman" w:cs="Times New Roman"/>
          <w:sz w:val="28"/>
          <w:szCs w:val="28"/>
        </w:rPr>
        <w:t>малоимущим</w:t>
      </w:r>
      <w:proofErr w:type="gramEnd"/>
      <w:r w:rsidRPr="004227F5">
        <w:rPr>
          <w:rFonts w:ascii="Times New Roman" w:hAnsi="Times New Roman" w:cs="Times New Roman"/>
          <w:sz w:val="28"/>
          <w:szCs w:val="28"/>
        </w:rPr>
        <w:t xml:space="preserve"> (в случае принятия на учет как малоимущего);</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lastRenderedPageBreak/>
        <w:t>3) документы, подтверждающие право пользования жилыми помещениями, занимаемыми гражданином и (или) членами его семьи (договор найма или поднайма, ордер на жилое помещение);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4) документы, подтверждающие наличие (отсутствие) у гражданина на праве собственности жилых помещений:</w:t>
      </w:r>
    </w:p>
    <w:p w:rsidR="000F0F1F" w:rsidRPr="004227F5" w:rsidRDefault="000F0F1F" w:rsidP="000F0F1F">
      <w:pPr>
        <w:pStyle w:val="ConsPlusNormal"/>
        <w:ind w:firstLine="540"/>
        <w:jc w:val="both"/>
        <w:rPr>
          <w:rFonts w:ascii="Times New Roman" w:hAnsi="Times New Roman" w:cs="Times New Roman"/>
          <w:sz w:val="28"/>
          <w:szCs w:val="28"/>
        </w:rPr>
      </w:pPr>
      <w:proofErr w:type="gramStart"/>
      <w:r w:rsidRPr="004227F5">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w:t>
      </w:r>
      <w:proofErr w:type="gramEnd"/>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 справка, выданная органами (организациями), которые в соответствии с </w:t>
      </w:r>
      <w:hyperlink r:id="rId17" w:history="1">
        <w:r w:rsidRPr="004227F5">
          <w:rPr>
            <w:rFonts w:ascii="Times New Roman" w:hAnsi="Times New Roman" w:cs="Times New Roman"/>
            <w:sz w:val="28"/>
            <w:szCs w:val="28"/>
          </w:rPr>
          <w:t>пунктом 2 статьи 32</w:t>
        </w:r>
      </w:hyperlink>
      <w:r w:rsidRPr="004227F5">
        <w:rPr>
          <w:rFonts w:ascii="Times New Roman" w:hAnsi="Times New Roman" w:cs="Times New Roman"/>
          <w:sz w:val="28"/>
          <w:szCs w:val="28"/>
        </w:rPr>
        <w:t xml:space="preserve"> Федерального закона от 21.07.1997 № 122-ФЗ «О государственной регистрации прав на недвижимое имущество и сделок с ним» осуществляли регистрацию прав на объекты недвижимости;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5) документы, подтверждающие право на дополнительную площадь (для граждан, имеющих право на дополнительную площадь);</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6) документы, подтверждающие несоответствие жилого помещения требованиям, установленным для жилых помещений;</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7) документы, подтверждающие право на включение в списки лиц, имеющих право на внеочередное предоставление жилых помещений (для граждан, имеющих право на внеочередное предоставление жилых помещений);</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8) документ, удостоверяющий личность заявителя.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2.7.1. Граждане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принимающим документы.</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Заявление о предоставлении муниципальной услуги может быть подано в электронной форме с использованием Портала.</w:t>
      </w:r>
    </w:p>
    <w:p w:rsidR="000F0F1F" w:rsidRPr="004227F5" w:rsidRDefault="000F0F1F" w:rsidP="000F0F1F">
      <w:pPr>
        <w:pStyle w:val="ConsPlusNormal"/>
        <w:ind w:firstLine="540"/>
        <w:jc w:val="both"/>
        <w:rPr>
          <w:rFonts w:ascii="Times New Roman" w:hAnsi="Times New Roman" w:cs="Times New Roman"/>
          <w:sz w:val="28"/>
          <w:szCs w:val="28"/>
        </w:rPr>
      </w:pPr>
      <w:bookmarkStart w:id="6" w:name="P152"/>
      <w:bookmarkEnd w:id="6"/>
      <w:r w:rsidRPr="004227F5">
        <w:rPr>
          <w:rFonts w:ascii="Times New Roman" w:hAnsi="Times New Roman" w:cs="Times New Roman"/>
          <w:sz w:val="28"/>
          <w:szCs w:val="28"/>
        </w:rPr>
        <w:t>2.7.1.1. Заявитель вправе не представлять следующие документы:</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 решение органа местного самоуправления о признании гражданина </w:t>
      </w:r>
      <w:proofErr w:type="gramStart"/>
      <w:r w:rsidRPr="004227F5">
        <w:rPr>
          <w:rFonts w:ascii="Times New Roman" w:hAnsi="Times New Roman" w:cs="Times New Roman"/>
          <w:sz w:val="28"/>
          <w:szCs w:val="28"/>
        </w:rPr>
        <w:t>малоимущим</w:t>
      </w:r>
      <w:proofErr w:type="gramEnd"/>
      <w:r w:rsidRPr="004227F5">
        <w:rPr>
          <w:rFonts w:ascii="Times New Roman" w:hAnsi="Times New Roman" w:cs="Times New Roman"/>
          <w:sz w:val="28"/>
          <w:szCs w:val="28"/>
        </w:rPr>
        <w:t xml:space="preserve"> (в случае принятия на учет как малоимущего):</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договор социального найма жилого помещения;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свидетельство о государственной регистрации права собственности, если право на данное жилое помещение зарегистрировано в Едином государственном реестре прав на недвижимое имущество и сделок с ним (далее – ЕГРП);</w:t>
      </w:r>
    </w:p>
    <w:p w:rsidR="000F0F1F" w:rsidRPr="004227F5" w:rsidRDefault="000F0F1F" w:rsidP="000F0F1F">
      <w:pPr>
        <w:pStyle w:val="ConsPlusNormal"/>
        <w:ind w:firstLine="540"/>
        <w:jc w:val="both"/>
        <w:rPr>
          <w:rFonts w:ascii="Times New Roman" w:hAnsi="Times New Roman" w:cs="Times New Roman"/>
          <w:sz w:val="28"/>
          <w:szCs w:val="28"/>
        </w:rPr>
      </w:pPr>
      <w:proofErr w:type="gramStart"/>
      <w:r w:rsidRPr="004227F5">
        <w:rPr>
          <w:rFonts w:ascii="Times New Roman" w:hAnsi="Times New Roman" w:cs="Times New Roman"/>
          <w:sz w:val="28"/>
          <w:szCs w:val="28"/>
        </w:rPr>
        <w:t>–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w:t>
      </w:r>
      <w:proofErr w:type="gramEnd"/>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lastRenderedPageBreak/>
        <w:t>– документы, подтверждающие несоответствие жилого помещения требованиям, установленным для жилых помещений.</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Заявитель вправе представить указанные документы по собственной инициативе.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Для рассмотрения заявления должностное лицо Администрации, ответственное за предоставление муниципальной услуги, запрашивает следующие документы:</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 в </w:t>
      </w:r>
      <w:proofErr w:type="spellStart"/>
      <w:r w:rsidRPr="004227F5">
        <w:rPr>
          <w:rFonts w:ascii="Times New Roman" w:hAnsi="Times New Roman" w:cs="Times New Roman"/>
          <w:sz w:val="28"/>
          <w:szCs w:val="28"/>
        </w:rPr>
        <w:t>Росреестре</w:t>
      </w:r>
      <w:proofErr w:type="spellEnd"/>
      <w:r w:rsidRPr="004227F5">
        <w:rPr>
          <w:rFonts w:ascii="Times New Roman" w:hAnsi="Times New Roman" w:cs="Times New Roman"/>
          <w:sz w:val="28"/>
          <w:szCs w:val="28"/>
        </w:rPr>
        <w:t>: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 на каждого дееспособного члена семьи заявителя;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документы, подтверждающие несоответствие жилого помещения требованиям, установленным для жилых помещений.</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Решение органа местного самоуправления о признании гражданина малоимущим, договор социального найма жилого помещения находятся в Администрации.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2.7.1.2. Для предоставления муниципальной услуги необходимыми и обязательными услугами являются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«Оформление справки с места жительства о составе семьи и занимаемой площади»;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«Оформление справки, выданной органами (организациями), которые в соответствии с </w:t>
      </w:r>
      <w:hyperlink r:id="rId18" w:history="1">
        <w:r w:rsidRPr="004227F5">
          <w:rPr>
            <w:rFonts w:ascii="Times New Roman" w:hAnsi="Times New Roman" w:cs="Times New Roman"/>
            <w:sz w:val="28"/>
            <w:szCs w:val="28"/>
          </w:rPr>
          <w:t>пунктом 2 статьи 32</w:t>
        </w:r>
      </w:hyperlink>
      <w:r w:rsidRPr="004227F5">
        <w:rPr>
          <w:rFonts w:ascii="Times New Roman" w:hAnsi="Times New Roman" w:cs="Times New Roman"/>
          <w:sz w:val="28"/>
          <w:szCs w:val="28"/>
        </w:rPr>
        <w:t xml:space="preserve"> Федерального закона от 21.07.1997 № 122-ФЗ «О государственной регистрации прав на недвижимое имущество и сделок с ним» осуществляли регистрацию прав на объекты недвижимости»;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«Оформление документов, подтверждающих право на дополнительную площадь (для граждан, имеющих право на дополнительную площадь)»;</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«Оформление документов, подтверждающих право на включение в списки лиц, имеющих право на внеочередное предоставление жилых помещений (для граждан, имеющих право на внеочередное предоставление жилых помещений)».</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Для предоставления необходимой и обязательной услуги «Оформление справки с места жительства о составе семьи и занимаемой площади» заявитель представляет в орган регистрационного учета следующие документы:</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документ, удостоверяющий личность гражданина;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свидетельство о рождении – для лиц, не достигших 14-летнего возраста.</w:t>
      </w:r>
    </w:p>
    <w:p w:rsidR="000F0F1F" w:rsidRPr="004227F5" w:rsidRDefault="000F0F1F" w:rsidP="000F0F1F">
      <w:pPr>
        <w:pStyle w:val="ConsPlusNormal"/>
        <w:ind w:firstLine="540"/>
        <w:jc w:val="both"/>
        <w:rPr>
          <w:rFonts w:ascii="Times New Roman" w:hAnsi="Times New Roman" w:cs="Times New Roman"/>
          <w:sz w:val="28"/>
          <w:szCs w:val="28"/>
        </w:rPr>
      </w:pPr>
      <w:proofErr w:type="gramStart"/>
      <w:r w:rsidRPr="004227F5">
        <w:rPr>
          <w:rFonts w:ascii="Times New Roman" w:hAnsi="Times New Roman" w:cs="Times New Roman"/>
          <w:sz w:val="28"/>
          <w:szCs w:val="28"/>
        </w:rPr>
        <w:t xml:space="preserve">Для предоставления необходимой и обязательной услуги «Оформление справки, выданной органами (организациями), которые в соответствии с </w:t>
      </w:r>
      <w:hyperlink r:id="rId19" w:history="1">
        <w:r w:rsidRPr="004227F5">
          <w:rPr>
            <w:rFonts w:ascii="Times New Roman" w:hAnsi="Times New Roman" w:cs="Times New Roman"/>
            <w:sz w:val="28"/>
            <w:szCs w:val="28"/>
          </w:rPr>
          <w:t>пунктом 2 статьи 32</w:t>
        </w:r>
      </w:hyperlink>
      <w:r w:rsidRPr="004227F5">
        <w:rPr>
          <w:rFonts w:ascii="Times New Roman" w:hAnsi="Times New Roman" w:cs="Times New Roman"/>
          <w:sz w:val="28"/>
          <w:szCs w:val="28"/>
        </w:rPr>
        <w:t xml:space="preserve"> Федерального закона от 21.07.1997 № 122-ФЗ «О государственной регистрации прав на недвижимое имущество и сделок с ним» осуществляли регистрацию прав на объекты недвижимости» заявитель </w:t>
      </w:r>
      <w:r w:rsidRPr="004227F5">
        <w:rPr>
          <w:rFonts w:ascii="Times New Roman" w:hAnsi="Times New Roman" w:cs="Times New Roman"/>
          <w:sz w:val="28"/>
          <w:szCs w:val="28"/>
        </w:rPr>
        <w:lastRenderedPageBreak/>
        <w:t>представляет в Рязанский филиал Федерального государственного унитарного предприятия «</w:t>
      </w:r>
      <w:proofErr w:type="spellStart"/>
      <w:r w:rsidRPr="004227F5">
        <w:rPr>
          <w:rFonts w:ascii="Times New Roman" w:hAnsi="Times New Roman" w:cs="Times New Roman"/>
          <w:sz w:val="28"/>
          <w:szCs w:val="28"/>
        </w:rPr>
        <w:t>Ростехинвентаризация</w:t>
      </w:r>
      <w:proofErr w:type="spellEnd"/>
      <w:r w:rsidRPr="004227F5">
        <w:rPr>
          <w:rFonts w:ascii="Times New Roman" w:hAnsi="Times New Roman" w:cs="Times New Roman"/>
          <w:sz w:val="28"/>
          <w:szCs w:val="28"/>
        </w:rPr>
        <w:t xml:space="preserve"> – Федеральное БТИ» следующие документы:</w:t>
      </w:r>
      <w:proofErr w:type="gramEnd"/>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документ, удостоверяющий личность гражданина;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свидетельство о рождении – для лиц, не достигших 14-летнего возраста;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свидетельство о заключении брака;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документ, подтверждающий смену фамилии, в случае смены фамилии.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Для предоставления необходимой и обязательной услуги «Оформление документов, подтверждающих право на дополнительную площадь (для граждан, имеющих право на дополнительную площадь)» заявитель представляет в медицинские организации следующие документы:</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документ, удостоверяющий личность;</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полис обязательного медицинского страхования.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Для предоставления необходимой и обязательной услуги «Оформление документов, подтверждающих право на включение в списки лиц, имеющих право на внеочередное предоставление жилых помещений (для граждан, имеющих право на внеочередное предоставление жилых помещений)» заявитель представляет в медицинские организации следующие документы:</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документ, удостоверяющий личность гражданина;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полис обязательного медицинского страхования.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2.7.1.3. Администрация не вправе требовать от заявителя: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proofErr w:type="gramStart"/>
      <w:r w:rsidRPr="004227F5">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органу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4227F5">
          <w:rPr>
            <w:rFonts w:ascii="Times New Roman" w:hAnsi="Times New Roman" w:cs="Times New Roman"/>
            <w:sz w:val="28"/>
            <w:szCs w:val="28"/>
          </w:rPr>
          <w:t>частью 6 статьи 7</w:t>
        </w:r>
      </w:hyperlink>
      <w:r w:rsidRPr="004227F5">
        <w:rPr>
          <w:rFonts w:ascii="Times New Roman" w:hAnsi="Times New Roman" w:cs="Times New Roman"/>
          <w:sz w:val="28"/>
          <w:szCs w:val="28"/>
        </w:rPr>
        <w:t xml:space="preserve"> Федерального закона от</w:t>
      </w:r>
      <w:proofErr w:type="gramEnd"/>
      <w:r w:rsidRPr="004227F5">
        <w:rPr>
          <w:rFonts w:ascii="Times New Roman" w:hAnsi="Times New Roman" w:cs="Times New Roman"/>
          <w:sz w:val="28"/>
          <w:szCs w:val="28"/>
        </w:rPr>
        <w:t xml:space="preserve">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0F0F1F" w:rsidRPr="004227F5" w:rsidRDefault="000F0F1F" w:rsidP="000F0F1F">
      <w:pPr>
        <w:pStyle w:val="ConsPlusNormal"/>
        <w:ind w:firstLine="540"/>
        <w:jc w:val="both"/>
        <w:rPr>
          <w:rFonts w:ascii="Times New Roman" w:hAnsi="Times New Roman" w:cs="Times New Roman"/>
          <w:sz w:val="28"/>
          <w:szCs w:val="28"/>
        </w:rPr>
      </w:pPr>
      <w:bookmarkStart w:id="7" w:name="P196"/>
      <w:bookmarkEnd w:id="7"/>
      <w:r w:rsidRPr="004227F5">
        <w:rPr>
          <w:rFonts w:ascii="Times New Roman" w:hAnsi="Times New Roman" w:cs="Times New Roman"/>
          <w:sz w:val="28"/>
          <w:szCs w:val="28"/>
        </w:rPr>
        <w:t>2.7.2. Документы, предоставляемые заявителем, должны соответствовать следующим требованиям:</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а) тексты документов написаны разборчиво, наименования юридических лиц – без сокращения, с указанием их мест нахождения;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б) фамилия, имя и отчество физических лиц, адрес их места жительства, телефон написаны полностью;</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в) в документах нет подчисток, приписок, зачеркнутых слов и иных не оговоренных в них исправлений;</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lastRenderedPageBreak/>
        <w:t>г) документы не исполнены карандашом;</w:t>
      </w:r>
    </w:p>
    <w:p w:rsidR="000F0F1F" w:rsidRPr="004227F5" w:rsidRDefault="000F0F1F" w:rsidP="000F0F1F">
      <w:pPr>
        <w:pStyle w:val="ConsPlusNormal"/>
        <w:ind w:firstLine="540"/>
        <w:jc w:val="both"/>
        <w:rPr>
          <w:rFonts w:ascii="Times New Roman" w:hAnsi="Times New Roman" w:cs="Times New Roman"/>
          <w:sz w:val="28"/>
          <w:szCs w:val="28"/>
        </w:rPr>
      </w:pPr>
      <w:proofErr w:type="spellStart"/>
      <w:r w:rsidRPr="004227F5">
        <w:rPr>
          <w:rFonts w:ascii="Times New Roman" w:hAnsi="Times New Roman" w:cs="Times New Roman"/>
          <w:sz w:val="28"/>
          <w:szCs w:val="28"/>
        </w:rPr>
        <w:t>д</w:t>
      </w:r>
      <w:proofErr w:type="spellEnd"/>
      <w:r w:rsidRPr="004227F5">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е) документы не должны содержать разночтений.</w:t>
      </w:r>
    </w:p>
    <w:p w:rsidR="000F0F1F" w:rsidRPr="004227F5" w:rsidRDefault="000F0F1F" w:rsidP="000F0F1F">
      <w:pPr>
        <w:pStyle w:val="ConsPlusNormal"/>
        <w:ind w:firstLine="540"/>
        <w:jc w:val="both"/>
        <w:rPr>
          <w:rFonts w:ascii="Times New Roman" w:hAnsi="Times New Roman" w:cs="Times New Roman"/>
          <w:sz w:val="28"/>
          <w:szCs w:val="28"/>
        </w:rPr>
      </w:pPr>
      <w:bookmarkStart w:id="8" w:name="P203"/>
      <w:bookmarkEnd w:id="8"/>
      <w:r w:rsidRPr="004227F5">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 документы не соответствуют требованиям, установленным в </w:t>
      </w:r>
      <w:hyperlink w:anchor="P196" w:history="1">
        <w:r w:rsidRPr="004227F5">
          <w:rPr>
            <w:rFonts w:ascii="Times New Roman" w:hAnsi="Times New Roman" w:cs="Times New Roman"/>
            <w:sz w:val="28"/>
            <w:szCs w:val="28"/>
          </w:rPr>
          <w:t>пункте 2.7.2</w:t>
        </w:r>
      </w:hyperlink>
      <w:r w:rsidRPr="004227F5">
        <w:rPr>
          <w:rFonts w:ascii="Times New Roman" w:hAnsi="Times New Roman" w:cs="Times New Roman"/>
          <w:sz w:val="28"/>
          <w:szCs w:val="28"/>
        </w:rPr>
        <w:t xml:space="preserve"> настоящего Административного регламента.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2.8.1. Исчерпывающий перечень оснований для отказа в предоставлении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представленные документы по форме или содержанию не соответствуют требованиям действующего законодательства, в том числе по подписанию документов соответствующим видом электронной подписи;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не</w:t>
      </w:r>
      <w:r w:rsidR="004227F5">
        <w:rPr>
          <w:rFonts w:ascii="Times New Roman" w:hAnsi="Times New Roman" w:cs="Times New Roman"/>
          <w:sz w:val="28"/>
          <w:szCs w:val="28"/>
        </w:rPr>
        <w:t xml:space="preserve"> </w:t>
      </w:r>
      <w:r w:rsidRPr="004227F5">
        <w:rPr>
          <w:rFonts w:ascii="Times New Roman" w:hAnsi="Times New Roman" w:cs="Times New Roman"/>
          <w:sz w:val="28"/>
          <w:szCs w:val="28"/>
        </w:rPr>
        <w:t>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файлы, содержащие приложенные к заявлению документы, повреждены или содержащуюся в них информацию не удается прочитать.</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2.9. Исчерпывающий перечень оснований </w:t>
      </w:r>
      <w:proofErr w:type="gramStart"/>
      <w:r w:rsidRPr="004227F5">
        <w:rPr>
          <w:rFonts w:ascii="Times New Roman" w:hAnsi="Times New Roman" w:cs="Times New Roman"/>
          <w:sz w:val="28"/>
          <w:szCs w:val="28"/>
        </w:rPr>
        <w:t>для отказа в принятии граждан на учет в качестве нуждающихся в жилых помещениях</w:t>
      </w:r>
      <w:proofErr w:type="gramEnd"/>
      <w:r w:rsidRPr="004227F5">
        <w:rPr>
          <w:rFonts w:ascii="Times New Roman" w:hAnsi="Times New Roman" w:cs="Times New Roman"/>
          <w:sz w:val="28"/>
          <w:szCs w:val="28"/>
        </w:rPr>
        <w:t>:</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а) не представлены все необходимые документы, которые подтверждают право граждан состоять на учете в качестве нуждающихся в жилых помещениях, за исключением документов, указанных в </w:t>
      </w:r>
      <w:hyperlink w:anchor="P152" w:history="1">
        <w:r w:rsidRPr="004227F5">
          <w:rPr>
            <w:rFonts w:ascii="Times New Roman" w:hAnsi="Times New Roman" w:cs="Times New Roman"/>
            <w:sz w:val="28"/>
            <w:szCs w:val="28"/>
          </w:rPr>
          <w:t>подпункте 2.7.1.1</w:t>
        </w:r>
      </w:hyperlink>
      <w:r w:rsidRPr="004227F5">
        <w:rPr>
          <w:rFonts w:ascii="Times New Roman" w:hAnsi="Times New Roman" w:cs="Times New Roman"/>
          <w:sz w:val="28"/>
          <w:szCs w:val="28"/>
        </w:rPr>
        <w:t>;</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б) представлены документы, которые не подтверждают право гражданина состоять на учете в качестве нуждающегося в жилом помещении;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в) не истек 5-летний срок со дня совершения гражданином намеренных действий с целью приобретения права состоять на учете в качестве нуждающегося в жилом помещении.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2.10. Предоставление муниципальной услуги, а также информирование и консультация по предоставлению муниципальной услуги осуществляется бесплатно.</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2.11. Максимальное время ожидания в очереди при подаче заявления о предоставлении муниципальной услуги не должно превышать 15 минут.</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Максимальное время ожидания в очереди при получении результата предоставления муниципальной услуги не должно превышать 15 минут.</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2.12. Максимальное время регистрации заявления о принятии на учет граждан в качестве нуждающихся в жилых помещениях не должно превышать 45 минут.</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2.13. </w:t>
      </w:r>
      <w:proofErr w:type="gramStart"/>
      <w:r w:rsidRPr="004227F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lastRenderedPageBreak/>
        <w:t>2.13.1.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2.13.2. Здание должно быть оборудовано отдельным входом для свободного доступа заявителей.</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2.13.6. Помещения, в которых предоставляется муниципальная услуга, должны иметь туалет со свободным доступом к нему в рабочее время заявителей.</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2.13.8. Места для ожидания должны соответствовать комфортным условиям для заявителей и оптимальным условиям работы должностных лиц.</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2.13.11. На информационном стенде размещается следующая информация: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б) форма заявления и образец его заполнения;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в) перечень документов, необходимых для предоставления муниципальной услуги, и предъявляемые к ним требования;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г) перечень оснований для отказа в предоставлении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proofErr w:type="spellStart"/>
      <w:r w:rsidRPr="004227F5">
        <w:rPr>
          <w:rFonts w:ascii="Times New Roman" w:hAnsi="Times New Roman" w:cs="Times New Roman"/>
          <w:sz w:val="28"/>
          <w:szCs w:val="28"/>
        </w:rPr>
        <w:t>д</w:t>
      </w:r>
      <w:proofErr w:type="spellEnd"/>
      <w:r w:rsidRPr="004227F5">
        <w:rPr>
          <w:rFonts w:ascii="Times New Roman" w:hAnsi="Times New Roman" w:cs="Times New Roman"/>
          <w:sz w:val="28"/>
          <w:szCs w:val="28"/>
        </w:rPr>
        <w:t>) информация о платности (бесплатности)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е) извлечения из Административного регламента.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lastRenderedPageBreak/>
        <w:t>2.13.12. Должностные лица, осуществляющие прием документов, обеспечиваются личными идентификационными карточками и (или) настольными табличками.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2.13.13. Места для приема документов должны быть снабжены стульями, иметь места для письма и раскладки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2.13.14.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2.13.17.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2.13.18.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Информация о порядке предоставления муниципальной услуги предоставляется работниками уполномоченной организации при личном контакте с заявителями, через Портал,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 уполномоченной организации.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2.13.19. По решению руководителя уполномоченной организации график (режим) работы уполномоченной организации может быть изменен.</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2.13.20.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продолжительность </w:t>
      </w:r>
      <w:proofErr w:type="gramStart"/>
      <w:r w:rsidRPr="004227F5">
        <w:rPr>
          <w:rFonts w:ascii="Times New Roman" w:hAnsi="Times New Roman" w:cs="Times New Roman"/>
          <w:sz w:val="28"/>
          <w:szCs w:val="28"/>
        </w:rPr>
        <w:t>времени</w:t>
      </w:r>
      <w:proofErr w:type="gramEnd"/>
      <w:r w:rsidRPr="004227F5">
        <w:rPr>
          <w:rFonts w:ascii="Times New Roman" w:hAnsi="Times New Roman" w:cs="Times New Roman"/>
          <w:sz w:val="28"/>
          <w:szCs w:val="28"/>
        </w:rPr>
        <w:t xml:space="preserve"> и количество дней приема могут быть увеличены.</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2.13.25.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Администрации.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2.13.26. При ответах на телефонные звонки и устные </w:t>
      </w:r>
      <w:proofErr w:type="gramStart"/>
      <w:r w:rsidRPr="004227F5">
        <w:rPr>
          <w:rFonts w:ascii="Times New Roman" w:hAnsi="Times New Roman" w:cs="Times New Roman"/>
          <w:sz w:val="28"/>
          <w:szCs w:val="28"/>
        </w:rPr>
        <w:t>обращения</w:t>
      </w:r>
      <w:proofErr w:type="gramEnd"/>
      <w:r w:rsidRPr="004227F5">
        <w:rPr>
          <w:rFonts w:ascii="Times New Roman" w:hAnsi="Times New Roman" w:cs="Times New Roman"/>
          <w:sz w:val="28"/>
          <w:szCs w:val="28"/>
        </w:rPr>
        <w:t xml:space="preserve">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Для </w:t>
      </w:r>
      <w:r w:rsidRPr="004227F5">
        <w:rPr>
          <w:rFonts w:ascii="Times New Roman" w:hAnsi="Times New Roman" w:cs="Times New Roman"/>
          <w:sz w:val="28"/>
          <w:szCs w:val="28"/>
        </w:rPr>
        <w:lastRenderedPageBreak/>
        <w:t xml:space="preserve">обеспечения высоких </w:t>
      </w:r>
      <w:proofErr w:type="gramStart"/>
      <w:r w:rsidRPr="004227F5">
        <w:rPr>
          <w:rFonts w:ascii="Times New Roman" w:hAnsi="Times New Roman" w:cs="Times New Roman"/>
          <w:sz w:val="28"/>
          <w:szCs w:val="28"/>
        </w:rPr>
        <w:t>стандартов качества работы должностных лиц уполномоченной организации</w:t>
      </w:r>
      <w:proofErr w:type="gramEnd"/>
      <w:r w:rsidRPr="004227F5">
        <w:rPr>
          <w:rFonts w:ascii="Times New Roman" w:hAnsi="Times New Roman" w:cs="Times New Roman"/>
          <w:sz w:val="28"/>
          <w:szCs w:val="28"/>
        </w:rPr>
        <w:t xml:space="preserve"> ведется запись разговоров.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Время разговора не должно превышать 10 минут.</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2.13.27. Информирование о ходе предоставления муниципальной услуги осуществляется должностными лицами при личном контакте с заявителями, с использованием средств сети Интернет, почтовой, телефонной связи, посредством электронной почты.</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Заявители, представившие в уполномоченную организацию документы для предоставления муниципальной услуги, в обязательном порядке информируются должностными лицами о результате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Информирование заявителя о ходе предоставления муниципальной услуги при подаче заявления в электронном виде через Портал (далее – предоставление муниципальной услуги в электронном виде) осуществляется должностными лицами Администрации в личном кабинете заявителя на Портале.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Информирование заявителя о результате предоставления муниципальной услуги в электронном виде осуществляется должностными лицами Администрации</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в личном кабинете заявителя на Портале.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2.13.28. Информация о сроке завершения оформления документов заявителю сообщается при подаче документов, а в случае сокращения срока – по указанному в заявлении о принятии на учет граждан в качестве нуждающихся в жилых помещениях телефону и/или адресу электронной почты.</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2.13.29. Консультации (справки) по вопросам предоставления муниципальной услуги предоставляются должностными лицами Администрации.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2.13.30. Консультации предоставляются по следующим вопросам:</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необходимого перечня документов, необходимых для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времени приема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срока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2.13.31. При консультировании заявителей по электронной почте, в том числе о ходе предоставления муниципальной услуги, ответ должен быть </w:t>
      </w:r>
      <w:r w:rsidRPr="004227F5">
        <w:rPr>
          <w:rFonts w:ascii="Times New Roman" w:hAnsi="Times New Roman" w:cs="Times New Roman"/>
          <w:sz w:val="28"/>
          <w:szCs w:val="28"/>
        </w:rPr>
        <w:lastRenderedPageBreak/>
        <w:t>направлен в течение 5 (пяти) дней, исчисляемых со дня, следующего за днем поступления соответствующего запроса.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2.13.32. Заявитель имеет право представить документы по предварительной записи.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2.14. Показатели доступности и качества муниципальных услуг.</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2.14.1. Показателями доступности муниципальной услуги являются: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а) транспортная доступность к местам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в) размещение информации о порядке предоставления муниципальной услуги в едином портале государственных и муниципальных услуг.</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2.14.2. Показателями качества муниципальной услуги являются: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а) соблюдение срока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б) соблюдение сроков ожидания в очереди при подаче и получении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2.15. Особенности предоставления муниципальной услуги в электронной форме.</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2.15.1. Муниципальная услуга в электронной форме с использованием Портала предоставляется только зарегистрированным в Единой системе идентификац</w:t>
      </w:r>
      <w:proofErr w:type="gramStart"/>
      <w:r w:rsidRPr="004227F5">
        <w:rPr>
          <w:rFonts w:ascii="Times New Roman" w:hAnsi="Times New Roman" w:cs="Times New Roman"/>
          <w:sz w:val="28"/>
          <w:szCs w:val="28"/>
        </w:rPr>
        <w:t>ии и ау</w:t>
      </w:r>
      <w:proofErr w:type="gramEnd"/>
      <w:r w:rsidRPr="004227F5">
        <w:rPr>
          <w:rFonts w:ascii="Times New Roman" w:hAnsi="Times New Roman" w:cs="Times New Roman"/>
          <w:sz w:val="28"/>
          <w:szCs w:val="28"/>
        </w:rPr>
        <w:t>тентификации (ЕСИА) заявителям (физическим и юридическим лицам).</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 xml:space="preserve">2.15.2. </w:t>
      </w:r>
      <w:proofErr w:type="gramStart"/>
      <w:r w:rsidRPr="004227F5">
        <w:rPr>
          <w:rFonts w:ascii="Times New Roman" w:hAnsi="Times New Roman" w:cs="Times New Roman"/>
          <w:sz w:val="28"/>
          <w:szCs w:val="28"/>
        </w:rPr>
        <w:t>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 полученные путем сканирования) (далее – Документы), подлежащие предоставлению заявителем, с использованием Портала, в установленном порядке.</w:t>
      </w:r>
      <w:proofErr w:type="gramEnd"/>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 xml:space="preserve">2.15.3. Формирование запроса осуществляется посредством заполнения электронной формы запроса </w:t>
      </w:r>
      <w:proofErr w:type="gramStart"/>
      <w:r w:rsidRPr="004227F5">
        <w:rPr>
          <w:rFonts w:ascii="Times New Roman" w:hAnsi="Times New Roman" w:cs="Times New Roman"/>
          <w:sz w:val="28"/>
          <w:szCs w:val="28"/>
        </w:rPr>
        <w:t>на</w:t>
      </w:r>
      <w:proofErr w:type="gramEnd"/>
      <w:r w:rsidRPr="004227F5">
        <w:rPr>
          <w:rFonts w:ascii="Times New Roman" w:hAnsi="Times New Roman" w:cs="Times New Roman"/>
          <w:sz w:val="28"/>
          <w:szCs w:val="28"/>
        </w:rPr>
        <w:t xml:space="preserve"> </w:t>
      </w:r>
      <w:proofErr w:type="gramStart"/>
      <w:r w:rsidRPr="004227F5">
        <w:rPr>
          <w:rFonts w:ascii="Times New Roman" w:hAnsi="Times New Roman" w:cs="Times New Roman"/>
          <w:sz w:val="28"/>
          <w:szCs w:val="28"/>
        </w:rPr>
        <w:t>Портала</w:t>
      </w:r>
      <w:proofErr w:type="gramEnd"/>
      <w:r w:rsidRPr="004227F5">
        <w:rPr>
          <w:rFonts w:ascii="Times New Roman" w:hAnsi="Times New Roman" w:cs="Times New Roman"/>
          <w:sz w:val="28"/>
          <w:szCs w:val="28"/>
        </w:rPr>
        <w:t xml:space="preserve"> без необходимости дополнительной подачи запроса в какой-либо иной форме.</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2.15.4. Документы, подаваемые вместе с запросом с использованием Портала должны соответствовать следующим требованиям:</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1) 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 xml:space="preserve">– </w:t>
      </w:r>
      <w:proofErr w:type="spellStart"/>
      <w:r w:rsidRPr="004227F5">
        <w:rPr>
          <w:rFonts w:ascii="Times New Roman" w:hAnsi="Times New Roman" w:cs="Times New Roman"/>
          <w:sz w:val="28"/>
          <w:szCs w:val="28"/>
        </w:rPr>
        <w:t>pdf</w:t>
      </w:r>
      <w:proofErr w:type="spellEnd"/>
      <w:r w:rsidRPr="004227F5">
        <w:rPr>
          <w:rFonts w:ascii="Times New Roman" w:hAnsi="Times New Roman" w:cs="Times New Roman"/>
          <w:sz w:val="28"/>
          <w:szCs w:val="28"/>
        </w:rPr>
        <w:t xml:space="preserve">, </w:t>
      </w:r>
      <w:proofErr w:type="spellStart"/>
      <w:r w:rsidRPr="004227F5">
        <w:rPr>
          <w:rFonts w:ascii="Times New Roman" w:hAnsi="Times New Roman" w:cs="Times New Roman"/>
          <w:sz w:val="28"/>
          <w:szCs w:val="28"/>
        </w:rPr>
        <w:t>doc</w:t>
      </w:r>
      <w:proofErr w:type="spellEnd"/>
      <w:r w:rsidRPr="004227F5">
        <w:rPr>
          <w:rFonts w:ascii="Times New Roman" w:hAnsi="Times New Roman" w:cs="Times New Roman"/>
          <w:sz w:val="28"/>
          <w:szCs w:val="28"/>
        </w:rPr>
        <w:t xml:space="preserve">, </w:t>
      </w:r>
      <w:proofErr w:type="spellStart"/>
      <w:r w:rsidRPr="004227F5">
        <w:rPr>
          <w:rFonts w:ascii="Times New Roman" w:hAnsi="Times New Roman" w:cs="Times New Roman"/>
          <w:sz w:val="28"/>
          <w:szCs w:val="28"/>
        </w:rPr>
        <w:t>docx</w:t>
      </w:r>
      <w:proofErr w:type="spellEnd"/>
      <w:r w:rsidRPr="004227F5">
        <w:rPr>
          <w:rFonts w:ascii="Times New Roman" w:hAnsi="Times New Roman" w:cs="Times New Roman"/>
          <w:sz w:val="28"/>
          <w:szCs w:val="28"/>
        </w:rPr>
        <w:t xml:space="preserve"> (для документов с текстовым содержанием);</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 xml:space="preserve">– </w:t>
      </w:r>
      <w:proofErr w:type="spellStart"/>
      <w:r w:rsidRPr="004227F5">
        <w:rPr>
          <w:rFonts w:ascii="Times New Roman" w:hAnsi="Times New Roman" w:cs="Times New Roman"/>
          <w:sz w:val="28"/>
          <w:szCs w:val="28"/>
        </w:rPr>
        <w:t>pdf</w:t>
      </w:r>
      <w:proofErr w:type="spellEnd"/>
      <w:r w:rsidRPr="004227F5">
        <w:rPr>
          <w:rFonts w:ascii="Times New Roman" w:hAnsi="Times New Roman" w:cs="Times New Roman"/>
          <w:sz w:val="28"/>
          <w:szCs w:val="28"/>
        </w:rPr>
        <w:t xml:space="preserve">, </w:t>
      </w:r>
      <w:proofErr w:type="spellStart"/>
      <w:r w:rsidRPr="004227F5">
        <w:rPr>
          <w:rFonts w:ascii="Times New Roman" w:hAnsi="Times New Roman" w:cs="Times New Roman"/>
          <w:sz w:val="28"/>
          <w:szCs w:val="28"/>
        </w:rPr>
        <w:t>jpeg</w:t>
      </w:r>
      <w:proofErr w:type="spellEnd"/>
      <w:r w:rsidRPr="004227F5">
        <w:rPr>
          <w:rFonts w:ascii="Times New Roman" w:hAnsi="Times New Roman" w:cs="Times New Roman"/>
          <w:sz w:val="28"/>
          <w:szCs w:val="28"/>
        </w:rPr>
        <w:t xml:space="preserve"> (для документов с графическим содержанием);</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lastRenderedPageBreak/>
        <w:t>2) документы формируются в виде отдельных файлов;</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3) документ, состоящий из нескольких листов, должен быть объединен в один файл;</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 xml:space="preserve">4) количество страниц документа в электронном виде должно соответствовать количеству </w:t>
      </w:r>
      <w:r w:rsidRPr="004227F5">
        <w:rPr>
          <w:rFonts w:ascii="Times New Roman" w:hAnsi="Times New Roman" w:cs="Times New Roman"/>
          <w:bCs/>
          <w:sz w:val="28"/>
          <w:szCs w:val="28"/>
        </w:rPr>
        <w:t>страниц</w:t>
      </w:r>
      <w:r w:rsidRPr="004227F5">
        <w:rPr>
          <w:rFonts w:ascii="Times New Roman" w:hAnsi="Times New Roman" w:cs="Times New Roman"/>
          <w:sz w:val="28"/>
          <w:szCs w:val="28"/>
        </w:rPr>
        <w:t xml:space="preserve"> документа на бумажном носителе;</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5) сканирование документов осуществляется:</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 xml:space="preserve">– непосредственно с оригинала документа в масштабе 1:1 (не допускается сканирование с копий) с разрешением не менее 300 </w:t>
      </w:r>
      <w:proofErr w:type="spellStart"/>
      <w:r w:rsidRPr="004227F5">
        <w:rPr>
          <w:rFonts w:ascii="Times New Roman" w:hAnsi="Times New Roman" w:cs="Times New Roman"/>
          <w:sz w:val="28"/>
          <w:szCs w:val="28"/>
        </w:rPr>
        <w:t>dpi</w:t>
      </w:r>
      <w:proofErr w:type="spellEnd"/>
      <w:r w:rsidRPr="004227F5">
        <w:rPr>
          <w:rFonts w:ascii="Times New Roman" w:hAnsi="Times New Roman" w:cs="Times New Roman"/>
          <w:sz w:val="28"/>
          <w:szCs w:val="28"/>
        </w:rPr>
        <w:t>;</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 в черно-белом режиме при отсутствии в документе графических изображений;</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 в режиме полной цветопередачи при наличии в документе цветных графических изображений либо цветного текста;</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 в режиме «оттенки серого» при наличии в документе изображений, отличных от цветного изображения.</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2.15.5.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2.15.6. 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2.15.7. 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2.15.7. Заявитель обеспечивает соответствие содержания электронной копии содержанию подлинника документа.</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2.15.8. 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2.15.9. Заявителю в качестве результата предоставления услуги обеспечивается по его выбору возможность получения:</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w:t>
      </w:r>
      <w:r w:rsidRPr="004227F5">
        <w:rPr>
          <w:rFonts w:ascii="Times New Roman" w:hAnsi="Times New Roman" w:cs="Times New Roman"/>
          <w:sz w:val="28"/>
          <w:szCs w:val="28"/>
        </w:rPr>
        <w:lastRenderedPageBreak/>
        <w:t>предоставления услуги (в случае если такой срок установлен нормативными правовыми актами Российской Федерации).</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2.15.10. 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0F0F1F" w:rsidRPr="004227F5" w:rsidRDefault="000F0F1F" w:rsidP="000F0F1F">
      <w:pPr>
        <w:pStyle w:val="ConsPlusNormal"/>
        <w:ind w:firstLine="567"/>
        <w:jc w:val="both"/>
        <w:rPr>
          <w:rFonts w:ascii="Times New Roman" w:hAnsi="Times New Roman" w:cs="Times New Roman"/>
          <w:bCs/>
          <w:sz w:val="28"/>
          <w:szCs w:val="28"/>
        </w:rPr>
      </w:pPr>
      <w:r w:rsidRPr="004227F5">
        <w:rPr>
          <w:rFonts w:ascii="Times New Roman" w:hAnsi="Times New Roman" w:cs="Times New Roman"/>
          <w:sz w:val="28"/>
          <w:szCs w:val="28"/>
        </w:rPr>
        <w:t>2.15.11. 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0F0F1F" w:rsidRPr="004227F5" w:rsidRDefault="000F0F1F" w:rsidP="000F0F1F">
      <w:pPr>
        <w:pStyle w:val="ConsPlusNormal"/>
        <w:jc w:val="both"/>
        <w:rPr>
          <w:rFonts w:ascii="Times New Roman" w:hAnsi="Times New Roman" w:cs="Times New Roman"/>
          <w:sz w:val="28"/>
          <w:szCs w:val="28"/>
        </w:rPr>
      </w:pPr>
    </w:p>
    <w:p w:rsidR="000F0F1F" w:rsidRPr="004227F5" w:rsidRDefault="000F0F1F" w:rsidP="000F0F1F">
      <w:pPr>
        <w:pStyle w:val="ConsPlusNormal"/>
        <w:jc w:val="center"/>
        <w:outlineLvl w:val="1"/>
        <w:rPr>
          <w:rFonts w:ascii="Times New Roman" w:hAnsi="Times New Roman" w:cs="Times New Roman"/>
          <w:sz w:val="28"/>
          <w:szCs w:val="28"/>
        </w:rPr>
      </w:pPr>
      <w:r w:rsidRPr="004227F5">
        <w:rPr>
          <w:rFonts w:ascii="Times New Roman" w:hAnsi="Times New Roman" w:cs="Times New Roman"/>
          <w:sz w:val="28"/>
          <w:szCs w:val="28"/>
        </w:rPr>
        <w:t>3. СОСТАВ, ПОСЛЕДОВАТЕЛЬНОСТЬ И СРОКИ ВЫПОЛНЕНИЯ</w:t>
      </w:r>
    </w:p>
    <w:p w:rsidR="000F0F1F" w:rsidRPr="004227F5" w:rsidRDefault="000F0F1F" w:rsidP="000F0F1F">
      <w:pPr>
        <w:pStyle w:val="ConsPlusNormal"/>
        <w:jc w:val="center"/>
        <w:rPr>
          <w:rFonts w:ascii="Times New Roman" w:hAnsi="Times New Roman" w:cs="Times New Roman"/>
          <w:sz w:val="28"/>
          <w:szCs w:val="28"/>
        </w:rPr>
      </w:pPr>
      <w:r w:rsidRPr="004227F5">
        <w:rPr>
          <w:rFonts w:ascii="Times New Roman" w:hAnsi="Times New Roman" w:cs="Times New Roman"/>
          <w:sz w:val="28"/>
          <w:szCs w:val="28"/>
        </w:rPr>
        <w:t>АДМИНИСТРАТИВНЫХ ПРОЦЕДУР, ТРЕБОВАНИЯ К ПОРЯДКУ ИХ</w:t>
      </w:r>
      <w:r w:rsidR="004227F5">
        <w:rPr>
          <w:rFonts w:ascii="Times New Roman" w:hAnsi="Times New Roman" w:cs="Times New Roman"/>
          <w:sz w:val="28"/>
          <w:szCs w:val="28"/>
        </w:rPr>
        <w:t xml:space="preserve"> </w:t>
      </w:r>
      <w:r w:rsidRPr="004227F5">
        <w:rPr>
          <w:rFonts w:ascii="Times New Roman" w:hAnsi="Times New Roman" w:cs="Times New Roman"/>
          <w:sz w:val="28"/>
          <w:szCs w:val="28"/>
        </w:rPr>
        <w:t>ВЫПОЛНЕНИЯ, В ТОМ ЧИСЛЕ ОСОБЕННОСТИ ВЫПОЛНЕНИЯ</w:t>
      </w:r>
    </w:p>
    <w:p w:rsidR="000F0F1F" w:rsidRPr="004227F5" w:rsidRDefault="000F0F1F" w:rsidP="000F0F1F">
      <w:pPr>
        <w:pStyle w:val="ConsPlusNormal"/>
        <w:jc w:val="center"/>
        <w:rPr>
          <w:rFonts w:ascii="Times New Roman" w:hAnsi="Times New Roman" w:cs="Times New Roman"/>
          <w:sz w:val="28"/>
          <w:szCs w:val="28"/>
        </w:rPr>
      </w:pPr>
      <w:r w:rsidRPr="004227F5">
        <w:rPr>
          <w:rFonts w:ascii="Times New Roman" w:hAnsi="Times New Roman" w:cs="Times New Roman"/>
          <w:sz w:val="28"/>
          <w:szCs w:val="28"/>
        </w:rPr>
        <w:t>АДМИНИСТРАТИВНЫХ ПРОЦЕДУР В ЭЛЕКТРОННОЙ ФОРМЕ, А ТАКЖЕ</w:t>
      </w:r>
      <w:r w:rsidR="004227F5">
        <w:rPr>
          <w:rFonts w:ascii="Times New Roman" w:hAnsi="Times New Roman" w:cs="Times New Roman"/>
          <w:sz w:val="28"/>
          <w:szCs w:val="28"/>
        </w:rPr>
        <w:t xml:space="preserve"> </w:t>
      </w:r>
      <w:r w:rsidRPr="004227F5">
        <w:rPr>
          <w:rFonts w:ascii="Times New Roman" w:hAnsi="Times New Roman" w:cs="Times New Roman"/>
          <w:sz w:val="28"/>
          <w:szCs w:val="28"/>
        </w:rPr>
        <w:t>ОСОБЕННОСТИ ВЫПОЛНЕНИЯ АДМИНИСТРАТИВНЫХ ПРОЦЕДУР</w:t>
      </w:r>
      <w:r w:rsidR="004227F5">
        <w:rPr>
          <w:rFonts w:ascii="Times New Roman" w:hAnsi="Times New Roman" w:cs="Times New Roman"/>
          <w:sz w:val="28"/>
          <w:szCs w:val="28"/>
        </w:rPr>
        <w:t xml:space="preserve"> </w:t>
      </w:r>
      <w:r w:rsidRPr="004227F5">
        <w:rPr>
          <w:rFonts w:ascii="Times New Roman" w:hAnsi="Times New Roman" w:cs="Times New Roman"/>
          <w:sz w:val="28"/>
          <w:szCs w:val="28"/>
        </w:rPr>
        <w:t>В УПОЛНОМОЧЕННЫХ ОРГАНИЗАЦИЯХ</w:t>
      </w:r>
    </w:p>
    <w:p w:rsidR="000F0F1F" w:rsidRPr="004227F5" w:rsidRDefault="000F0F1F" w:rsidP="000F0F1F">
      <w:pPr>
        <w:pStyle w:val="ConsPlusNormal"/>
        <w:jc w:val="both"/>
        <w:rPr>
          <w:rFonts w:ascii="Times New Roman" w:hAnsi="Times New Roman" w:cs="Times New Roman"/>
          <w:sz w:val="28"/>
          <w:szCs w:val="28"/>
        </w:rPr>
      </w:pP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3.1. Блок-схема предоставления муниципальной услуги приводится согласно </w:t>
      </w:r>
      <w:hyperlink w:anchor="P633" w:history="1">
        <w:r w:rsidRPr="004227F5">
          <w:rPr>
            <w:rFonts w:ascii="Times New Roman" w:hAnsi="Times New Roman" w:cs="Times New Roman"/>
            <w:sz w:val="28"/>
            <w:szCs w:val="28"/>
          </w:rPr>
          <w:t>Приложению № 2</w:t>
        </w:r>
      </w:hyperlink>
      <w:r w:rsidRPr="004227F5">
        <w:rPr>
          <w:rFonts w:ascii="Times New Roman" w:hAnsi="Times New Roman" w:cs="Times New Roman"/>
          <w:sz w:val="28"/>
          <w:szCs w:val="28"/>
        </w:rPr>
        <w:t xml:space="preserve"> к Административному регламенту.</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а) прием заявления и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прием заявления и документов на бумажном носителе;</w:t>
      </w:r>
    </w:p>
    <w:p w:rsidR="000F0F1F" w:rsidRPr="004227F5" w:rsidRDefault="000F0F1F" w:rsidP="000F0F1F">
      <w:pPr>
        <w:pStyle w:val="ConsPlusNormal"/>
        <w:ind w:firstLine="540"/>
        <w:jc w:val="both"/>
        <w:rPr>
          <w:rFonts w:ascii="Times New Roman" w:hAnsi="Times New Roman" w:cs="Times New Roman"/>
          <w:bCs/>
          <w:sz w:val="28"/>
          <w:szCs w:val="28"/>
        </w:rPr>
      </w:pPr>
      <w:r w:rsidRPr="004227F5">
        <w:rPr>
          <w:rFonts w:ascii="Times New Roman" w:hAnsi="Times New Roman" w:cs="Times New Roman"/>
          <w:sz w:val="28"/>
          <w:szCs w:val="28"/>
        </w:rPr>
        <w:t>– прием запроса через РПГУ;</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б) направление заявления и документов в Администрацию;</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в) рассмотрение Администрацией</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представленных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г) межведомственное информационное взаимодействие;</w:t>
      </w:r>
    </w:p>
    <w:p w:rsidR="000F0F1F" w:rsidRPr="004227F5" w:rsidRDefault="000F0F1F" w:rsidP="000F0F1F">
      <w:pPr>
        <w:pStyle w:val="ConsPlusNormal"/>
        <w:ind w:firstLine="540"/>
        <w:jc w:val="both"/>
        <w:rPr>
          <w:rFonts w:ascii="Times New Roman" w:hAnsi="Times New Roman" w:cs="Times New Roman"/>
          <w:sz w:val="28"/>
          <w:szCs w:val="28"/>
        </w:rPr>
      </w:pPr>
      <w:proofErr w:type="spellStart"/>
      <w:r w:rsidRPr="004227F5">
        <w:rPr>
          <w:rFonts w:ascii="Times New Roman" w:hAnsi="Times New Roman" w:cs="Times New Roman"/>
          <w:sz w:val="28"/>
          <w:szCs w:val="28"/>
        </w:rPr>
        <w:t>д</w:t>
      </w:r>
      <w:proofErr w:type="spellEnd"/>
      <w:r w:rsidRPr="004227F5">
        <w:rPr>
          <w:rFonts w:ascii="Times New Roman" w:hAnsi="Times New Roman" w:cs="Times New Roman"/>
          <w:sz w:val="28"/>
          <w:szCs w:val="28"/>
        </w:rPr>
        <w:t xml:space="preserve">) получение сведений о заключенном договоре социального найма жилого помещения, решения органа местного самоуправления о признании гражданина </w:t>
      </w:r>
      <w:proofErr w:type="gramStart"/>
      <w:r w:rsidRPr="004227F5">
        <w:rPr>
          <w:rFonts w:ascii="Times New Roman" w:hAnsi="Times New Roman" w:cs="Times New Roman"/>
          <w:sz w:val="28"/>
          <w:szCs w:val="28"/>
        </w:rPr>
        <w:t>малоимущим</w:t>
      </w:r>
      <w:proofErr w:type="gramEnd"/>
      <w:r w:rsidRPr="004227F5">
        <w:rPr>
          <w:rFonts w:ascii="Times New Roman" w:hAnsi="Times New Roman" w:cs="Times New Roman"/>
          <w:sz w:val="28"/>
          <w:szCs w:val="28"/>
        </w:rPr>
        <w:t>;</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е) подготовка и оформление результата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ж) направление результата предоставления муниципальной услуги в уполномоченную организацию;</w:t>
      </w:r>
    </w:p>
    <w:p w:rsidR="000F0F1F" w:rsidRPr="004227F5" w:rsidRDefault="000F0F1F" w:rsidP="000F0F1F">
      <w:pPr>
        <w:pStyle w:val="ConsPlusNormal"/>
        <w:ind w:firstLine="540"/>
        <w:jc w:val="both"/>
        <w:rPr>
          <w:rFonts w:ascii="Times New Roman" w:hAnsi="Times New Roman" w:cs="Times New Roman"/>
          <w:sz w:val="28"/>
          <w:szCs w:val="28"/>
        </w:rPr>
      </w:pPr>
      <w:proofErr w:type="spellStart"/>
      <w:r w:rsidRPr="004227F5">
        <w:rPr>
          <w:rFonts w:ascii="Times New Roman" w:hAnsi="Times New Roman" w:cs="Times New Roman"/>
          <w:sz w:val="28"/>
          <w:szCs w:val="28"/>
        </w:rPr>
        <w:t>з</w:t>
      </w:r>
      <w:proofErr w:type="spellEnd"/>
      <w:r w:rsidRPr="004227F5">
        <w:rPr>
          <w:rFonts w:ascii="Times New Roman" w:hAnsi="Times New Roman" w:cs="Times New Roman"/>
          <w:sz w:val="28"/>
          <w:szCs w:val="28"/>
        </w:rPr>
        <w:t>) выдача заявителю результата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3.2.1. Прием заявления и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3.2.1.1. При подаче заявления в бумажном виде: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3.2.1.1.1. Основанием для начала административной процедуры по приему заявления и документов в бумажном виде является обращение заявителя в уполномоченную организацию с заявлением и документами, предусмотренными </w:t>
      </w:r>
      <w:hyperlink w:anchor="P124" w:history="1">
        <w:r w:rsidRPr="004227F5">
          <w:rPr>
            <w:rFonts w:ascii="Times New Roman" w:hAnsi="Times New Roman" w:cs="Times New Roman"/>
            <w:sz w:val="28"/>
            <w:szCs w:val="28"/>
          </w:rPr>
          <w:t>пунктом 2.7</w:t>
        </w:r>
      </w:hyperlink>
      <w:r w:rsidRPr="004227F5">
        <w:rPr>
          <w:rFonts w:ascii="Times New Roman" w:hAnsi="Times New Roman" w:cs="Times New Roman"/>
          <w:sz w:val="28"/>
          <w:szCs w:val="28"/>
        </w:rPr>
        <w:t xml:space="preserve"> Административного регламента.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lastRenderedPageBreak/>
        <w:t>3.2.1.1.2. Должностное лицо уполномоченной организации, ответственное за прием и регистрацию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а) устанавливает предмет обращения;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б) проверяет документ, удостоверяющий личность заявителя;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в) проверяет полномочия представителя физического лица действовать от его имени;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г) проверяет наличие документов, необходимых для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proofErr w:type="spellStart"/>
      <w:r w:rsidRPr="004227F5">
        <w:rPr>
          <w:rFonts w:ascii="Times New Roman" w:hAnsi="Times New Roman" w:cs="Times New Roman"/>
          <w:sz w:val="28"/>
          <w:szCs w:val="28"/>
        </w:rPr>
        <w:t>д</w:t>
      </w:r>
      <w:proofErr w:type="spellEnd"/>
      <w:r w:rsidRPr="004227F5">
        <w:rPr>
          <w:rFonts w:ascii="Times New Roman" w:hAnsi="Times New Roman" w:cs="Times New Roman"/>
          <w:sz w:val="28"/>
          <w:szCs w:val="28"/>
        </w:rPr>
        <w:t>) проверяет соответствие представленных документов установленным требованиям, предусмотренным пунктом 2.7.2 Административного регламента;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е) сверяет подлинный документ с копией и ставит отметку о соответствии копии подлинному документу;</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ж) принимает заявление и документы;</w:t>
      </w:r>
    </w:p>
    <w:p w:rsidR="000F0F1F" w:rsidRPr="004227F5" w:rsidRDefault="000F0F1F" w:rsidP="000F0F1F">
      <w:pPr>
        <w:pStyle w:val="ConsPlusNormal"/>
        <w:ind w:firstLine="540"/>
        <w:jc w:val="both"/>
        <w:rPr>
          <w:rFonts w:ascii="Times New Roman" w:hAnsi="Times New Roman" w:cs="Times New Roman"/>
          <w:sz w:val="28"/>
          <w:szCs w:val="28"/>
        </w:rPr>
      </w:pPr>
      <w:proofErr w:type="spellStart"/>
      <w:r w:rsidRPr="004227F5">
        <w:rPr>
          <w:rFonts w:ascii="Times New Roman" w:hAnsi="Times New Roman" w:cs="Times New Roman"/>
          <w:sz w:val="28"/>
          <w:szCs w:val="28"/>
        </w:rPr>
        <w:t>з</w:t>
      </w:r>
      <w:proofErr w:type="spellEnd"/>
      <w:r w:rsidRPr="004227F5">
        <w:rPr>
          <w:rFonts w:ascii="Times New Roman" w:hAnsi="Times New Roman" w:cs="Times New Roman"/>
          <w:sz w:val="28"/>
          <w:szCs w:val="28"/>
        </w:rPr>
        <w:t>) проверяет правильность написания заявления;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и) разъясняет порядок заполнения заявления, при необходимости помогает заполнить заявление;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к) регистрирует заявление в автоматизированной информационной системе уполномоченной организации (далее – АИС МФЦ) при отсутствии оснований, предусмотренных </w:t>
      </w:r>
      <w:hyperlink w:anchor="P203" w:history="1">
        <w:r w:rsidRPr="004227F5">
          <w:rPr>
            <w:rFonts w:ascii="Times New Roman" w:hAnsi="Times New Roman" w:cs="Times New Roman"/>
            <w:sz w:val="28"/>
            <w:szCs w:val="28"/>
          </w:rPr>
          <w:t>пунктом 2.8</w:t>
        </w:r>
      </w:hyperlink>
      <w:r w:rsidRPr="004227F5">
        <w:rPr>
          <w:rFonts w:ascii="Times New Roman" w:hAnsi="Times New Roman" w:cs="Times New Roman"/>
          <w:sz w:val="28"/>
          <w:szCs w:val="28"/>
        </w:rPr>
        <w:t xml:space="preserve"> Административного регламента.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Должностное лицо уполномоченной организации, ответственное за прием и регистрацию документов, указывает в АИС МФЦ следующее: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порядковый номер записи;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дату и время подачи заявления с точностью до минуты;</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фамилию, имя, отчество гражданина-заявителя;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адрес занимаемого помещения;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место работы, должность, номер контактного телефона: служебный, домашний.</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3.2.1.1.3. Должностное лицо уполномоченной организации, ответственное за прием и регистрацию документов, оформляет расписку в получении документов в двух экземплярах согласно </w:t>
      </w:r>
      <w:hyperlink w:anchor="P677" w:history="1">
        <w:r w:rsidRPr="004227F5">
          <w:rPr>
            <w:rFonts w:ascii="Times New Roman" w:hAnsi="Times New Roman" w:cs="Times New Roman"/>
            <w:sz w:val="28"/>
            <w:szCs w:val="28"/>
          </w:rPr>
          <w:t>Приложению № 3</w:t>
        </w:r>
      </w:hyperlink>
      <w:r w:rsidRPr="004227F5">
        <w:rPr>
          <w:rFonts w:ascii="Times New Roman" w:hAnsi="Times New Roman" w:cs="Times New Roman"/>
          <w:sz w:val="28"/>
          <w:szCs w:val="28"/>
        </w:rPr>
        <w:t xml:space="preserve"> к Административному регламенту. Первый экземпляр выдается заявителю, второй экземпляр прикладывается к принятым документам.</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При наличии всех необходимых документов и соответствии их требованиям </w:t>
      </w:r>
      <w:hyperlink w:anchor="P196" w:history="1">
        <w:r w:rsidRPr="004227F5">
          <w:rPr>
            <w:rFonts w:ascii="Times New Roman" w:hAnsi="Times New Roman" w:cs="Times New Roman"/>
            <w:sz w:val="28"/>
            <w:szCs w:val="28"/>
          </w:rPr>
          <w:t>пункта 2.7.2</w:t>
        </w:r>
      </w:hyperlink>
      <w:r w:rsidRPr="004227F5">
        <w:rPr>
          <w:rFonts w:ascii="Times New Roman" w:hAnsi="Times New Roman" w:cs="Times New Roman"/>
          <w:sz w:val="28"/>
          <w:szCs w:val="28"/>
        </w:rPr>
        <w:t xml:space="preserve"> Административного регламента должностное лицо, ответственное за прием и регистрацию документов, передает принятые документы должностному лицу, ответственному за направление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3.2.1.1.4. Результатом выполнения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3.2.1.1.5. Способом фиксации результата выполнения административной процедуры по приему заявления и документов в бумажном виде является регистрация уполномоченной организацией заявления в АИС МФЦ.</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lastRenderedPageBreak/>
        <w:t>3.2.1.1.6. Максимальный срок выполнения административной процедуры – 45 минут.</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3.2.1.2. Прием запроса через РПГУ:</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3.2.1.2.1. Основанием для начала административной процедуры по приему запроса через РПГУ является поступление заявления через РПГУ.</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3.2.1.2.2. Должностное лицо Администрации, ответственное за прием и регистрацию заявлений, поступающих через РПГУ:</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а) устанавливает предмет обращения;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б) регистрирует заявление в </w:t>
      </w:r>
      <w:r w:rsidRPr="004227F5">
        <w:rPr>
          <w:rFonts w:ascii="Times New Roman" w:hAnsi="Times New Roman" w:cs="Times New Roman"/>
          <w:bCs/>
          <w:sz w:val="28"/>
          <w:szCs w:val="28"/>
        </w:rPr>
        <w:t>информационной системе, используемой для оказания муниципальных услуг (далее – ИС)</w:t>
      </w:r>
      <w:r w:rsidRPr="004227F5">
        <w:rPr>
          <w:rFonts w:ascii="Times New Roman" w:hAnsi="Times New Roman" w:cs="Times New Roman"/>
          <w:sz w:val="28"/>
          <w:szCs w:val="28"/>
        </w:rPr>
        <w:t>, указывает:</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порядковый номер записи;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идентификатор процесса;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дату и время приема (часы и минуты);</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общее количество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данные о заявителе;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цель обращения;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свои фамилию и инициалы.</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в) информирует заявителя о получении и регистрации заявления, о ходе предоставления муниципальной услуги через личный кабинет на РПГУ с использованием ИС;</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г) регистрирует заявление в </w:t>
      </w:r>
      <w:r w:rsidRPr="004227F5">
        <w:rPr>
          <w:rFonts w:ascii="Times New Roman" w:hAnsi="Times New Roman" w:cs="Times New Roman"/>
          <w:bCs/>
          <w:sz w:val="28"/>
          <w:szCs w:val="28"/>
        </w:rPr>
        <w:t>соответствии с инструкцией по делопроизводству</w:t>
      </w:r>
      <w:r w:rsidRPr="004227F5">
        <w:rPr>
          <w:rFonts w:ascii="Times New Roman" w:hAnsi="Times New Roman" w:cs="Times New Roman"/>
          <w:sz w:val="28"/>
          <w:szCs w:val="28"/>
        </w:rPr>
        <w:t>.</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3.2.1.2.3. После поступления заявления и документов в электронной форме должностное лицо Администрации, ответственное за прием и регистрацию документов, поступающих с РПГУ,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3.2.1.2.4. Результатом исполнения административной процедуры по приему заявления и документов в электронной форме с использованием РПГУ является принятое и зарегистрированное заявление с прилагаемыми к нему документами, переведенное в бумажную форму.</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3.2.1.2.5. Способом фиксации результата выполнения административной процедуры по приему заявления и документов в электронной форме с использованием РПГУ является регистрация Администрацией</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заявления в ИС и в соответствии с инструкцией по делопроизводству.</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3.2.1.2.6. Максимальный срок приема заявления и документов в электронном виде – 1 рабочий день.</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3.2.2. Направление заявления и документов в Администрации.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3.2.2.1. Основанием для начала административной процедуры по направлению заявления и документов в Администрации</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является оформление расписки о приеме заявления и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3.2.2.2. Должностное лицо уполномоченной организации, ответственное за прием и регистрацию документов, передает принятое заявление </w:t>
      </w:r>
      <w:r w:rsidRPr="004227F5">
        <w:rPr>
          <w:rFonts w:ascii="Times New Roman" w:hAnsi="Times New Roman" w:cs="Times New Roman"/>
          <w:sz w:val="28"/>
          <w:szCs w:val="28"/>
        </w:rPr>
        <w:lastRenderedPageBreak/>
        <w:t>должностному лицу уполномоченной организации, ответственному за направление документов в Администрацию.</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3.2.2.3. Должностное лицо уполномоченной организации, ответственное за направление документов в Администрацию, направляет принятое заявление в Администрации. На рассмотрение направляются все документы, представленные заявителем.</w:t>
      </w:r>
    </w:p>
    <w:p w:rsidR="000F0F1F" w:rsidRPr="004227F5" w:rsidRDefault="000F0F1F" w:rsidP="000F0F1F">
      <w:pPr>
        <w:pStyle w:val="ConsPlusNormal"/>
        <w:ind w:firstLine="540"/>
        <w:jc w:val="both"/>
        <w:rPr>
          <w:rFonts w:ascii="Times New Roman" w:hAnsi="Times New Roman" w:cs="Times New Roman"/>
          <w:sz w:val="28"/>
          <w:szCs w:val="28"/>
        </w:rPr>
      </w:pPr>
      <w:bookmarkStart w:id="9" w:name="P366"/>
      <w:bookmarkEnd w:id="9"/>
      <w:r w:rsidRPr="004227F5">
        <w:rPr>
          <w:rFonts w:ascii="Times New Roman" w:hAnsi="Times New Roman" w:cs="Times New Roman"/>
          <w:sz w:val="28"/>
          <w:szCs w:val="28"/>
        </w:rPr>
        <w:t>3.2.2.4. Направление на рассмотрение документов осуществляется с листами сопровождения, в которых обязательно указывается: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наименование Администрации;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перечень и количество направляемых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Ф.И.О. заявителя;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предмет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срок рассмотрения заявления в Администрации.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Направление документов фиксируется должностным лицом уполномоченной организации на бумажных носителях и в электронной форме.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3.2.2.5. Результатом выполнения административной процедуры по направлению заявления и документов в Администрацию </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 xml:space="preserve">является лист сопровождения, оформленный в соответствии с </w:t>
      </w:r>
      <w:hyperlink w:anchor="P366" w:history="1">
        <w:r w:rsidRPr="004227F5">
          <w:rPr>
            <w:rFonts w:ascii="Times New Roman" w:hAnsi="Times New Roman" w:cs="Times New Roman"/>
            <w:sz w:val="28"/>
            <w:szCs w:val="28"/>
          </w:rPr>
          <w:t>пунктом 3.2.2.4</w:t>
        </w:r>
      </w:hyperlink>
      <w:r w:rsidRPr="004227F5">
        <w:rPr>
          <w:rFonts w:ascii="Times New Roman" w:hAnsi="Times New Roman" w:cs="Times New Roman"/>
          <w:sz w:val="28"/>
          <w:szCs w:val="28"/>
        </w:rPr>
        <w:t xml:space="preserve"> Административного регламента и направленный в Администрацию.</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3.2.2.6. Способом фиксации результата выполнения административной процедуры по направлению заявления и документов в Администрацию</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является отметка о направлении заявления и прилагаемых документов в Администрацию</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в АИС МФЦ и отметка о получении сотрудником Администрации</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в описи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3.2.2.7. Максимальный срок выполнения административной процедуры – 1 рабочий день.</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3.2.3. Рассмотрение Администрацией </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представленных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3.2.3.1. Основанием для начала административной процедуры по рассмотрению Администрацией</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представленных документов является получение должностным лицом Администрации, ответственным за прием документов, заявления с комплектом прилагаемых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3.2.3.2. Заявление регистрируется в соответствии с инструкцией по делопроизводству и передается руководителю Администрации</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или уполномоченному лицу Администрации. Руководитель или уполномоченное лицо в соответствии со своей компетенцией передает заявление для исполнения должностному лицу Администрации, ответственному за рассмотрение поступившего заявления.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3.2.3.3. Должностное лицо Администрации, ответственное за рассмотрение поступившего заявления: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а) проверяет комплектность полученных документов и сведений, в них содержащихся;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б) запрашивает:</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 в режиме межведомственного информационного взаимодействия документы и сведения, указанные в </w:t>
      </w:r>
      <w:hyperlink w:anchor="P155" w:history="1">
        <w:r w:rsidRPr="004227F5">
          <w:rPr>
            <w:rFonts w:ascii="Times New Roman" w:hAnsi="Times New Roman" w:cs="Times New Roman"/>
            <w:sz w:val="28"/>
            <w:szCs w:val="28"/>
          </w:rPr>
          <w:t>абзацах четвертом</w:t>
        </w:r>
      </w:hyperlink>
      <w:r w:rsidRPr="004227F5">
        <w:rPr>
          <w:rFonts w:ascii="Times New Roman" w:hAnsi="Times New Roman" w:cs="Times New Roman"/>
          <w:sz w:val="28"/>
          <w:szCs w:val="28"/>
        </w:rPr>
        <w:t xml:space="preserve">, </w:t>
      </w:r>
      <w:hyperlink w:anchor="P156" w:history="1">
        <w:r w:rsidRPr="004227F5">
          <w:rPr>
            <w:rFonts w:ascii="Times New Roman" w:hAnsi="Times New Roman" w:cs="Times New Roman"/>
            <w:sz w:val="28"/>
            <w:szCs w:val="28"/>
          </w:rPr>
          <w:t>пятом</w:t>
        </w:r>
      </w:hyperlink>
      <w:r w:rsidRPr="004227F5">
        <w:rPr>
          <w:rFonts w:ascii="Times New Roman" w:hAnsi="Times New Roman" w:cs="Times New Roman"/>
          <w:sz w:val="28"/>
          <w:szCs w:val="28"/>
        </w:rPr>
        <w:t xml:space="preserve">, </w:t>
      </w:r>
      <w:hyperlink w:anchor="P158" w:history="1">
        <w:r w:rsidRPr="004227F5">
          <w:rPr>
            <w:rFonts w:ascii="Times New Roman" w:hAnsi="Times New Roman" w:cs="Times New Roman"/>
            <w:sz w:val="28"/>
            <w:szCs w:val="28"/>
          </w:rPr>
          <w:t>шестом пункта 2.7.1.1</w:t>
        </w:r>
      </w:hyperlink>
      <w:r w:rsidRPr="004227F5">
        <w:rPr>
          <w:rFonts w:ascii="Times New Roman" w:hAnsi="Times New Roman" w:cs="Times New Roman"/>
          <w:sz w:val="28"/>
          <w:szCs w:val="28"/>
        </w:rPr>
        <w:t xml:space="preserve"> Административного регламента в случае, если заявитель не представил их по собственной инициативе. Межведомственное </w:t>
      </w:r>
      <w:r w:rsidRPr="004227F5">
        <w:rPr>
          <w:rFonts w:ascii="Times New Roman" w:hAnsi="Times New Roman" w:cs="Times New Roman"/>
          <w:sz w:val="28"/>
          <w:szCs w:val="28"/>
        </w:rPr>
        <w:lastRenderedPageBreak/>
        <w:t xml:space="preserve">информационное взаимодействие осуществляется в соответствии с </w:t>
      </w:r>
      <w:hyperlink w:anchor="P393" w:history="1">
        <w:r w:rsidRPr="004227F5">
          <w:rPr>
            <w:rFonts w:ascii="Times New Roman" w:hAnsi="Times New Roman" w:cs="Times New Roman"/>
            <w:sz w:val="28"/>
            <w:szCs w:val="28"/>
          </w:rPr>
          <w:t>пунктом 3.2.4</w:t>
        </w:r>
      </w:hyperlink>
      <w:r w:rsidRPr="004227F5">
        <w:rPr>
          <w:rFonts w:ascii="Times New Roman" w:hAnsi="Times New Roman" w:cs="Times New Roman"/>
          <w:sz w:val="28"/>
          <w:szCs w:val="28"/>
        </w:rPr>
        <w:t xml:space="preserve"> Административного регламента;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в Администрации</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 xml:space="preserve">документы, предусмотренные </w:t>
      </w:r>
      <w:hyperlink w:anchor="P153" w:history="1">
        <w:r w:rsidRPr="004227F5">
          <w:rPr>
            <w:rFonts w:ascii="Times New Roman" w:hAnsi="Times New Roman" w:cs="Times New Roman"/>
            <w:sz w:val="28"/>
            <w:szCs w:val="28"/>
          </w:rPr>
          <w:t>вторым</w:t>
        </w:r>
      </w:hyperlink>
      <w:r w:rsidRPr="004227F5">
        <w:rPr>
          <w:rFonts w:ascii="Times New Roman" w:hAnsi="Times New Roman" w:cs="Times New Roman"/>
          <w:sz w:val="28"/>
          <w:szCs w:val="28"/>
        </w:rPr>
        <w:t xml:space="preserve"> и </w:t>
      </w:r>
      <w:hyperlink w:anchor="P154" w:history="1">
        <w:r w:rsidRPr="004227F5">
          <w:rPr>
            <w:rFonts w:ascii="Times New Roman" w:hAnsi="Times New Roman" w:cs="Times New Roman"/>
            <w:sz w:val="28"/>
            <w:szCs w:val="28"/>
          </w:rPr>
          <w:t>третьим абзацами пункта 2.7.1.1</w:t>
        </w:r>
      </w:hyperlink>
      <w:r w:rsidRPr="004227F5">
        <w:rPr>
          <w:rFonts w:ascii="Times New Roman" w:hAnsi="Times New Roman" w:cs="Times New Roman"/>
          <w:sz w:val="28"/>
          <w:szCs w:val="28"/>
        </w:rPr>
        <w:t xml:space="preserve"> Административного регламента, в случае, если заявитель не представил их по собственной инициативе;</w:t>
      </w:r>
    </w:p>
    <w:p w:rsidR="000F0F1F" w:rsidRPr="004227F5" w:rsidRDefault="000F0F1F" w:rsidP="000F0F1F">
      <w:pPr>
        <w:pStyle w:val="ConsPlusNormal"/>
        <w:ind w:firstLine="540"/>
        <w:jc w:val="both"/>
        <w:rPr>
          <w:rFonts w:ascii="Times New Roman" w:hAnsi="Times New Roman" w:cs="Times New Roman"/>
          <w:sz w:val="28"/>
          <w:szCs w:val="28"/>
        </w:rPr>
      </w:pPr>
      <w:bookmarkStart w:id="10" w:name="P384"/>
      <w:bookmarkEnd w:id="10"/>
      <w:r w:rsidRPr="004227F5">
        <w:rPr>
          <w:rFonts w:ascii="Times New Roman" w:hAnsi="Times New Roman" w:cs="Times New Roman"/>
          <w:sz w:val="28"/>
          <w:szCs w:val="28"/>
        </w:rPr>
        <w:t>в) выносит на рассмотрение жилищной комиссии Администрации по учету граждан, нуждающихся в жилых помещениях, предоставляемых по договорам социального найма, данное заявление и пакет документов (далее – комиссия). Предложения комиссии носят рекомендательный характер по вопросам предоставления муниципальной услуги или об отказе в предоставлении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bookmarkStart w:id="11" w:name="P385"/>
      <w:bookmarkEnd w:id="11"/>
      <w:r w:rsidRPr="004227F5">
        <w:rPr>
          <w:rFonts w:ascii="Times New Roman" w:hAnsi="Times New Roman" w:cs="Times New Roman"/>
          <w:sz w:val="28"/>
          <w:szCs w:val="28"/>
        </w:rPr>
        <w:t>Решение Администрации о принятии (об отказе в принятии) гражданина на учет граждан, нуждающихся в жилых помещениях, предоставляемых по договорам социального найма, оформляется в виде Постановления</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Администрации.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г) по результатам рассмотрения представленных документов, предложений комиссии готовит проект Постановления</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Администрации;</w:t>
      </w:r>
    </w:p>
    <w:p w:rsidR="000F0F1F" w:rsidRPr="004227F5" w:rsidRDefault="000F0F1F" w:rsidP="000F0F1F">
      <w:pPr>
        <w:pStyle w:val="ConsPlusNormal"/>
        <w:ind w:firstLine="540"/>
        <w:jc w:val="both"/>
        <w:rPr>
          <w:rFonts w:ascii="Times New Roman" w:hAnsi="Times New Roman" w:cs="Times New Roman"/>
          <w:sz w:val="28"/>
          <w:szCs w:val="28"/>
        </w:rPr>
      </w:pPr>
      <w:proofErr w:type="spellStart"/>
      <w:r w:rsidRPr="004227F5">
        <w:rPr>
          <w:rFonts w:ascii="Times New Roman" w:hAnsi="Times New Roman" w:cs="Times New Roman"/>
          <w:sz w:val="28"/>
          <w:szCs w:val="28"/>
        </w:rPr>
        <w:t>д</w:t>
      </w:r>
      <w:proofErr w:type="spellEnd"/>
      <w:r w:rsidRPr="004227F5">
        <w:rPr>
          <w:rFonts w:ascii="Times New Roman" w:hAnsi="Times New Roman" w:cs="Times New Roman"/>
          <w:sz w:val="28"/>
          <w:szCs w:val="28"/>
        </w:rPr>
        <w:t>) направляет проект Постановления</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Администрации и документы, представленные заявителем или полученные в режиме межведомственного информационного взаимодействия на согласование в Администрацию;</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е) фиксирует направление документов на согласование.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3.2.3.4. Должностное лицо Администрации, ответственное за рассмотрение поступившего заявления, самостоятельно осуществляет контроль сроков нахождения документов в Администрации. При нарушении сроков рассмотрения документов должностными лицами Администрации, должностным лицом Администрации, ответственным за рассмотрение поступившего заявления, составляется служебная записка на имя главы</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 xml:space="preserve">Администрации. </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3.2.3.5. Результатом исполнения административной процедуры по рассмотрению Администрации представленных документов является проект Постановления</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Администрации.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3.2.3.6. Способом фиксации результата выполнения административной процедуры по рассмотрению Администрации представленных документов является отметка </w:t>
      </w:r>
      <w:proofErr w:type="gramStart"/>
      <w:r w:rsidRPr="004227F5">
        <w:rPr>
          <w:rFonts w:ascii="Times New Roman" w:hAnsi="Times New Roman" w:cs="Times New Roman"/>
          <w:i/>
          <w:sz w:val="28"/>
          <w:szCs w:val="28"/>
        </w:rPr>
        <w:t xml:space="preserve">в </w:t>
      </w:r>
      <w:r w:rsidRPr="004227F5">
        <w:rPr>
          <w:rFonts w:ascii="Times New Roman" w:hAnsi="Times New Roman" w:cs="Times New Roman"/>
          <w:sz w:val="28"/>
          <w:szCs w:val="28"/>
        </w:rPr>
        <w:t>соответствии с инструкцией по делопроизводству о направлении проекта Постановления</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Администрации на согласование</w:t>
      </w:r>
      <w:proofErr w:type="gramEnd"/>
      <w:r w:rsidRPr="004227F5">
        <w:rPr>
          <w:rFonts w:ascii="Times New Roman" w:hAnsi="Times New Roman" w:cs="Times New Roman"/>
          <w:sz w:val="28"/>
          <w:szCs w:val="28"/>
        </w:rPr>
        <w:t xml:space="preserve"> в согласующие структурные подразделения Администрации.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3.2.3.7. Максимальный срок выполнения административной процедуры – 30 рабочих дней, с учетом </w:t>
      </w:r>
      <w:hyperlink w:anchor="P84" w:history="1">
        <w:r w:rsidRPr="004227F5">
          <w:rPr>
            <w:rFonts w:ascii="Times New Roman" w:hAnsi="Times New Roman" w:cs="Times New Roman"/>
            <w:sz w:val="28"/>
            <w:szCs w:val="28"/>
          </w:rPr>
          <w:t>второго абзаца подпункта «в» пункта 2.5.4</w:t>
        </w:r>
      </w:hyperlink>
      <w:r w:rsidRPr="004227F5">
        <w:rPr>
          <w:rFonts w:ascii="Times New Roman" w:hAnsi="Times New Roman" w:cs="Times New Roman"/>
          <w:sz w:val="28"/>
          <w:szCs w:val="28"/>
        </w:rPr>
        <w:t xml:space="preserve"> Административного регламента.</w:t>
      </w:r>
    </w:p>
    <w:p w:rsidR="000F0F1F" w:rsidRPr="004227F5" w:rsidRDefault="000F0F1F" w:rsidP="000F0F1F">
      <w:pPr>
        <w:pStyle w:val="ConsPlusNormal"/>
        <w:ind w:firstLine="540"/>
        <w:jc w:val="both"/>
        <w:rPr>
          <w:rFonts w:ascii="Times New Roman" w:hAnsi="Times New Roman" w:cs="Times New Roman"/>
          <w:sz w:val="28"/>
          <w:szCs w:val="28"/>
        </w:rPr>
      </w:pPr>
      <w:bookmarkStart w:id="12" w:name="P393"/>
      <w:bookmarkEnd w:id="12"/>
      <w:r w:rsidRPr="004227F5">
        <w:rPr>
          <w:rFonts w:ascii="Times New Roman" w:hAnsi="Times New Roman" w:cs="Times New Roman"/>
          <w:sz w:val="28"/>
          <w:szCs w:val="28"/>
        </w:rPr>
        <w:t>3.2.4. Межведомственное информационное взаимодействие.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от гражданина заявления без приложения документов, предусмотренных </w:t>
      </w:r>
      <w:hyperlink w:anchor="P155" w:history="1">
        <w:r w:rsidRPr="004227F5">
          <w:rPr>
            <w:rFonts w:ascii="Times New Roman" w:hAnsi="Times New Roman" w:cs="Times New Roman"/>
            <w:sz w:val="28"/>
            <w:szCs w:val="28"/>
          </w:rPr>
          <w:t>четвертым</w:t>
        </w:r>
      </w:hyperlink>
      <w:r w:rsidRPr="004227F5">
        <w:rPr>
          <w:rFonts w:ascii="Times New Roman" w:hAnsi="Times New Roman" w:cs="Times New Roman"/>
          <w:sz w:val="28"/>
          <w:szCs w:val="28"/>
        </w:rPr>
        <w:t xml:space="preserve">, </w:t>
      </w:r>
      <w:hyperlink w:anchor="P156" w:history="1">
        <w:r w:rsidRPr="004227F5">
          <w:rPr>
            <w:rFonts w:ascii="Times New Roman" w:hAnsi="Times New Roman" w:cs="Times New Roman"/>
            <w:sz w:val="28"/>
            <w:szCs w:val="28"/>
          </w:rPr>
          <w:t>пятым</w:t>
        </w:r>
      </w:hyperlink>
      <w:r w:rsidRPr="004227F5">
        <w:rPr>
          <w:rFonts w:ascii="Times New Roman" w:hAnsi="Times New Roman" w:cs="Times New Roman"/>
          <w:sz w:val="28"/>
          <w:szCs w:val="28"/>
        </w:rPr>
        <w:t xml:space="preserve"> и </w:t>
      </w:r>
      <w:hyperlink w:anchor="P158" w:history="1">
        <w:r w:rsidRPr="004227F5">
          <w:rPr>
            <w:rFonts w:ascii="Times New Roman" w:hAnsi="Times New Roman" w:cs="Times New Roman"/>
            <w:sz w:val="28"/>
            <w:szCs w:val="28"/>
          </w:rPr>
          <w:t>шестым абзацами пункта 2.7.1.1</w:t>
        </w:r>
      </w:hyperlink>
      <w:r w:rsidRPr="004227F5">
        <w:rPr>
          <w:rFonts w:ascii="Times New Roman" w:hAnsi="Times New Roman" w:cs="Times New Roman"/>
          <w:sz w:val="28"/>
          <w:szCs w:val="28"/>
        </w:rPr>
        <w:t xml:space="preserve"> Административного регламента. В этом случае в зависимости от представленных документов должностное лицо Администрации, ответственное за рассмотрение поступившего заявления, </w:t>
      </w:r>
      <w:r w:rsidRPr="004227F5">
        <w:rPr>
          <w:rFonts w:ascii="Times New Roman" w:hAnsi="Times New Roman" w:cs="Times New Roman"/>
          <w:sz w:val="28"/>
          <w:szCs w:val="28"/>
        </w:rPr>
        <w:lastRenderedPageBreak/>
        <w:t>осуществляет подготовку и направление следующих межведомственных запросов: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1) в </w:t>
      </w:r>
      <w:proofErr w:type="spellStart"/>
      <w:r w:rsidRPr="004227F5">
        <w:rPr>
          <w:rFonts w:ascii="Times New Roman" w:hAnsi="Times New Roman" w:cs="Times New Roman"/>
          <w:sz w:val="28"/>
          <w:szCs w:val="28"/>
        </w:rPr>
        <w:t>Росреестр</w:t>
      </w:r>
      <w:proofErr w:type="spellEnd"/>
      <w:r w:rsidRPr="004227F5">
        <w:rPr>
          <w:rFonts w:ascii="Times New Roman" w:hAnsi="Times New Roman" w:cs="Times New Roman"/>
          <w:sz w:val="28"/>
          <w:szCs w:val="28"/>
        </w:rPr>
        <w:t>;</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 в Межведомственную комиссию.</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3.2.4.2.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органа местного самоуправления и соответствующими соглашениями.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3.2.4.3. </w:t>
      </w:r>
      <w:proofErr w:type="gramStart"/>
      <w:r w:rsidRPr="004227F5">
        <w:rPr>
          <w:rFonts w:ascii="Times New Roman" w:hAnsi="Times New Roman" w:cs="Times New Roman"/>
          <w:sz w:val="28"/>
          <w:szCs w:val="28"/>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1" w:history="1">
        <w:r w:rsidRPr="004227F5">
          <w:rPr>
            <w:rFonts w:ascii="Times New Roman" w:hAnsi="Times New Roman" w:cs="Times New Roman"/>
            <w:sz w:val="28"/>
            <w:szCs w:val="28"/>
          </w:rPr>
          <w:t>статьей 7.2</w:t>
        </w:r>
      </w:hyperlink>
      <w:r w:rsidRPr="004227F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3.2.4.4. В течение 1 дня, следующего за днем получения запрашиваемой информации (документов), должностное лицо Администрации, ответственное за рассмотрение поступившего заявления, проверяет полноту полученной информации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В случае поступления запрошенной информации (документов) не в полном объеме или содержащей противоречивые сведения должностное лицо Администрации,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направляется для принятия решения о принятии (об отказе в принятии) гражданина на учет в качестве нуждающегося в жилом помещении.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3.2.4.5. При приеме заявления о предоставлении муниципальной услуги с приложением документов (сведений, содержащихся в них), предусмотренных в </w:t>
      </w:r>
      <w:hyperlink w:anchor="P155" w:history="1">
        <w:r w:rsidRPr="004227F5">
          <w:rPr>
            <w:rFonts w:ascii="Times New Roman" w:hAnsi="Times New Roman" w:cs="Times New Roman"/>
            <w:sz w:val="28"/>
            <w:szCs w:val="28"/>
          </w:rPr>
          <w:t>четвертом</w:t>
        </w:r>
      </w:hyperlink>
      <w:r w:rsidRPr="004227F5">
        <w:rPr>
          <w:rFonts w:ascii="Times New Roman" w:hAnsi="Times New Roman" w:cs="Times New Roman"/>
          <w:sz w:val="28"/>
          <w:szCs w:val="28"/>
        </w:rPr>
        <w:t xml:space="preserve">, </w:t>
      </w:r>
      <w:hyperlink w:anchor="P156" w:history="1">
        <w:r w:rsidRPr="004227F5">
          <w:rPr>
            <w:rFonts w:ascii="Times New Roman" w:hAnsi="Times New Roman" w:cs="Times New Roman"/>
            <w:sz w:val="28"/>
            <w:szCs w:val="28"/>
          </w:rPr>
          <w:t>пятом</w:t>
        </w:r>
      </w:hyperlink>
      <w:r w:rsidRPr="004227F5">
        <w:rPr>
          <w:rFonts w:ascii="Times New Roman" w:hAnsi="Times New Roman" w:cs="Times New Roman"/>
          <w:sz w:val="28"/>
          <w:szCs w:val="28"/>
        </w:rPr>
        <w:t xml:space="preserve"> и </w:t>
      </w:r>
      <w:hyperlink w:anchor="P158" w:history="1">
        <w:r w:rsidRPr="004227F5">
          <w:rPr>
            <w:rFonts w:ascii="Times New Roman" w:hAnsi="Times New Roman" w:cs="Times New Roman"/>
            <w:sz w:val="28"/>
            <w:szCs w:val="28"/>
          </w:rPr>
          <w:t>шестом абзацах пункта 2.7.1.1</w:t>
        </w:r>
      </w:hyperlink>
      <w:r w:rsidRPr="004227F5">
        <w:rPr>
          <w:rFonts w:ascii="Times New Roman" w:hAnsi="Times New Roman" w:cs="Times New Roman"/>
          <w:sz w:val="28"/>
          <w:szCs w:val="28"/>
        </w:rPr>
        <w:t xml:space="preserve"> Административного регламента, административная процедура по межведомственному взаимодействию не проводится. В этом случае должностное лицо Администрации, ответственное за рассмотрение поступившего заявления, приступает к выполнению процедуры, предусмотренной </w:t>
      </w:r>
      <w:hyperlink w:anchor="P384" w:history="1">
        <w:r w:rsidRPr="004227F5">
          <w:rPr>
            <w:rFonts w:ascii="Times New Roman" w:hAnsi="Times New Roman" w:cs="Times New Roman"/>
            <w:sz w:val="28"/>
            <w:szCs w:val="28"/>
          </w:rPr>
          <w:t>подпунктом «в» пункта 3.2.3.3</w:t>
        </w:r>
      </w:hyperlink>
      <w:r w:rsidRPr="004227F5">
        <w:rPr>
          <w:rFonts w:ascii="Times New Roman" w:hAnsi="Times New Roman" w:cs="Times New Roman"/>
          <w:sz w:val="28"/>
          <w:szCs w:val="28"/>
        </w:rPr>
        <w:t xml:space="preserve"> Административного регламента.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3.2.4.6. Направление межведомственного запроса в электронной форме может осуществляться с использованием ИС. В этом случае межведомственный запрос должен быть подписан электронной подписью.</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3.2.4.7. Результатом выполнения административной процедуры по межведомственному информационному взаимодействию являются документы или сведения, указанные в четвертом, пятом и шестом абзацах пункта 2.7.1.1 Административного регламента, полученные по межведомственным запросам.</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lastRenderedPageBreak/>
        <w:t>3.2.4.8.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соответствии с инструкцией по делопроизводству или ИС.</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3.2.4.9. Максимальный срок административной процедуры – 7 рабочих дней, а в случае направления повторного запроса – 13 рабочих дней.</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3.2.5. Получение сведений о заключенном договоре социального найма жилого помещения, решения органа местного самоуправления о признании гражданина </w:t>
      </w:r>
      <w:proofErr w:type="gramStart"/>
      <w:r w:rsidRPr="004227F5">
        <w:rPr>
          <w:rFonts w:ascii="Times New Roman" w:hAnsi="Times New Roman" w:cs="Times New Roman"/>
          <w:sz w:val="28"/>
          <w:szCs w:val="28"/>
        </w:rPr>
        <w:t>малоимущим</w:t>
      </w:r>
      <w:proofErr w:type="gramEnd"/>
      <w:r w:rsidRPr="004227F5">
        <w:rPr>
          <w:rFonts w:ascii="Times New Roman" w:hAnsi="Times New Roman" w:cs="Times New Roman"/>
          <w:sz w:val="28"/>
          <w:szCs w:val="28"/>
        </w:rPr>
        <w:t>.</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3.2.5.1. Основанием для начала административной процедуры по получению сведений о заключенном договоре социального найма жилого помещения, решения органа местного самоуправления о признании гражданина малоимущим является поступление от гражданина заявления без приложения документов, предусмотренных </w:t>
      </w:r>
      <w:hyperlink w:anchor="P153" w:history="1">
        <w:r w:rsidRPr="004227F5">
          <w:rPr>
            <w:rFonts w:ascii="Times New Roman" w:hAnsi="Times New Roman" w:cs="Times New Roman"/>
            <w:sz w:val="28"/>
            <w:szCs w:val="28"/>
          </w:rPr>
          <w:t>вторым</w:t>
        </w:r>
      </w:hyperlink>
      <w:r w:rsidRPr="004227F5">
        <w:rPr>
          <w:rFonts w:ascii="Times New Roman" w:hAnsi="Times New Roman" w:cs="Times New Roman"/>
          <w:sz w:val="28"/>
          <w:szCs w:val="28"/>
        </w:rPr>
        <w:t xml:space="preserve"> и </w:t>
      </w:r>
      <w:hyperlink w:anchor="P154" w:history="1">
        <w:r w:rsidRPr="004227F5">
          <w:rPr>
            <w:rFonts w:ascii="Times New Roman" w:hAnsi="Times New Roman" w:cs="Times New Roman"/>
            <w:sz w:val="28"/>
            <w:szCs w:val="28"/>
          </w:rPr>
          <w:t>третьим абзацами пункта 2.7.1.1</w:t>
        </w:r>
      </w:hyperlink>
      <w:r w:rsidRPr="004227F5">
        <w:rPr>
          <w:rFonts w:ascii="Times New Roman" w:hAnsi="Times New Roman" w:cs="Times New Roman"/>
          <w:sz w:val="28"/>
          <w:szCs w:val="28"/>
        </w:rPr>
        <w:t xml:space="preserve"> Административного регламента. В этом случае должностное лицо Администрации, ответственное за рассмотрение поступившего заявления, получает сведения о заключенном договоре социального найма жилого помещения или (и) решение органа местного самоуправления о признании гражданина </w:t>
      </w:r>
      <w:proofErr w:type="gramStart"/>
      <w:r w:rsidRPr="004227F5">
        <w:rPr>
          <w:rFonts w:ascii="Times New Roman" w:hAnsi="Times New Roman" w:cs="Times New Roman"/>
          <w:sz w:val="28"/>
          <w:szCs w:val="28"/>
        </w:rPr>
        <w:t>малоимущим</w:t>
      </w:r>
      <w:proofErr w:type="gramEnd"/>
      <w:r w:rsidRPr="004227F5">
        <w:rPr>
          <w:rFonts w:ascii="Times New Roman" w:hAnsi="Times New Roman" w:cs="Times New Roman"/>
          <w:sz w:val="28"/>
          <w:szCs w:val="28"/>
        </w:rPr>
        <w:t xml:space="preserve"> в Администрации. Полученные сведения приобщаются к материалам личного дела и направляются для принятия решения о принятии (об отказе в принятии) гражданина на учет в качестве нуждающегося в жилом помещении.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3.2.5.2. Результатом выполнения административной процедуры по получению сведений о заключенном договоре социального найма жилого помещения, решения органа местного самоуправления о признании гражданина малоимущим являются документы или сведения, указанные во </w:t>
      </w:r>
      <w:hyperlink w:anchor="P153" w:history="1">
        <w:r w:rsidRPr="004227F5">
          <w:rPr>
            <w:rFonts w:ascii="Times New Roman" w:hAnsi="Times New Roman" w:cs="Times New Roman"/>
            <w:sz w:val="28"/>
            <w:szCs w:val="28"/>
          </w:rPr>
          <w:t>втором</w:t>
        </w:r>
      </w:hyperlink>
      <w:r w:rsidRPr="004227F5">
        <w:rPr>
          <w:rFonts w:ascii="Times New Roman" w:hAnsi="Times New Roman" w:cs="Times New Roman"/>
          <w:sz w:val="28"/>
          <w:szCs w:val="28"/>
        </w:rPr>
        <w:t xml:space="preserve"> и </w:t>
      </w:r>
      <w:hyperlink w:anchor="P154" w:history="1">
        <w:r w:rsidRPr="004227F5">
          <w:rPr>
            <w:rFonts w:ascii="Times New Roman" w:hAnsi="Times New Roman" w:cs="Times New Roman"/>
            <w:sz w:val="28"/>
            <w:szCs w:val="28"/>
          </w:rPr>
          <w:t>третьем абзацах пункта 2.7.1.1</w:t>
        </w:r>
      </w:hyperlink>
      <w:r w:rsidRPr="004227F5">
        <w:rPr>
          <w:rFonts w:ascii="Times New Roman" w:hAnsi="Times New Roman" w:cs="Times New Roman"/>
          <w:sz w:val="28"/>
          <w:szCs w:val="28"/>
        </w:rPr>
        <w:t xml:space="preserve"> Административного регламента.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3.2.5.3. Способом фиксации результата выполнения административной процедуры по получению сведений о заключенном договоре социального найма жилого помещения, решения органа местного самоуправления о признании гражданина малоимущим является отметка о приобщении полученных сведений к материалам личного дела.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3.2.5.4. Максимальный срок выполнения административной процедуры – 1 рабочий день.</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3.2.6. Подготовка и оформление результата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3.2.6.1. Основанием для начала административной процедуры по подготовке и оформлению результата предоставления муниципальной услуги является поступление в Администрации, проекта Постановления</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Администрации.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3.2.6.2. Проект Постановления</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Администрации, согласованный с согласующими структурными подразделениями Администрации, направляется на подписание Главе</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администрации.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3.2.6.3. После регистрации в порядке делопроизводства подписанного Постановления</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Администрации должностное лицо Администрации, ответственное за рассмотрение поступившего заявления, осуществляет подготовку и направление на подписание главой администрации</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 xml:space="preserve">сообщения </w:t>
      </w:r>
      <w:r w:rsidRPr="004227F5">
        <w:rPr>
          <w:rFonts w:ascii="Times New Roman" w:hAnsi="Times New Roman" w:cs="Times New Roman"/>
          <w:sz w:val="28"/>
          <w:szCs w:val="28"/>
        </w:rPr>
        <w:lastRenderedPageBreak/>
        <w:t>о принятии или об отказе в принятии заявителя на учет в качестве нуждающегося в жилом помещении (далее – сообщение).</w:t>
      </w:r>
    </w:p>
    <w:p w:rsidR="000F0F1F" w:rsidRPr="004227F5" w:rsidRDefault="000F0F1F" w:rsidP="000F0F1F">
      <w:pPr>
        <w:pStyle w:val="ConsPlusNormal"/>
        <w:ind w:firstLine="567"/>
        <w:jc w:val="both"/>
        <w:rPr>
          <w:rFonts w:ascii="Times New Roman" w:hAnsi="Times New Roman" w:cs="Times New Roman"/>
          <w:sz w:val="28"/>
          <w:szCs w:val="28"/>
        </w:rPr>
      </w:pPr>
      <w:r w:rsidRPr="004227F5">
        <w:rPr>
          <w:rFonts w:ascii="Times New Roman" w:hAnsi="Times New Roman" w:cs="Times New Roman"/>
          <w:sz w:val="28"/>
          <w:szCs w:val="28"/>
        </w:rPr>
        <w:t>3.2.6.4</w:t>
      </w:r>
      <w:proofErr w:type="gramStart"/>
      <w:r w:rsidRPr="004227F5">
        <w:rPr>
          <w:rFonts w:ascii="Times New Roman" w:hAnsi="Times New Roman" w:cs="Times New Roman"/>
          <w:sz w:val="28"/>
          <w:szCs w:val="28"/>
        </w:rPr>
        <w:t xml:space="preserve"> В</w:t>
      </w:r>
      <w:proofErr w:type="gramEnd"/>
      <w:r w:rsidRPr="004227F5">
        <w:rPr>
          <w:rFonts w:ascii="Times New Roman" w:hAnsi="Times New Roman" w:cs="Times New Roman"/>
          <w:sz w:val="28"/>
          <w:szCs w:val="28"/>
        </w:rPr>
        <w:t xml:space="preserve"> случае подачи запроса через Портал должностное лицо Администрации,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rsidR="000F0F1F" w:rsidRPr="004227F5" w:rsidRDefault="000F0F1F" w:rsidP="000F0F1F">
      <w:pPr>
        <w:pStyle w:val="ConsPlusNormal"/>
        <w:ind w:firstLine="567"/>
        <w:jc w:val="both"/>
        <w:rPr>
          <w:rFonts w:ascii="Times New Roman" w:hAnsi="Times New Roman" w:cs="Times New Roman"/>
          <w:sz w:val="28"/>
          <w:szCs w:val="28"/>
        </w:rPr>
      </w:pPr>
      <w:r w:rsidRPr="004227F5">
        <w:rPr>
          <w:rFonts w:ascii="Times New Roman" w:hAnsi="Times New Roman" w:cs="Times New Roman"/>
          <w:sz w:val="28"/>
          <w:szCs w:val="28"/>
        </w:rPr>
        <w:t xml:space="preserve">Также заявитель может быть проинформирован </w:t>
      </w:r>
      <w:proofErr w:type="gramStart"/>
      <w:r w:rsidRPr="004227F5">
        <w:rPr>
          <w:rFonts w:ascii="Times New Roman" w:hAnsi="Times New Roman" w:cs="Times New Roman"/>
          <w:sz w:val="28"/>
          <w:szCs w:val="28"/>
        </w:rPr>
        <w:t>о направлении уведомления о результате рассмотрения документов в личный кабинет заявителя на Портале с использованием</w:t>
      </w:r>
      <w:proofErr w:type="gramEnd"/>
      <w:r w:rsidRPr="004227F5">
        <w:rPr>
          <w:rFonts w:ascii="Times New Roman" w:hAnsi="Times New Roman" w:cs="Times New Roman"/>
          <w:sz w:val="28"/>
          <w:szCs w:val="28"/>
        </w:rPr>
        <w:t xml:space="preserve"> SMS-уведомлений и электронной почты.</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3.2.6.5. </w:t>
      </w:r>
      <w:proofErr w:type="gramStart"/>
      <w:r w:rsidRPr="004227F5">
        <w:rPr>
          <w:rFonts w:ascii="Times New Roman" w:hAnsi="Times New Roman" w:cs="Times New Roman"/>
          <w:sz w:val="28"/>
          <w:szCs w:val="28"/>
        </w:rPr>
        <w:t>Результатом исполнения административной процедуры по подготовке и оформлению результата предоставления муниципальной услуги является решение Администрации  о принятии (об отказе в принятии) гражданина на учет граждан, нуждающихся в жилых помещениях, предоставляемых по договорам социального найма, оформленное Постановлением Администрации, сообщение, а в случае подачи заявления об оказании услуги в электронном виде, кроме того, – направленное в личный кабинет заявителя на РПГУ сообщение.</w:t>
      </w:r>
      <w:proofErr w:type="gramEnd"/>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3.2.6.6.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порядке делопроизводства подписанного Постановления</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Администрации, а в случае подачи заявления об оказании услуги в электронном виде, кроме того, – регистрация сообщения в ИС.</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3.2.6.7. Максимальный срок выполнения административной процедуры – 6 рабочих дней.</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3.2.7. Направление результата предоставления муниципальной услуги в уполномоченную организацию.</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3.2.7.1.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поступление должностному лицу Администрации, ответственному за направление результата предоставления муниципальной услуги в уполномоченную организацию, подписанного и зарегистрированного в порядке делопроизводства.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3.2.7.2. В случае если заявитель указал в заявлении способ получения результата предоставления муниципальной услуги: получить в Администрации </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 xml:space="preserve">или почтовым отправлением по адресу, указанному в заявлении, – административная процедура по направлению результата предоставления муниципальной услуги в уполномоченную организацию не проводится, а должностное лицо Администрации, ответственное за рассмотрение поступившего заявления, приступает к выполнению административной процедуры «Выдача (направление) заявителю результата </w:t>
      </w:r>
      <w:r w:rsidRPr="004227F5">
        <w:rPr>
          <w:rFonts w:ascii="Times New Roman" w:hAnsi="Times New Roman" w:cs="Times New Roman"/>
          <w:sz w:val="28"/>
          <w:szCs w:val="28"/>
        </w:rPr>
        <w:lastRenderedPageBreak/>
        <w:t xml:space="preserve">предоставления муниципальной услуги Управлением», предусмотренной </w:t>
      </w:r>
      <w:hyperlink w:anchor="P435" w:history="1">
        <w:r w:rsidRPr="004227F5">
          <w:rPr>
            <w:rFonts w:ascii="Times New Roman" w:hAnsi="Times New Roman" w:cs="Times New Roman"/>
            <w:sz w:val="28"/>
            <w:szCs w:val="28"/>
          </w:rPr>
          <w:t>пунктом 3.2.8.1</w:t>
        </w:r>
      </w:hyperlink>
      <w:r w:rsidRPr="004227F5">
        <w:rPr>
          <w:rFonts w:ascii="Times New Roman" w:hAnsi="Times New Roman" w:cs="Times New Roman"/>
          <w:sz w:val="28"/>
          <w:szCs w:val="28"/>
        </w:rPr>
        <w:t xml:space="preserve"> Административного регламента.</w:t>
      </w:r>
    </w:p>
    <w:p w:rsidR="000F0F1F" w:rsidRPr="004227F5" w:rsidRDefault="000F0F1F" w:rsidP="000F0F1F">
      <w:pPr>
        <w:pStyle w:val="ConsPlusNormal"/>
        <w:ind w:firstLine="540"/>
        <w:jc w:val="both"/>
        <w:rPr>
          <w:rFonts w:ascii="Times New Roman" w:hAnsi="Times New Roman" w:cs="Times New Roman"/>
          <w:sz w:val="28"/>
          <w:szCs w:val="28"/>
        </w:rPr>
      </w:pPr>
      <w:bookmarkStart w:id="13" w:name="P423"/>
      <w:bookmarkEnd w:id="13"/>
      <w:r w:rsidRPr="004227F5">
        <w:rPr>
          <w:rFonts w:ascii="Times New Roman" w:hAnsi="Times New Roman" w:cs="Times New Roman"/>
          <w:sz w:val="28"/>
          <w:szCs w:val="28"/>
        </w:rPr>
        <w:t>3.2.7.3. В случае если заявитель указал в заявлении способ получения результата предоставления муниципальной услуги: получить в уполномоченной организации, должностное лицо Администрации, ответственное за направление результата предоставления муниципальной услуги в уполномоченную организацию, направляет сообщение в уполномоченную организацию.</w:t>
      </w:r>
    </w:p>
    <w:p w:rsidR="000F0F1F" w:rsidRPr="004227F5" w:rsidRDefault="000F0F1F" w:rsidP="000F0F1F">
      <w:pPr>
        <w:pStyle w:val="ConsPlusNormal"/>
        <w:ind w:firstLine="540"/>
        <w:jc w:val="both"/>
        <w:rPr>
          <w:rFonts w:ascii="Times New Roman" w:hAnsi="Times New Roman" w:cs="Times New Roman"/>
          <w:sz w:val="28"/>
          <w:szCs w:val="28"/>
        </w:rPr>
      </w:pPr>
      <w:bookmarkStart w:id="14" w:name="P424"/>
      <w:bookmarkEnd w:id="14"/>
      <w:r w:rsidRPr="004227F5">
        <w:rPr>
          <w:rFonts w:ascii="Times New Roman" w:hAnsi="Times New Roman" w:cs="Times New Roman"/>
          <w:sz w:val="28"/>
          <w:szCs w:val="28"/>
        </w:rPr>
        <w:t>3.2.7.4. Направление результата предоставления муниципальной услуги осуществляется через АИС МФЦ и на бумажных носителях с листом сопровождения, в котором указывается: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наименование уполномоченной организации;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перечень и количество направляемых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Ф.И.О. заявителя;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наименование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результат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Направление документов фиксируется должностным лицом Администрации.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3.2.7.5. Результатом исполнения административной процедуры по направлению результата предоставления муниципальной услуги в уполномоченную организацию является направление сообщения в уполномоченную организацию.</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3.2.7.6.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регистрация листа сопровождения, оформленного в соответствии с </w:t>
      </w:r>
      <w:hyperlink w:anchor="P424" w:history="1">
        <w:r w:rsidRPr="004227F5">
          <w:rPr>
            <w:rFonts w:ascii="Times New Roman" w:hAnsi="Times New Roman" w:cs="Times New Roman"/>
            <w:sz w:val="28"/>
            <w:szCs w:val="28"/>
          </w:rPr>
          <w:t>пунктом 3.2.7.4</w:t>
        </w:r>
      </w:hyperlink>
      <w:r w:rsidRPr="004227F5">
        <w:rPr>
          <w:rFonts w:ascii="Times New Roman" w:hAnsi="Times New Roman" w:cs="Times New Roman"/>
          <w:sz w:val="28"/>
          <w:szCs w:val="28"/>
        </w:rPr>
        <w:t xml:space="preserve"> Административного регламента, в АИС МФЦ и </w:t>
      </w:r>
      <w:r w:rsidRPr="004227F5">
        <w:rPr>
          <w:rFonts w:ascii="Times New Roman" w:hAnsi="Times New Roman" w:cs="Times New Roman"/>
          <w:i/>
          <w:sz w:val="28"/>
          <w:szCs w:val="28"/>
        </w:rPr>
        <w:t>в порядке делопроизводства</w:t>
      </w:r>
      <w:r w:rsidRPr="004227F5">
        <w:rPr>
          <w:rFonts w:ascii="Times New Roman" w:hAnsi="Times New Roman" w:cs="Times New Roman"/>
          <w:sz w:val="28"/>
          <w:szCs w:val="28"/>
        </w:rPr>
        <w:t>.</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3.2.7.7. Максимальный срок административной процедуры – 1 рабочий день.</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3.2.8. Выдача заявителю результата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bookmarkStart w:id="15" w:name="P435"/>
      <w:bookmarkEnd w:id="15"/>
      <w:r w:rsidRPr="004227F5">
        <w:rPr>
          <w:rFonts w:ascii="Times New Roman" w:hAnsi="Times New Roman" w:cs="Times New Roman"/>
          <w:sz w:val="28"/>
          <w:szCs w:val="28"/>
        </w:rPr>
        <w:t>3.2.8.1. Выдача (направление) заявителю результата предоставления муниципальной услуги Администрации.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3.2.8.1.1. Основанием для начала административной процедуры по выдаче (направлению) заявителю результата предоставления муниципальной услуги Администрации</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Администрации</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или почтовым отправлением по адресу, указанному в заявлении.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3.2.8.1.2. Должностное лицо Администрации, ответственное за рассмотрение поступившего заявления, выдает (направляет почтовым отправлением заказным письмом по адресу, указанному в заявлении) заявителю сообщение.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3.2.8.1.3. Результатом исполнения административной процедуры по выдаче (направлению) заявителю результата предоставления муниципальной </w:t>
      </w:r>
      <w:r w:rsidRPr="004227F5">
        <w:rPr>
          <w:rFonts w:ascii="Times New Roman" w:hAnsi="Times New Roman" w:cs="Times New Roman"/>
          <w:sz w:val="28"/>
          <w:szCs w:val="28"/>
        </w:rPr>
        <w:lastRenderedPageBreak/>
        <w:t>услуги Администрации</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является выдача (направление) заявителю сообщения.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3.2.8.1.4. Способом фиксации результата выполнения административной процедуры по выдаче (направлению) заявителю результата предоставления муниципальной услуги Администрацией</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является отметка в порядке делопроизводства о выдаче (направлении) заявителю сообщения.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3.2.8.1.5. Максимальный срок административной процедуры – 3 рабочих дня со дня принятия решения о принятии (об отказе в принятии) гражданина на учет в качестве нуждающегося в жилом помещении.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3.2.8.2. Выдача заявителю результата предоставления муниципальной услуги уполномоченной организацией.</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3.2.8.2.1. 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к должностному лицу уполномоченной организации, ответственному за выдачу документов, сообщения, а также листа сопровождения, оформленного в соответствии с </w:t>
      </w:r>
      <w:hyperlink w:anchor="P423" w:history="1">
        <w:r w:rsidRPr="004227F5">
          <w:rPr>
            <w:rFonts w:ascii="Times New Roman" w:hAnsi="Times New Roman" w:cs="Times New Roman"/>
            <w:sz w:val="28"/>
            <w:szCs w:val="28"/>
          </w:rPr>
          <w:t>пунктом 3.2.7.3</w:t>
        </w:r>
      </w:hyperlink>
      <w:r w:rsidRPr="004227F5">
        <w:rPr>
          <w:rFonts w:ascii="Times New Roman" w:hAnsi="Times New Roman" w:cs="Times New Roman"/>
          <w:sz w:val="28"/>
          <w:szCs w:val="28"/>
        </w:rPr>
        <w:t xml:space="preserve"> Административного регламента.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3.2.8.2.2. Должностное лицо уполномоченной организации, ответственное за выдачу документов, в течение 1 рабочего дня со дня приема от Администрации</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3.2.8.2.3. 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находит документы по предоставлению муниципальной услуги (по номеру, указанному в расписке), а также документы, подлежащие выдаче;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делает запись в книге учета выданных документов или в АИС МФЦ о выдаче документов;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3.2.8.2.4. </w:t>
      </w:r>
      <w:proofErr w:type="gramStart"/>
      <w:r w:rsidRPr="004227F5">
        <w:rPr>
          <w:rFonts w:ascii="Times New Roman" w:hAnsi="Times New Roman" w:cs="Times New Roman"/>
          <w:sz w:val="28"/>
          <w:szCs w:val="28"/>
        </w:rPr>
        <w:t xml:space="preserve">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1 рабочего дня со дня извещения заявителя о результате предоставления муниципальной услуги (далее – в случае неявки) должностное лицо уполномоченной организации, ответственное за выдачу </w:t>
      </w:r>
      <w:r w:rsidRPr="004227F5">
        <w:rPr>
          <w:rFonts w:ascii="Times New Roman" w:hAnsi="Times New Roman" w:cs="Times New Roman"/>
          <w:sz w:val="28"/>
          <w:szCs w:val="28"/>
        </w:rPr>
        <w:lastRenderedPageBreak/>
        <w:t>документов, в срок, не превышающий 2 рабочих дня со дня</w:t>
      </w:r>
      <w:proofErr w:type="gramEnd"/>
      <w:r w:rsidRPr="004227F5">
        <w:rPr>
          <w:rFonts w:ascii="Times New Roman" w:hAnsi="Times New Roman" w:cs="Times New Roman"/>
          <w:sz w:val="28"/>
          <w:szCs w:val="28"/>
        </w:rPr>
        <w:t xml:space="preserve"> </w:t>
      </w:r>
      <w:proofErr w:type="gramStart"/>
      <w:r w:rsidRPr="004227F5">
        <w:rPr>
          <w:rFonts w:ascii="Times New Roman" w:hAnsi="Times New Roman" w:cs="Times New Roman"/>
          <w:sz w:val="28"/>
          <w:szCs w:val="28"/>
        </w:rPr>
        <w:t>принятия решения о принятии (об отказе в принятии) гражданина на учет в качестве нуждающегося в жилом помещении, направляет результат предоставления муниципальной услуги в Администрацию</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с уведомлением о возврате документов с указанием количества дней, которые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 (далее – уведомление о возврате).</w:t>
      </w:r>
      <w:proofErr w:type="gramEnd"/>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Администрация самостоятельно в течение 1 рабочего дня, следующего за днем получения из уполномоченной организации результата предоставления муниципальной услуги с уведомлением о возврате, направляет заявителю результат предоставления муниципальной услуги в порядке, установленном </w:t>
      </w:r>
      <w:hyperlink w:anchor="P435" w:history="1">
        <w:r w:rsidRPr="004227F5">
          <w:rPr>
            <w:rFonts w:ascii="Times New Roman" w:hAnsi="Times New Roman" w:cs="Times New Roman"/>
            <w:sz w:val="28"/>
            <w:szCs w:val="28"/>
          </w:rPr>
          <w:t>пунктом 3.2.8.1</w:t>
        </w:r>
      </w:hyperlink>
      <w:r w:rsidRPr="004227F5">
        <w:rPr>
          <w:rFonts w:ascii="Times New Roman" w:hAnsi="Times New Roman" w:cs="Times New Roman"/>
          <w:sz w:val="28"/>
          <w:szCs w:val="28"/>
        </w:rPr>
        <w:t xml:space="preserve"> Административного регламента.</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3.2.8.2.5. Результатом исполнения административной процедуры по выдаче заявителю результата предоставления муниципальной услуги уполномоченной организацией является: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получение заявителем документа, являющегося результатом предоставления муниципальной услуги (в случае явки);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направление результата предоставления муниципальной услуги в Администрации</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с уведомлением о возврате (в случае неявки).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3.2.8.2.6. 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регистрация документа, являющегося результатом предоставления муниципальной услуги, в АИС МФЦ (в случае явки);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регистрация уведомления о возврате в порядке делопроизводства (в случае неявки).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3.2.8.2.7. Максимальный срок административной процедуры – 3 рабочих дня со дня принятия решения о принятии (об отказе в принятии) гражданина на учет в качестве нуждающегося в жилом помещении.</w:t>
      </w:r>
    </w:p>
    <w:p w:rsidR="000F0F1F" w:rsidRPr="004227F5" w:rsidRDefault="000F0F1F" w:rsidP="000F0F1F">
      <w:pPr>
        <w:pStyle w:val="ConsPlusNormal"/>
        <w:jc w:val="both"/>
        <w:rPr>
          <w:rFonts w:ascii="Times New Roman" w:hAnsi="Times New Roman" w:cs="Times New Roman"/>
          <w:sz w:val="28"/>
          <w:szCs w:val="28"/>
        </w:rPr>
      </w:pPr>
    </w:p>
    <w:p w:rsidR="000F0F1F" w:rsidRPr="004227F5" w:rsidRDefault="000F0F1F" w:rsidP="004227F5">
      <w:pPr>
        <w:pStyle w:val="ConsPlusNormal"/>
        <w:jc w:val="center"/>
        <w:outlineLvl w:val="1"/>
        <w:rPr>
          <w:rFonts w:ascii="Times New Roman" w:hAnsi="Times New Roman" w:cs="Times New Roman"/>
          <w:sz w:val="28"/>
          <w:szCs w:val="28"/>
        </w:rPr>
      </w:pPr>
      <w:r w:rsidRPr="004227F5">
        <w:rPr>
          <w:rFonts w:ascii="Times New Roman" w:hAnsi="Times New Roman" w:cs="Times New Roman"/>
          <w:sz w:val="28"/>
          <w:szCs w:val="28"/>
        </w:rPr>
        <w:t xml:space="preserve">4. ФОРМЫ </w:t>
      </w:r>
      <w:proofErr w:type="gramStart"/>
      <w:r w:rsidRPr="004227F5">
        <w:rPr>
          <w:rFonts w:ascii="Times New Roman" w:hAnsi="Times New Roman" w:cs="Times New Roman"/>
          <w:sz w:val="28"/>
          <w:szCs w:val="28"/>
        </w:rPr>
        <w:t>КОНТРОЛЯ ЗА</w:t>
      </w:r>
      <w:proofErr w:type="gramEnd"/>
      <w:r w:rsidRPr="004227F5">
        <w:rPr>
          <w:rFonts w:ascii="Times New Roman" w:hAnsi="Times New Roman" w:cs="Times New Roman"/>
          <w:sz w:val="28"/>
          <w:szCs w:val="28"/>
        </w:rPr>
        <w:t xml:space="preserve"> ИСПОЛНЕНИЕМ</w:t>
      </w:r>
      <w:r w:rsidR="004227F5">
        <w:rPr>
          <w:rFonts w:ascii="Times New Roman" w:hAnsi="Times New Roman" w:cs="Times New Roman"/>
          <w:sz w:val="28"/>
          <w:szCs w:val="28"/>
        </w:rPr>
        <w:t xml:space="preserve"> </w:t>
      </w:r>
      <w:r w:rsidRPr="004227F5">
        <w:rPr>
          <w:rFonts w:ascii="Times New Roman" w:hAnsi="Times New Roman" w:cs="Times New Roman"/>
          <w:sz w:val="28"/>
          <w:szCs w:val="28"/>
        </w:rPr>
        <w:t>АДМИНИСТРАТИВНОГО РЕГЛАМЕНТА</w:t>
      </w:r>
    </w:p>
    <w:p w:rsidR="000F0F1F" w:rsidRPr="004227F5" w:rsidRDefault="000F0F1F" w:rsidP="000F0F1F">
      <w:pPr>
        <w:pStyle w:val="ConsPlusNormal"/>
        <w:jc w:val="both"/>
        <w:rPr>
          <w:rFonts w:ascii="Times New Roman" w:hAnsi="Times New Roman" w:cs="Times New Roman"/>
          <w:sz w:val="28"/>
          <w:szCs w:val="28"/>
        </w:rPr>
      </w:pP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4.1. </w:t>
      </w:r>
      <w:proofErr w:type="gramStart"/>
      <w:r w:rsidRPr="004227F5">
        <w:rPr>
          <w:rFonts w:ascii="Times New Roman" w:hAnsi="Times New Roman" w:cs="Times New Roman"/>
          <w:sz w:val="28"/>
          <w:szCs w:val="28"/>
        </w:rPr>
        <w:t>Контроль за</w:t>
      </w:r>
      <w:proofErr w:type="gramEnd"/>
      <w:r w:rsidRPr="004227F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в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Текущий </w:t>
      </w:r>
      <w:proofErr w:type="gramStart"/>
      <w:r w:rsidRPr="004227F5">
        <w:rPr>
          <w:rFonts w:ascii="Times New Roman" w:hAnsi="Times New Roman" w:cs="Times New Roman"/>
          <w:sz w:val="28"/>
          <w:szCs w:val="28"/>
        </w:rPr>
        <w:t>контроль за</w:t>
      </w:r>
      <w:proofErr w:type="gramEnd"/>
      <w:r w:rsidRPr="004227F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Администрации, руководителем уполномоченной организации.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Текущий контроль осуществляется путем проведения главой</w:t>
      </w:r>
      <w:r w:rsidRPr="004227F5">
        <w:rPr>
          <w:rFonts w:ascii="Times New Roman" w:hAnsi="Times New Roman" w:cs="Times New Roman"/>
          <w:i/>
          <w:sz w:val="28"/>
          <w:szCs w:val="28"/>
        </w:rPr>
        <w:t xml:space="preserve"> </w:t>
      </w:r>
      <w:r w:rsidRPr="004227F5">
        <w:rPr>
          <w:rFonts w:ascii="Times New Roman" w:hAnsi="Times New Roman" w:cs="Times New Roman"/>
          <w:sz w:val="28"/>
          <w:szCs w:val="28"/>
        </w:rPr>
        <w:t xml:space="preserve">Администрации, проверок соблюдения и исполнения должностными лицами </w:t>
      </w:r>
      <w:r w:rsidRPr="004227F5">
        <w:rPr>
          <w:rFonts w:ascii="Times New Roman" w:hAnsi="Times New Roman" w:cs="Times New Roman"/>
          <w:sz w:val="28"/>
          <w:szCs w:val="28"/>
        </w:rPr>
        <w:lastRenderedPageBreak/>
        <w:t>Администрации, уполномоченной организации положений Административного регламента, иных нормативных правовых актов.</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Периодичность осуществления текущего контроля устанавливается главой Администрации, руководителем уполномоченной организации.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4.3.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0F0F1F" w:rsidRPr="004227F5" w:rsidRDefault="000F0F1F" w:rsidP="000F0F1F">
      <w:pPr>
        <w:pStyle w:val="ConsPlusNormal"/>
        <w:jc w:val="both"/>
        <w:rPr>
          <w:rFonts w:ascii="Times New Roman" w:hAnsi="Times New Roman" w:cs="Times New Roman"/>
          <w:sz w:val="28"/>
          <w:szCs w:val="28"/>
        </w:rPr>
      </w:pPr>
    </w:p>
    <w:p w:rsidR="000F0F1F" w:rsidRPr="004227F5" w:rsidRDefault="000F0F1F" w:rsidP="004227F5">
      <w:pPr>
        <w:pStyle w:val="ConsPlusNormal"/>
        <w:jc w:val="center"/>
        <w:outlineLvl w:val="1"/>
        <w:rPr>
          <w:rFonts w:ascii="Times New Roman" w:hAnsi="Times New Roman" w:cs="Times New Roman"/>
          <w:sz w:val="28"/>
          <w:szCs w:val="28"/>
        </w:rPr>
      </w:pPr>
      <w:r w:rsidRPr="004227F5">
        <w:rPr>
          <w:rFonts w:ascii="Times New Roman" w:hAnsi="Times New Roman" w:cs="Times New Roman"/>
          <w:sz w:val="28"/>
          <w:szCs w:val="28"/>
        </w:rPr>
        <w:t xml:space="preserve">5. ДОСУДЕБНОЕ (ВНЕСУДЕБНОЕ) ОБЖАЛОВАНИЕ </w:t>
      </w:r>
      <w:r w:rsidR="004227F5">
        <w:rPr>
          <w:rFonts w:ascii="Times New Roman" w:hAnsi="Times New Roman" w:cs="Times New Roman"/>
          <w:sz w:val="28"/>
          <w:szCs w:val="28"/>
        </w:rPr>
        <w:t>З</w:t>
      </w:r>
      <w:r w:rsidRPr="004227F5">
        <w:rPr>
          <w:rFonts w:ascii="Times New Roman" w:hAnsi="Times New Roman" w:cs="Times New Roman"/>
          <w:sz w:val="28"/>
          <w:szCs w:val="28"/>
        </w:rPr>
        <w:t>АЯВИТЕЛЕМ</w:t>
      </w:r>
      <w:r w:rsidR="004227F5">
        <w:rPr>
          <w:rFonts w:ascii="Times New Roman" w:hAnsi="Times New Roman" w:cs="Times New Roman"/>
          <w:sz w:val="28"/>
          <w:szCs w:val="28"/>
        </w:rPr>
        <w:t xml:space="preserve"> </w:t>
      </w:r>
      <w:r w:rsidRPr="004227F5">
        <w:rPr>
          <w:rFonts w:ascii="Times New Roman" w:hAnsi="Times New Roman" w:cs="Times New Roman"/>
          <w:sz w:val="28"/>
          <w:szCs w:val="28"/>
        </w:rPr>
        <w:t>РЕШЕНИЙ И ДЕЙСТВИЙ (БЕЗДЕЙСТВИЯ) ОРГАНА, ПРЕДОСТАВЛЯЮЩЕГО</w:t>
      </w:r>
      <w:r w:rsidR="004227F5">
        <w:rPr>
          <w:rFonts w:ascii="Times New Roman" w:hAnsi="Times New Roman" w:cs="Times New Roman"/>
          <w:sz w:val="28"/>
          <w:szCs w:val="28"/>
        </w:rPr>
        <w:t xml:space="preserve"> </w:t>
      </w:r>
      <w:r w:rsidRPr="004227F5">
        <w:rPr>
          <w:rFonts w:ascii="Times New Roman" w:hAnsi="Times New Roman" w:cs="Times New Roman"/>
          <w:sz w:val="28"/>
          <w:szCs w:val="28"/>
        </w:rPr>
        <w:t>МУНИЦИПАЛЬНУЮ УСЛУГУ, ДОЛЖНОСТНОГО ЛИЦА ОРГАНА,</w:t>
      </w:r>
      <w:r w:rsidR="004227F5">
        <w:rPr>
          <w:rFonts w:ascii="Times New Roman" w:hAnsi="Times New Roman" w:cs="Times New Roman"/>
          <w:sz w:val="28"/>
          <w:szCs w:val="28"/>
        </w:rPr>
        <w:t xml:space="preserve"> </w:t>
      </w:r>
      <w:r w:rsidRPr="004227F5">
        <w:rPr>
          <w:rFonts w:ascii="Times New Roman" w:hAnsi="Times New Roman" w:cs="Times New Roman"/>
          <w:sz w:val="28"/>
          <w:szCs w:val="28"/>
        </w:rPr>
        <w:t>ПРЕДОСТАВЛЯЮЩЕГО МУНИЦИПАЛЬНУЮ УСЛУГУ, ЛИБО</w:t>
      </w:r>
      <w:r w:rsidR="004227F5">
        <w:rPr>
          <w:rFonts w:ascii="Times New Roman" w:hAnsi="Times New Roman" w:cs="Times New Roman"/>
          <w:sz w:val="28"/>
          <w:szCs w:val="28"/>
        </w:rPr>
        <w:t xml:space="preserve"> </w:t>
      </w:r>
      <w:r w:rsidRPr="004227F5">
        <w:rPr>
          <w:rFonts w:ascii="Times New Roman" w:hAnsi="Times New Roman" w:cs="Times New Roman"/>
          <w:sz w:val="28"/>
          <w:szCs w:val="28"/>
        </w:rPr>
        <w:t>МУНИЦИПАЛЬНОГО СЛУЖАЩЕГО</w:t>
      </w:r>
    </w:p>
    <w:p w:rsidR="000F0F1F" w:rsidRPr="004227F5" w:rsidRDefault="000F0F1F" w:rsidP="000F0F1F">
      <w:pPr>
        <w:pStyle w:val="ConsPlusNormal"/>
        <w:jc w:val="both"/>
        <w:rPr>
          <w:rFonts w:ascii="Times New Roman" w:hAnsi="Times New Roman" w:cs="Times New Roman"/>
          <w:sz w:val="28"/>
          <w:szCs w:val="28"/>
        </w:rPr>
      </w:pP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Заявитель может обратиться с </w:t>
      </w:r>
      <w:proofErr w:type="gramStart"/>
      <w:r w:rsidRPr="004227F5">
        <w:rPr>
          <w:rFonts w:ascii="Times New Roman" w:hAnsi="Times New Roman" w:cs="Times New Roman"/>
          <w:sz w:val="28"/>
          <w:szCs w:val="28"/>
        </w:rPr>
        <w:t>жалобой</w:t>
      </w:r>
      <w:proofErr w:type="gramEnd"/>
      <w:r w:rsidRPr="004227F5">
        <w:rPr>
          <w:rFonts w:ascii="Times New Roman" w:hAnsi="Times New Roman" w:cs="Times New Roman"/>
          <w:sz w:val="28"/>
          <w:szCs w:val="28"/>
        </w:rPr>
        <w:t xml:space="preserve"> в том числе в следующих случаях:</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2) нарушение срока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0F1F" w:rsidRPr="004227F5" w:rsidRDefault="000F0F1F" w:rsidP="000F0F1F">
      <w:pPr>
        <w:pStyle w:val="ConsPlusNormal"/>
        <w:ind w:firstLine="540"/>
        <w:jc w:val="both"/>
        <w:rPr>
          <w:rFonts w:ascii="Times New Roman" w:hAnsi="Times New Roman" w:cs="Times New Roman"/>
          <w:sz w:val="28"/>
          <w:szCs w:val="28"/>
        </w:rPr>
      </w:pPr>
      <w:proofErr w:type="gramStart"/>
      <w:r w:rsidRPr="004227F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227F5">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roofErr w:type="gramEnd"/>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0F1F" w:rsidRPr="004227F5" w:rsidRDefault="000F0F1F" w:rsidP="000F0F1F">
      <w:pPr>
        <w:pStyle w:val="ConsPlusNormal"/>
        <w:ind w:firstLine="540"/>
        <w:jc w:val="both"/>
        <w:rPr>
          <w:rFonts w:ascii="Times New Roman" w:hAnsi="Times New Roman" w:cs="Times New Roman"/>
          <w:sz w:val="28"/>
          <w:szCs w:val="28"/>
        </w:rPr>
      </w:pPr>
      <w:proofErr w:type="gramStart"/>
      <w:r w:rsidRPr="004227F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5.2. Общие требования к порядку подачи и рассмотрения жалобы.</w:t>
      </w:r>
    </w:p>
    <w:p w:rsidR="000F0F1F" w:rsidRPr="004227F5" w:rsidRDefault="000F0F1F" w:rsidP="000F0F1F">
      <w:pPr>
        <w:pStyle w:val="ConsPlusNormal"/>
        <w:ind w:firstLine="540"/>
        <w:jc w:val="both"/>
        <w:rPr>
          <w:rFonts w:ascii="Times New Roman" w:hAnsi="Times New Roman" w:cs="Times New Roman"/>
          <w:sz w:val="28"/>
          <w:szCs w:val="28"/>
        </w:rPr>
      </w:pPr>
      <w:bookmarkStart w:id="16" w:name="P495"/>
      <w:bookmarkEnd w:id="16"/>
      <w:r w:rsidRPr="004227F5">
        <w:rPr>
          <w:rFonts w:ascii="Times New Roman"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на имя главы Администрации.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5.2.4. Жалоба должна содержать:</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0F1F" w:rsidRPr="004227F5" w:rsidRDefault="000F0F1F" w:rsidP="000F0F1F">
      <w:pPr>
        <w:pStyle w:val="ConsPlusNormal"/>
        <w:ind w:firstLine="540"/>
        <w:jc w:val="both"/>
        <w:rPr>
          <w:rFonts w:ascii="Times New Roman" w:hAnsi="Times New Roman" w:cs="Times New Roman"/>
          <w:sz w:val="28"/>
          <w:szCs w:val="28"/>
        </w:rPr>
      </w:pPr>
      <w:proofErr w:type="gramStart"/>
      <w:r w:rsidRPr="004227F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5.2.5. Если в письменной жалобе не </w:t>
      </w:r>
      <w:proofErr w:type="gramStart"/>
      <w:r w:rsidRPr="004227F5">
        <w:rPr>
          <w:rFonts w:ascii="Times New Roman" w:hAnsi="Times New Roman" w:cs="Times New Roman"/>
          <w:sz w:val="28"/>
          <w:szCs w:val="28"/>
        </w:rPr>
        <w:t>указаны</w:t>
      </w:r>
      <w:proofErr w:type="gramEnd"/>
      <w:r w:rsidRPr="004227F5">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lastRenderedPageBreak/>
        <w:t>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0F0F1F" w:rsidRPr="004227F5" w:rsidRDefault="000F0F1F" w:rsidP="000F0F1F">
      <w:pPr>
        <w:pStyle w:val="ConsPlusNormal"/>
        <w:ind w:firstLine="540"/>
        <w:jc w:val="both"/>
        <w:rPr>
          <w:rFonts w:ascii="Times New Roman" w:hAnsi="Times New Roman" w:cs="Times New Roman"/>
          <w:sz w:val="28"/>
          <w:szCs w:val="28"/>
        </w:rPr>
      </w:pPr>
      <w:proofErr w:type="gramStart"/>
      <w:r w:rsidRPr="004227F5">
        <w:rPr>
          <w:rFonts w:ascii="Times New Roman" w:hAnsi="Times New Roman" w:cs="Times New Roman"/>
          <w:sz w:val="28"/>
          <w:szCs w:val="28"/>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предоставляющий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Pr="004227F5">
        <w:rPr>
          <w:rFonts w:ascii="Times New Roman" w:hAnsi="Times New Roman" w:cs="Times New Roman"/>
          <w:sz w:val="28"/>
          <w:szCs w:val="28"/>
        </w:rPr>
        <w:t xml:space="preserve"> жалобы направлялись в орган, предоставляющий муниципальную услугу, о чем уведомляется заявитель, направивший жалобу.</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5.2.6. </w:t>
      </w:r>
      <w:proofErr w:type="gramStart"/>
      <w:r w:rsidRPr="004227F5">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227F5">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F0F1F" w:rsidRPr="004227F5" w:rsidRDefault="000F0F1F" w:rsidP="000F0F1F">
      <w:pPr>
        <w:pStyle w:val="ConsPlusNormal"/>
        <w:ind w:firstLine="540"/>
        <w:jc w:val="both"/>
        <w:rPr>
          <w:rFonts w:ascii="Times New Roman" w:hAnsi="Times New Roman" w:cs="Times New Roman"/>
          <w:sz w:val="28"/>
          <w:szCs w:val="28"/>
        </w:rPr>
      </w:pPr>
      <w:bookmarkStart w:id="17" w:name="P511"/>
      <w:bookmarkEnd w:id="17"/>
      <w:r w:rsidRPr="004227F5">
        <w:rPr>
          <w:rFonts w:ascii="Times New Roman" w:hAnsi="Times New Roman" w:cs="Times New Roman"/>
          <w:sz w:val="28"/>
          <w:szCs w:val="28"/>
        </w:rPr>
        <w:t>5.2.7. По результатам рассмотрения жалобы орган, предоставляющий муниципальную услугу, принимает одно из следующих решений:</w:t>
      </w:r>
    </w:p>
    <w:p w:rsidR="000F0F1F" w:rsidRPr="004227F5" w:rsidRDefault="000F0F1F" w:rsidP="000F0F1F">
      <w:pPr>
        <w:pStyle w:val="ConsPlusNormal"/>
        <w:ind w:firstLine="540"/>
        <w:jc w:val="both"/>
        <w:rPr>
          <w:rFonts w:ascii="Times New Roman" w:hAnsi="Times New Roman" w:cs="Times New Roman"/>
          <w:sz w:val="28"/>
          <w:szCs w:val="28"/>
        </w:rPr>
      </w:pPr>
      <w:proofErr w:type="gramStart"/>
      <w:r w:rsidRPr="004227F5">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lastRenderedPageBreak/>
        <w:t>2) отказывает в удовлетворении жалобы.</w:t>
      </w:r>
    </w:p>
    <w:p w:rsidR="000F0F1F" w:rsidRPr="004227F5" w:rsidRDefault="000F0F1F" w:rsidP="000F0F1F">
      <w:pPr>
        <w:pStyle w:val="ConsPlusNormal"/>
        <w:ind w:firstLine="540"/>
        <w:jc w:val="both"/>
        <w:rPr>
          <w:rFonts w:ascii="Times New Roman" w:hAnsi="Times New Roman" w:cs="Times New Roman"/>
          <w:sz w:val="28"/>
          <w:szCs w:val="28"/>
        </w:rPr>
      </w:pPr>
      <w:r w:rsidRPr="004227F5">
        <w:rPr>
          <w:rFonts w:ascii="Times New Roman" w:hAnsi="Times New Roman" w:cs="Times New Roman"/>
          <w:sz w:val="28"/>
          <w:szCs w:val="28"/>
        </w:rPr>
        <w:t xml:space="preserve">5.2.8. Не позднее дня, следующего за днем принятия решения, указанного в </w:t>
      </w:r>
      <w:hyperlink w:anchor="P511" w:history="1">
        <w:r w:rsidRPr="004227F5">
          <w:rPr>
            <w:rFonts w:ascii="Times New Roman" w:hAnsi="Times New Roman" w:cs="Times New Roman"/>
            <w:sz w:val="28"/>
            <w:szCs w:val="28"/>
          </w:rPr>
          <w:t>подпункте 5.2.7</w:t>
        </w:r>
      </w:hyperlink>
      <w:r w:rsidRPr="004227F5">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F1F" w:rsidRPr="004227F5" w:rsidRDefault="000F0F1F" w:rsidP="008D2B82">
      <w:pPr>
        <w:ind w:firstLine="540"/>
        <w:jc w:val="both"/>
        <w:rPr>
          <w:sz w:val="28"/>
          <w:szCs w:val="28"/>
        </w:rPr>
      </w:pPr>
      <w:r w:rsidRPr="004227F5">
        <w:rPr>
          <w:sz w:val="28"/>
          <w:szCs w:val="28"/>
        </w:rPr>
        <w:t xml:space="preserve">5.2.9. В случае установления в ходе или по результатам </w:t>
      </w:r>
      <w:proofErr w:type="gramStart"/>
      <w:r w:rsidRPr="004227F5">
        <w:rPr>
          <w:sz w:val="28"/>
          <w:szCs w:val="28"/>
        </w:rPr>
        <w:t>рассмотрения жалобы признаков состава административного правонарушения</w:t>
      </w:r>
      <w:proofErr w:type="gramEnd"/>
      <w:r w:rsidRPr="004227F5">
        <w:rPr>
          <w:sz w:val="28"/>
          <w:szCs w:val="28"/>
        </w:rPr>
        <w:t xml:space="preserve"> или преступления должностное лицо, наделенное полномочиями по рассмотрению жалоб в соответствии с </w:t>
      </w:r>
      <w:hyperlink w:anchor="P495" w:history="1">
        <w:r w:rsidRPr="004227F5">
          <w:rPr>
            <w:sz w:val="28"/>
            <w:szCs w:val="28"/>
          </w:rPr>
          <w:t>подпунктом 5.2.1</w:t>
        </w:r>
      </w:hyperlink>
      <w:r w:rsidRPr="004227F5">
        <w:rPr>
          <w:sz w:val="28"/>
          <w:szCs w:val="28"/>
        </w:rPr>
        <w:t>, незамедлительно направляет имеющиеся материалы в органы прокуратуры.</w:t>
      </w:r>
    </w:p>
    <w:p w:rsidR="000F0F1F" w:rsidRPr="004227F5" w:rsidRDefault="000F0F1F" w:rsidP="000F0F1F">
      <w:pPr>
        <w:jc w:val="both"/>
        <w:rPr>
          <w:sz w:val="28"/>
          <w:szCs w:val="28"/>
        </w:rPr>
      </w:pPr>
    </w:p>
    <w:p w:rsidR="000F0F1F" w:rsidRPr="006C31ED" w:rsidRDefault="000F0F1F" w:rsidP="000F0F1F">
      <w:pPr>
        <w:jc w:val="both"/>
      </w:pPr>
    </w:p>
    <w:p w:rsidR="000F0F1F" w:rsidRPr="006C31ED" w:rsidRDefault="000F0F1F" w:rsidP="000F0F1F">
      <w:pPr>
        <w:jc w:val="both"/>
      </w:pPr>
    </w:p>
    <w:p w:rsidR="000F0F1F" w:rsidRPr="006C31ED" w:rsidRDefault="000F0F1F" w:rsidP="000F0F1F">
      <w:pPr>
        <w:jc w:val="both"/>
      </w:pPr>
    </w:p>
    <w:p w:rsidR="000F0F1F" w:rsidRPr="006C31ED" w:rsidRDefault="000F0F1F" w:rsidP="000F0F1F">
      <w:pPr>
        <w:jc w:val="both"/>
      </w:pPr>
    </w:p>
    <w:p w:rsidR="000F0F1F" w:rsidRPr="006C31ED" w:rsidRDefault="000F0F1F" w:rsidP="000F0F1F">
      <w:pPr>
        <w:jc w:val="both"/>
      </w:pPr>
    </w:p>
    <w:p w:rsidR="000F0F1F" w:rsidRPr="006C31ED" w:rsidRDefault="000F0F1F" w:rsidP="000F0F1F">
      <w:pPr>
        <w:jc w:val="both"/>
      </w:pPr>
    </w:p>
    <w:p w:rsidR="000F0F1F" w:rsidRPr="006C31ED" w:rsidRDefault="000F0F1F" w:rsidP="000F0F1F">
      <w:pPr>
        <w:jc w:val="both"/>
      </w:pPr>
    </w:p>
    <w:p w:rsidR="000F0F1F" w:rsidRPr="006C31ED" w:rsidRDefault="000F0F1F" w:rsidP="000F0F1F">
      <w:pPr>
        <w:jc w:val="both"/>
      </w:pPr>
    </w:p>
    <w:p w:rsidR="000F0F1F" w:rsidRPr="006C31ED" w:rsidRDefault="000F0F1F" w:rsidP="000F0F1F">
      <w:pPr>
        <w:jc w:val="both"/>
      </w:pPr>
    </w:p>
    <w:p w:rsidR="000F0F1F" w:rsidRPr="006C31ED" w:rsidRDefault="000F0F1F" w:rsidP="000F0F1F">
      <w:pPr>
        <w:ind w:left="4860"/>
        <w:jc w:val="right"/>
      </w:pPr>
    </w:p>
    <w:p w:rsidR="000F0F1F" w:rsidRPr="006C31ED" w:rsidRDefault="000F0F1F" w:rsidP="000F0F1F">
      <w:pPr>
        <w:ind w:left="4860"/>
        <w:jc w:val="right"/>
      </w:pPr>
    </w:p>
    <w:p w:rsidR="000F0F1F" w:rsidRPr="006C31ED" w:rsidRDefault="000F0F1F" w:rsidP="000F0F1F">
      <w:pPr>
        <w:ind w:left="4860"/>
        <w:jc w:val="right"/>
      </w:pPr>
    </w:p>
    <w:p w:rsidR="000F0F1F" w:rsidRPr="006C31ED" w:rsidRDefault="000F0F1F" w:rsidP="000F0F1F">
      <w:pPr>
        <w:ind w:left="4860"/>
        <w:jc w:val="right"/>
      </w:pPr>
    </w:p>
    <w:p w:rsidR="000F0F1F" w:rsidRPr="006C31ED" w:rsidRDefault="000F0F1F" w:rsidP="000F0F1F">
      <w:pPr>
        <w:ind w:left="4860"/>
        <w:jc w:val="right"/>
      </w:pPr>
    </w:p>
    <w:p w:rsidR="000F0F1F" w:rsidRPr="006C31ED" w:rsidRDefault="000F0F1F" w:rsidP="000F0F1F">
      <w:pPr>
        <w:ind w:left="4860"/>
        <w:jc w:val="right"/>
      </w:pPr>
    </w:p>
    <w:p w:rsidR="000F0F1F" w:rsidRPr="006C31ED" w:rsidRDefault="000F0F1F" w:rsidP="000F0F1F">
      <w:pPr>
        <w:ind w:left="4860"/>
        <w:jc w:val="right"/>
      </w:pPr>
    </w:p>
    <w:p w:rsidR="000F0F1F" w:rsidRPr="006C31ED" w:rsidRDefault="000F0F1F" w:rsidP="000F0F1F">
      <w:pPr>
        <w:ind w:left="4860"/>
        <w:jc w:val="right"/>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4227F5" w:rsidRDefault="004227F5" w:rsidP="004227F5">
      <w:pPr>
        <w:ind w:left="4860"/>
        <w:jc w:val="both"/>
        <w:rPr>
          <w:sz w:val="28"/>
          <w:szCs w:val="20"/>
        </w:rPr>
      </w:pPr>
    </w:p>
    <w:p w:rsidR="000F0F1F" w:rsidRPr="004227F5" w:rsidRDefault="000F0F1F" w:rsidP="00367F0F">
      <w:pPr>
        <w:ind w:left="6276" w:hanging="39"/>
        <w:rPr>
          <w:sz w:val="28"/>
          <w:szCs w:val="20"/>
        </w:rPr>
      </w:pPr>
      <w:r w:rsidRPr="004227F5">
        <w:rPr>
          <w:sz w:val="28"/>
          <w:szCs w:val="20"/>
        </w:rPr>
        <w:lastRenderedPageBreak/>
        <w:t>Приложение №1</w:t>
      </w:r>
    </w:p>
    <w:p w:rsidR="000F0F1F" w:rsidRPr="004227F5" w:rsidRDefault="000F0F1F" w:rsidP="004227F5">
      <w:pPr>
        <w:ind w:left="4860"/>
        <w:jc w:val="both"/>
        <w:rPr>
          <w:sz w:val="28"/>
          <w:szCs w:val="20"/>
        </w:rPr>
      </w:pPr>
      <w:r w:rsidRPr="004227F5">
        <w:rPr>
          <w:sz w:val="28"/>
          <w:szCs w:val="20"/>
        </w:rPr>
        <w:t>к  Административному  регламенту</w:t>
      </w:r>
    </w:p>
    <w:p w:rsidR="000F0F1F" w:rsidRPr="004227F5" w:rsidRDefault="000F0F1F" w:rsidP="004227F5">
      <w:pPr>
        <w:ind w:left="4860"/>
        <w:jc w:val="both"/>
        <w:rPr>
          <w:sz w:val="28"/>
          <w:szCs w:val="20"/>
        </w:rPr>
      </w:pPr>
      <w:r w:rsidRPr="004227F5">
        <w:rPr>
          <w:sz w:val="28"/>
          <w:szCs w:val="20"/>
        </w:rPr>
        <w:t>предоставления муниципальной услуги</w:t>
      </w:r>
      <w:r w:rsidR="004227F5">
        <w:rPr>
          <w:sz w:val="28"/>
          <w:szCs w:val="20"/>
        </w:rPr>
        <w:t xml:space="preserve"> </w:t>
      </w:r>
      <w:r w:rsidRPr="004227F5">
        <w:rPr>
          <w:sz w:val="28"/>
          <w:szCs w:val="20"/>
        </w:rPr>
        <w:t>«Прием заявлений, документов для</w:t>
      </w:r>
      <w:r w:rsidR="004227F5">
        <w:rPr>
          <w:sz w:val="28"/>
          <w:szCs w:val="20"/>
        </w:rPr>
        <w:t xml:space="preserve"> </w:t>
      </w:r>
      <w:r w:rsidRPr="004227F5">
        <w:rPr>
          <w:sz w:val="28"/>
          <w:szCs w:val="20"/>
        </w:rPr>
        <w:t>принятия граждан в качестве нуждающихся в жилых помещениях»</w:t>
      </w:r>
    </w:p>
    <w:p w:rsidR="000F0F1F" w:rsidRPr="006C31ED" w:rsidRDefault="000F0F1F" w:rsidP="000F0F1F"/>
    <w:p w:rsidR="000F0F1F" w:rsidRPr="006C31ED" w:rsidRDefault="000F0F1F" w:rsidP="000F0F1F">
      <w:pPr>
        <w:autoSpaceDE w:val="0"/>
        <w:ind w:firstLine="570"/>
        <w:jc w:val="both"/>
        <w:rPr>
          <w:rFonts w:eastAsia="Arial CYR"/>
        </w:rPr>
      </w:pPr>
      <w:r w:rsidRPr="006C31ED">
        <w:rPr>
          <w:rFonts w:eastAsia="Arial CYR"/>
        </w:rPr>
        <w:t xml:space="preserve"> </w:t>
      </w:r>
    </w:p>
    <w:p w:rsidR="000F0F1F" w:rsidRPr="004227F5" w:rsidRDefault="000F0F1F" w:rsidP="008D2B82">
      <w:pPr>
        <w:pStyle w:val="ConsPlusNonformat"/>
        <w:ind w:left="5103"/>
        <w:jc w:val="both"/>
        <w:rPr>
          <w:rFonts w:ascii="Times New Roman" w:hAnsi="Times New Roman" w:cs="Times New Roman"/>
          <w:sz w:val="28"/>
          <w:szCs w:val="24"/>
        </w:rPr>
      </w:pPr>
      <w:r w:rsidRPr="004227F5">
        <w:rPr>
          <w:rFonts w:ascii="Times New Roman" w:hAnsi="Times New Roman" w:cs="Times New Roman"/>
          <w:sz w:val="28"/>
          <w:szCs w:val="24"/>
        </w:rPr>
        <w:t>Главе администрации МО –</w:t>
      </w:r>
    </w:p>
    <w:p w:rsidR="000F0F1F" w:rsidRPr="004227F5" w:rsidRDefault="00613E05" w:rsidP="008D2B82">
      <w:pPr>
        <w:pStyle w:val="ConsPlusNonformat"/>
        <w:ind w:left="5103"/>
        <w:jc w:val="both"/>
        <w:rPr>
          <w:rFonts w:ascii="Times New Roman" w:hAnsi="Times New Roman" w:cs="Times New Roman"/>
          <w:sz w:val="28"/>
          <w:szCs w:val="24"/>
        </w:rPr>
      </w:pPr>
      <w:r w:rsidRPr="004227F5">
        <w:rPr>
          <w:rFonts w:ascii="Times New Roman" w:hAnsi="Times New Roman" w:cs="Times New Roman"/>
          <w:sz w:val="28"/>
          <w:szCs w:val="24"/>
        </w:rPr>
        <w:t>Окское</w:t>
      </w:r>
      <w:r w:rsidRPr="004227F5">
        <w:rPr>
          <w:sz w:val="28"/>
          <w:szCs w:val="24"/>
        </w:rPr>
        <w:t xml:space="preserve"> </w:t>
      </w:r>
      <w:r w:rsidR="000F0F1F" w:rsidRPr="004227F5">
        <w:rPr>
          <w:rFonts w:ascii="Times New Roman" w:hAnsi="Times New Roman" w:cs="Times New Roman"/>
          <w:sz w:val="28"/>
          <w:szCs w:val="24"/>
        </w:rPr>
        <w:t xml:space="preserve">сельское поселение </w:t>
      </w:r>
    </w:p>
    <w:p w:rsidR="000F0F1F" w:rsidRPr="004227F5" w:rsidRDefault="000F0F1F" w:rsidP="008D2B82">
      <w:pPr>
        <w:pStyle w:val="ConsPlusNonformat"/>
        <w:ind w:left="5103"/>
        <w:jc w:val="both"/>
        <w:rPr>
          <w:rFonts w:ascii="Times New Roman" w:hAnsi="Times New Roman" w:cs="Times New Roman"/>
          <w:sz w:val="28"/>
          <w:szCs w:val="24"/>
        </w:rPr>
      </w:pPr>
      <w:r w:rsidRPr="004227F5">
        <w:rPr>
          <w:rFonts w:ascii="Times New Roman" w:hAnsi="Times New Roman" w:cs="Times New Roman"/>
          <w:sz w:val="28"/>
          <w:szCs w:val="24"/>
        </w:rPr>
        <w:t xml:space="preserve">Рязанский муниципальный район </w:t>
      </w:r>
    </w:p>
    <w:p w:rsidR="008D2B82" w:rsidRDefault="000F0F1F" w:rsidP="008D2B82">
      <w:pPr>
        <w:pStyle w:val="ConsPlusNonformat"/>
        <w:ind w:left="5103"/>
        <w:jc w:val="both"/>
        <w:rPr>
          <w:rFonts w:ascii="Times New Roman" w:hAnsi="Times New Roman" w:cs="Times New Roman"/>
          <w:sz w:val="28"/>
          <w:szCs w:val="24"/>
        </w:rPr>
      </w:pPr>
      <w:r w:rsidRPr="004227F5">
        <w:rPr>
          <w:rFonts w:ascii="Times New Roman" w:hAnsi="Times New Roman" w:cs="Times New Roman"/>
          <w:sz w:val="28"/>
          <w:szCs w:val="24"/>
        </w:rPr>
        <w:t xml:space="preserve">Рязанской области </w:t>
      </w:r>
    </w:p>
    <w:p w:rsidR="000F0F1F" w:rsidRPr="004227F5" w:rsidRDefault="000F0F1F" w:rsidP="008D2B82">
      <w:pPr>
        <w:pStyle w:val="ConsPlusNonformat"/>
        <w:ind w:left="5103"/>
        <w:jc w:val="both"/>
        <w:rPr>
          <w:rFonts w:ascii="Times New Roman" w:hAnsi="Times New Roman" w:cs="Times New Roman"/>
          <w:sz w:val="28"/>
          <w:szCs w:val="24"/>
        </w:rPr>
      </w:pPr>
      <w:r w:rsidRPr="004227F5">
        <w:rPr>
          <w:rFonts w:ascii="Times New Roman" w:hAnsi="Times New Roman" w:cs="Times New Roman"/>
          <w:sz w:val="28"/>
          <w:szCs w:val="24"/>
        </w:rPr>
        <w:t xml:space="preserve"> </w:t>
      </w:r>
    </w:p>
    <w:p w:rsidR="000F0F1F" w:rsidRPr="006C31ED" w:rsidRDefault="00367F0F" w:rsidP="000F0F1F">
      <w:pPr>
        <w:pStyle w:val="ConsPlusNonformat"/>
        <w:ind w:left="2251"/>
        <w:jc w:val="right"/>
        <w:rPr>
          <w:rFonts w:ascii="Times New Roman" w:hAnsi="Times New Roman" w:cs="Times New Roman"/>
          <w:sz w:val="24"/>
          <w:szCs w:val="24"/>
          <w:u w:val="single"/>
        </w:rPr>
      </w:pPr>
      <w:r>
        <w:rPr>
          <w:rFonts w:ascii="Times New Roman" w:hAnsi="Times New Roman" w:cs="Times New Roman"/>
          <w:sz w:val="24"/>
          <w:szCs w:val="24"/>
          <w:u w:val="single"/>
        </w:rPr>
        <w:t>_________________</w:t>
      </w:r>
      <w:r w:rsidR="000F0F1F" w:rsidRPr="006C31ED">
        <w:rPr>
          <w:rFonts w:ascii="Times New Roman" w:hAnsi="Times New Roman" w:cs="Times New Roman"/>
          <w:sz w:val="24"/>
          <w:szCs w:val="24"/>
          <w:u w:val="single"/>
        </w:rPr>
        <w:t>______________ ____________</w:t>
      </w:r>
    </w:p>
    <w:p w:rsidR="000F0F1F" w:rsidRPr="006C31ED" w:rsidRDefault="00367F0F" w:rsidP="00367F0F">
      <w:pPr>
        <w:pStyle w:val="ConsPlusNonformat"/>
        <w:ind w:left="2251"/>
        <w:jc w:val="center"/>
        <w:rPr>
          <w:rFonts w:ascii="Times New Roman" w:hAnsi="Times New Roman" w:cs="Times New Roman"/>
          <w:sz w:val="24"/>
          <w:szCs w:val="24"/>
        </w:rPr>
      </w:pPr>
      <w:r>
        <w:rPr>
          <w:rFonts w:ascii="Times New Roman" w:hAnsi="Times New Roman" w:cs="Times New Roman"/>
          <w:sz w:val="24"/>
          <w:szCs w:val="24"/>
        </w:rPr>
        <w:t xml:space="preserve">                            (</w:t>
      </w:r>
      <w:r w:rsidR="000F0F1F" w:rsidRPr="006C31ED">
        <w:rPr>
          <w:rFonts w:ascii="Times New Roman" w:hAnsi="Times New Roman" w:cs="Times New Roman"/>
          <w:sz w:val="24"/>
          <w:szCs w:val="24"/>
        </w:rPr>
        <w:t>ФИО</w:t>
      </w:r>
      <w:r>
        <w:rPr>
          <w:rFonts w:ascii="Times New Roman" w:hAnsi="Times New Roman" w:cs="Times New Roman"/>
          <w:sz w:val="24"/>
          <w:szCs w:val="24"/>
        </w:rPr>
        <w:t xml:space="preserve"> главы администрации)</w:t>
      </w:r>
    </w:p>
    <w:p w:rsidR="000F0F1F" w:rsidRPr="006C31ED" w:rsidRDefault="000F0F1F" w:rsidP="000F0F1F">
      <w:pPr>
        <w:pStyle w:val="ConsPlusNonformat"/>
        <w:ind w:left="2251"/>
        <w:jc w:val="right"/>
        <w:rPr>
          <w:rFonts w:ascii="Times New Roman" w:hAnsi="Times New Roman" w:cs="Times New Roman"/>
          <w:sz w:val="24"/>
          <w:szCs w:val="24"/>
        </w:rPr>
      </w:pPr>
      <w:r w:rsidRPr="004227F5">
        <w:rPr>
          <w:rFonts w:ascii="Times New Roman" w:hAnsi="Times New Roman" w:cs="Times New Roman"/>
          <w:sz w:val="28"/>
          <w:szCs w:val="24"/>
        </w:rPr>
        <w:t>от</w:t>
      </w:r>
      <w:r w:rsidRPr="006C31ED">
        <w:rPr>
          <w:rFonts w:ascii="Times New Roman" w:hAnsi="Times New Roman" w:cs="Times New Roman"/>
          <w:sz w:val="24"/>
          <w:szCs w:val="24"/>
        </w:rPr>
        <w:t xml:space="preserve"> __________________________________________</w:t>
      </w:r>
    </w:p>
    <w:p w:rsidR="000F0F1F" w:rsidRPr="006C31ED" w:rsidRDefault="000F0F1F" w:rsidP="000F0F1F">
      <w:pPr>
        <w:pStyle w:val="ConsPlusNonformat"/>
        <w:ind w:left="2251"/>
        <w:jc w:val="right"/>
        <w:rPr>
          <w:rFonts w:ascii="Times New Roman" w:hAnsi="Times New Roman" w:cs="Times New Roman"/>
          <w:sz w:val="24"/>
          <w:szCs w:val="24"/>
        </w:rPr>
      </w:pPr>
      <w:r w:rsidRPr="006C31ED">
        <w:rPr>
          <w:rFonts w:ascii="Times New Roman" w:hAnsi="Times New Roman" w:cs="Times New Roman"/>
          <w:sz w:val="24"/>
          <w:szCs w:val="24"/>
        </w:rPr>
        <w:t>__________________________________________,</w:t>
      </w:r>
    </w:p>
    <w:p w:rsidR="000F0F1F" w:rsidRPr="006C31ED" w:rsidRDefault="000F0F1F" w:rsidP="008D2B82">
      <w:pPr>
        <w:pStyle w:val="ConsPlusNonformat"/>
        <w:ind w:left="2251"/>
        <w:jc w:val="center"/>
        <w:rPr>
          <w:rFonts w:ascii="Times New Roman" w:hAnsi="Times New Roman" w:cs="Times New Roman"/>
        </w:rPr>
      </w:pPr>
      <w:r w:rsidRPr="006C31ED">
        <w:rPr>
          <w:rFonts w:ascii="Times New Roman" w:hAnsi="Times New Roman" w:cs="Times New Roman"/>
        </w:rPr>
        <w:t xml:space="preserve"> (фамилия, имя, отчество полностью)</w:t>
      </w:r>
    </w:p>
    <w:p w:rsidR="000F0F1F" w:rsidRPr="006C31ED" w:rsidRDefault="008D2B82" w:rsidP="000F0F1F">
      <w:pPr>
        <w:pStyle w:val="ConsPlusNonformat"/>
        <w:ind w:left="2251"/>
        <w:jc w:val="right"/>
        <w:rPr>
          <w:rFonts w:ascii="Times New Roman" w:hAnsi="Times New Roman" w:cs="Times New Roman"/>
          <w:sz w:val="24"/>
          <w:szCs w:val="24"/>
        </w:rPr>
      </w:pPr>
      <w:proofErr w:type="gramStart"/>
      <w:r>
        <w:rPr>
          <w:rFonts w:ascii="Times New Roman" w:hAnsi="Times New Roman" w:cs="Times New Roman"/>
          <w:sz w:val="28"/>
          <w:szCs w:val="24"/>
        </w:rPr>
        <w:t>п</w:t>
      </w:r>
      <w:r w:rsidR="000F0F1F" w:rsidRPr="004227F5">
        <w:rPr>
          <w:rFonts w:ascii="Times New Roman" w:hAnsi="Times New Roman" w:cs="Times New Roman"/>
          <w:sz w:val="28"/>
          <w:szCs w:val="24"/>
        </w:rPr>
        <w:t>роживающего</w:t>
      </w:r>
      <w:proofErr w:type="gramEnd"/>
      <w:r>
        <w:rPr>
          <w:rFonts w:ascii="Times New Roman" w:hAnsi="Times New Roman" w:cs="Times New Roman"/>
          <w:sz w:val="28"/>
          <w:szCs w:val="24"/>
        </w:rPr>
        <w:t xml:space="preserve"> (ей)</w:t>
      </w:r>
      <w:r w:rsidR="000F0F1F" w:rsidRPr="004227F5">
        <w:rPr>
          <w:rFonts w:ascii="Times New Roman" w:hAnsi="Times New Roman" w:cs="Times New Roman"/>
          <w:sz w:val="28"/>
          <w:szCs w:val="24"/>
        </w:rPr>
        <w:t xml:space="preserve"> по адресу</w:t>
      </w:r>
      <w:r w:rsidR="000F0F1F" w:rsidRPr="006C31ED">
        <w:rPr>
          <w:rFonts w:ascii="Times New Roman" w:hAnsi="Times New Roman" w:cs="Times New Roman"/>
          <w:sz w:val="24"/>
          <w:szCs w:val="24"/>
        </w:rPr>
        <w:t>:_________________________</w:t>
      </w:r>
    </w:p>
    <w:p w:rsidR="000F0F1F" w:rsidRPr="006C31ED" w:rsidRDefault="000F0F1F" w:rsidP="000F0F1F">
      <w:pPr>
        <w:pStyle w:val="ConsPlusNonformat"/>
        <w:ind w:left="2251"/>
        <w:jc w:val="right"/>
        <w:rPr>
          <w:rFonts w:ascii="Times New Roman" w:hAnsi="Times New Roman" w:cs="Times New Roman"/>
          <w:sz w:val="24"/>
          <w:szCs w:val="24"/>
        </w:rPr>
      </w:pPr>
      <w:r w:rsidRPr="006C31ED">
        <w:rPr>
          <w:rFonts w:ascii="Times New Roman" w:hAnsi="Times New Roman" w:cs="Times New Roman"/>
          <w:sz w:val="24"/>
          <w:szCs w:val="24"/>
        </w:rPr>
        <w:t>_________________________________________________</w:t>
      </w:r>
    </w:p>
    <w:p w:rsidR="000F0F1F" w:rsidRPr="006C31ED" w:rsidRDefault="000F0F1F" w:rsidP="000F0F1F">
      <w:pPr>
        <w:autoSpaceDE w:val="0"/>
        <w:ind w:left="2250"/>
        <w:jc w:val="center"/>
        <w:rPr>
          <w:rFonts w:eastAsia="Courier New"/>
        </w:rPr>
      </w:pPr>
    </w:p>
    <w:p w:rsidR="000F0F1F" w:rsidRPr="006C31ED" w:rsidRDefault="000F0F1F" w:rsidP="000F0F1F">
      <w:pPr>
        <w:pStyle w:val="ConsPlusNormal"/>
        <w:rPr>
          <w:rFonts w:ascii="Times New Roman" w:eastAsia="Courier New" w:hAnsi="Times New Roman"/>
          <w:sz w:val="24"/>
          <w:szCs w:val="24"/>
        </w:rPr>
      </w:pPr>
    </w:p>
    <w:p w:rsidR="000F0F1F" w:rsidRPr="004227F5" w:rsidRDefault="004227F5" w:rsidP="000F0F1F">
      <w:pPr>
        <w:pStyle w:val="ConsPlusNonformat"/>
        <w:jc w:val="center"/>
        <w:rPr>
          <w:rFonts w:ascii="Times New Roman" w:hAnsi="Times New Roman" w:cs="Times New Roman"/>
          <w:sz w:val="28"/>
          <w:szCs w:val="24"/>
        </w:rPr>
      </w:pPr>
      <w:r>
        <w:rPr>
          <w:rFonts w:ascii="Times New Roman" w:hAnsi="Times New Roman" w:cs="Times New Roman"/>
          <w:sz w:val="28"/>
          <w:szCs w:val="24"/>
        </w:rPr>
        <w:t>з</w:t>
      </w:r>
      <w:r w:rsidR="000F0F1F" w:rsidRPr="004227F5">
        <w:rPr>
          <w:rFonts w:ascii="Times New Roman" w:hAnsi="Times New Roman" w:cs="Times New Roman"/>
          <w:sz w:val="28"/>
          <w:szCs w:val="24"/>
        </w:rPr>
        <w:t>аявление</w:t>
      </w:r>
      <w:r>
        <w:rPr>
          <w:rFonts w:ascii="Times New Roman" w:hAnsi="Times New Roman" w:cs="Times New Roman"/>
          <w:sz w:val="28"/>
          <w:szCs w:val="24"/>
        </w:rPr>
        <w:t>.</w:t>
      </w:r>
    </w:p>
    <w:p w:rsidR="000F0F1F" w:rsidRPr="006C31ED" w:rsidRDefault="000F0F1F" w:rsidP="000F0F1F">
      <w:pPr>
        <w:pStyle w:val="ConsPlusNonformat"/>
        <w:rPr>
          <w:rFonts w:ascii="Times New Roman" w:hAnsi="Times New Roman" w:cs="Times New Roman"/>
          <w:sz w:val="24"/>
          <w:szCs w:val="24"/>
        </w:rPr>
      </w:pPr>
    </w:p>
    <w:p w:rsidR="000F0F1F" w:rsidRPr="006C31ED" w:rsidRDefault="000F0F1F" w:rsidP="000F0F1F">
      <w:pPr>
        <w:pStyle w:val="ConsPlusNonformat"/>
        <w:tabs>
          <w:tab w:val="left" w:pos="851"/>
        </w:tabs>
        <w:rPr>
          <w:rFonts w:ascii="Times New Roman" w:hAnsi="Times New Roman" w:cs="Times New Roman"/>
          <w:sz w:val="24"/>
          <w:szCs w:val="24"/>
        </w:rPr>
      </w:pPr>
      <w:r w:rsidRPr="006C31ED">
        <w:rPr>
          <w:rFonts w:ascii="Times New Roman" w:hAnsi="Times New Roman" w:cs="Times New Roman"/>
          <w:sz w:val="24"/>
          <w:szCs w:val="24"/>
        </w:rPr>
        <w:tab/>
      </w:r>
      <w:r w:rsidRPr="004227F5">
        <w:rPr>
          <w:rFonts w:ascii="Times New Roman" w:hAnsi="Times New Roman" w:cs="Times New Roman"/>
          <w:sz w:val="28"/>
          <w:szCs w:val="24"/>
        </w:rPr>
        <w:t xml:space="preserve">В связи </w:t>
      </w:r>
      <w:proofErr w:type="gramStart"/>
      <w:r w:rsidRPr="004227F5">
        <w:rPr>
          <w:rFonts w:ascii="Times New Roman" w:hAnsi="Times New Roman" w:cs="Times New Roman"/>
          <w:sz w:val="28"/>
          <w:szCs w:val="24"/>
        </w:rPr>
        <w:t>с</w:t>
      </w:r>
      <w:proofErr w:type="gramEnd"/>
      <w:r w:rsidRPr="004227F5">
        <w:rPr>
          <w:rFonts w:ascii="Times New Roman" w:hAnsi="Times New Roman" w:cs="Times New Roman"/>
          <w:sz w:val="28"/>
          <w:szCs w:val="24"/>
        </w:rPr>
        <w:t xml:space="preserve"> </w:t>
      </w:r>
      <w:r w:rsidRPr="006C31ED">
        <w:rPr>
          <w:rFonts w:ascii="Times New Roman" w:hAnsi="Times New Roman" w:cs="Times New Roman"/>
          <w:sz w:val="24"/>
          <w:szCs w:val="24"/>
        </w:rPr>
        <w:t>_____________________________________________________________</w:t>
      </w:r>
    </w:p>
    <w:p w:rsidR="000F0F1F" w:rsidRPr="006C31ED" w:rsidRDefault="000F0F1F" w:rsidP="000F0F1F">
      <w:pPr>
        <w:pStyle w:val="ConsPlusNonformat"/>
        <w:rPr>
          <w:rFonts w:ascii="Times New Roman" w:hAnsi="Times New Roman" w:cs="Times New Roman"/>
        </w:rPr>
      </w:pPr>
      <w:r w:rsidRPr="006C31ED">
        <w:rPr>
          <w:rFonts w:ascii="Times New Roman" w:hAnsi="Times New Roman" w:cs="Times New Roman"/>
        </w:rPr>
        <w:t xml:space="preserve">                                                                    (указать причину нуждаемости в жилом помещении)</w:t>
      </w:r>
    </w:p>
    <w:p w:rsidR="000F0F1F" w:rsidRPr="004227F5" w:rsidRDefault="000F0F1F" w:rsidP="000F0F1F">
      <w:pPr>
        <w:pStyle w:val="ConsPlusNonformat"/>
        <w:jc w:val="both"/>
        <w:rPr>
          <w:rFonts w:ascii="Times New Roman" w:hAnsi="Times New Roman" w:cs="Times New Roman"/>
          <w:sz w:val="28"/>
          <w:szCs w:val="24"/>
        </w:rPr>
      </w:pPr>
      <w:r w:rsidRPr="004227F5">
        <w:rPr>
          <w:rFonts w:ascii="Times New Roman" w:hAnsi="Times New Roman" w:cs="Times New Roman"/>
          <w:sz w:val="28"/>
          <w:szCs w:val="24"/>
        </w:rPr>
        <w:t>прошу принять меня на учет граждан, нуждающихся в жилых помещениях, предоставляемых по договорам  социального  найма, в категории граждан&lt;*&gt;:</w:t>
      </w:r>
    </w:p>
    <w:p w:rsidR="000F0F1F" w:rsidRPr="004227F5" w:rsidRDefault="000F0F1F" w:rsidP="000F0F1F">
      <w:pPr>
        <w:pStyle w:val="ConsPlusNormal"/>
        <w:rPr>
          <w:rFonts w:ascii="Times New Roman" w:eastAsia="Courier New" w:hAnsi="Times New Roman"/>
          <w:sz w:val="28"/>
          <w:szCs w:val="24"/>
        </w:rPr>
      </w:pPr>
    </w:p>
    <w:p w:rsidR="000F0F1F" w:rsidRPr="006C31ED" w:rsidRDefault="000F0F1F" w:rsidP="000F0F1F">
      <w:pPr>
        <w:pStyle w:val="ConsPlusNonformat"/>
        <w:rPr>
          <w:rFonts w:ascii="Times New Roman" w:hAnsi="Times New Roman" w:cs="Times New Roman"/>
          <w:sz w:val="24"/>
          <w:szCs w:val="24"/>
        </w:rPr>
      </w:pPr>
      <w:r w:rsidRPr="006C31ED">
        <w:rPr>
          <w:rFonts w:ascii="Times New Roman" w:hAnsi="Times New Roman" w:cs="Times New Roman"/>
          <w:sz w:val="24"/>
          <w:szCs w:val="24"/>
        </w:rPr>
        <w:t xml:space="preserve">    1. ___________________________________________________________</w:t>
      </w:r>
    </w:p>
    <w:p w:rsidR="000F0F1F" w:rsidRPr="006C31ED" w:rsidRDefault="000F0F1F" w:rsidP="000F0F1F">
      <w:pPr>
        <w:pStyle w:val="ConsPlusNormal"/>
        <w:rPr>
          <w:rFonts w:ascii="Times New Roman" w:eastAsia="Courier New" w:hAnsi="Times New Roman"/>
          <w:sz w:val="24"/>
          <w:szCs w:val="24"/>
        </w:rPr>
      </w:pPr>
    </w:p>
    <w:p w:rsidR="000F0F1F" w:rsidRPr="006C31ED" w:rsidRDefault="000F0F1F" w:rsidP="000F0F1F">
      <w:pPr>
        <w:pStyle w:val="ConsPlusNonformat"/>
        <w:rPr>
          <w:rFonts w:ascii="Times New Roman" w:hAnsi="Times New Roman" w:cs="Times New Roman"/>
          <w:sz w:val="24"/>
          <w:szCs w:val="24"/>
        </w:rPr>
      </w:pPr>
      <w:r w:rsidRPr="006C31ED">
        <w:rPr>
          <w:rFonts w:ascii="Times New Roman" w:hAnsi="Times New Roman" w:cs="Times New Roman"/>
          <w:sz w:val="24"/>
          <w:szCs w:val="24"/>
        </w:rPr>
        <w:t xml:space="preserve">    2. ___________________________________________________________</w:t>
      </w:r>
    </w:p>
    <w:p w:rsidR="000F0F1F" w:rsidRPr="006C31ED" w:rsidRDefault="000F0F1F" w:rsidP="000F0F1F">
      <w:pPr>
        <w:pStyle w:val="ConsPlusNormal"/>
        <w:rPr>
          <w:rFonts w:ascii="Times New Roman" w:eastAsia="Courier New" w:hAnsi="Times New Roman"/>
          <w:sz w:val="24"/>
          <w:szCs w:val="24"/>
        </w:rPr>
      </w:pPr>
    </w:p>
    <w:p w:rsidR="000F0F1F" w:rsidRPr="006C31ED" w:rsidRDefault="000F0F1F" w:rsidP="000F0F1F">
      <w:pPr>
        <w:pStyle w:val="ConsPlusNonformat"/>
        <w:rPr>
          <w:rFonts w:ascii="Times New Roman" w:hAnsi="Times New Roman" w:cs="Times New Roman"/>
          <w:sz w:val="24"/>
          <w:szCs w:val="24"/>
        </w:rPr>
      </w:pPr>
      <w:r w:rsidRPr="006C31ED">
        <w:rPr>
          <w:rFonts w:ascii="Times New Roman" w:hAnsi="Times New Roman" w:cs="Times New Roman"/>
          <w:sz w:val="24"/>
          <w:szCs w:val="24"/>
        </w:rPr>
        <w:t xml:space="preserve">    3. ___________________________________________________________</w:t>
      </w:r>
    </w:p>
    <w:p w:rsidR="000F0F1F" w:rsidRPr="006C31ED" w:rsidRDefault="000F0F1F" w:rsidP="000F0F1F">
      <w:pPr>
        <w:pStyle w:val="ConsPlusNonformat"/>
        <w:rPr>
          <w:rFonts w:ascii="Times New Roman" w:hAnsi="Times New Roman" w:cs="Times New Roman"/>
          <w:sz w:val="24"/>
          <w:szCs w:val="24"/>
        </w:rPr>
      </w:pPr>
    </w:p>
    <w:p w:rsidR="000F0F1F" w:rsidRPr="004227F5" w:rsidRDefault="000F0F1F" w:rsidP="000F0F1F">
      <w:pPr>
        <w:pStyle w:val="ConsPlusNonformat"/>
        <w:rPr>
          <w:rFonts w:ascii="Times New Roman" w:hAnsi="Times New Roman" w:cs="Times New Roman"/>
          <w:sz w:val="28"/>
          <w:szCs w:val="24"/>
        </w:rPr>
      </w:pPr>
      <w:r w:rsidRPr="004227F5">
        <w:rPr>
          <w:rFonts w:ascii="Times New Roman" w:hAnsi="Times New Roman" w:cs="Times New Roman"/>
          <w:sz w:val="28"/>
          <w:szCs w:val="24"/>
        </w:rPr>
        <w:t xml:space="preserve">    О себе сообщаю следующее:</w:t>
      </w:r>
    </w:p>
    <w:p w:rsidR="000F0F1F" w:rsidRPr="004227F5" w:rsidRDefault="000F0F1F" w:rsidP="000F0F1F">
      <w:pPr>
        <w:pStyle w:val="ConsPlusNonformat"/>
        <w:rPr>
          <w:rFonts w:ascii="Times New Roman" w:hAnsi="Times New Roman" w:cs="Times New Roman"/>
          <w:sz w:val="28"/>
          <w:szCs w:val="24"/>
        </w:rPr>
      </w:pPr>
    </w:p>
    <w:p w:rsidR="00367F0F" w:rsidRDefault="000F0F1F" w:rsidP="000F0F1F">
      <w:pPr>
        <w:pStyle w:val="ConsPlusNonformat"/>
        <w:tabs>
          <w:tab w:val="left" w:pos="851"/>
        </w:tabs>
        <w:jc w:val="both"/>
        <w:rPr>
          <w:rFonts w:ascii="Times New Roman" w:hAnsi="Times New Roman" w:cs="Times New Roman"/>
          <w:sz w:val="28"/>
          <w:szCs w:val="24"/>
        </w:rPr>
      </w:pPr>
      <w:r w:rsidRPr="004227F5">
        <w:rPr>
          <w:rFonts w:ascii="Times New Roman" w:hAnsi="Times New Roman" w:cs="Times New Roman"/>
          <w:sz w:val="28"/>
          <w:szCs w:val="24"/>
        </w:rPr>
        <w:t>Я</w:t>
      </w:r>
      <w:r w:rsidRPr="006C31ED">
        <w:rPr>
          <w:rFonts w:ascii="Times New Roman" w:hAnsi="Times New Roman" w:cs="Times New Roman"/>
          <w:sz w:val="24"/>
          <w:szCs w:val="24"/>
        </w:rPr>
        <w:t xml:space="preserve"> ____________________________________________________________________ </w:t>
      </w:r>
    </w:p>
    <w:p w:rsidR="00367F0F" w:rsidRPr="00367F0F" w:rsidRDefault="00367F0F" w:rsidP="00367F0F">
      <w:pPr>
        <w:pStyle w:val="ConsPlusNonformat"/>
        <w:tabs>
          <w:tab w:val="left" w:pos="851"/>
        </w:tabs>
        <w:jc w:val="center"/>
        <w:rPr>
          <w:rFonts w:ascii="Times New Roman" w:hAnsi="Times New Roman" w:cs="Times New Roman"/>
        </w:rPr>
      </w:pPr>
      <w:r w:rsidRPr="00367F0F">
        <w:rPr>
          <w:rFonts w:ascii="Times New Roman" w:hAnsi="Times New Roman" w:cs="Times New Roman"/>
        </w:rPr>
        <w:t>(фамилия, имя, отчество)</w:t>
      </w:r>
    </w:p>
    <w:p w:rsidR="000F0F1F" w:rsidRPr="00367F0F" w:rsidRDefault="00367F0F" w:rsidP="00367F0F">
      <w:pPr>
        <w:pStyle w:val="ConsPlusNonformat"/>
        <w:tabs>
          <w:tab w:val="left" w:pos="851"/>
        </w:tabs>
        <w:jc w:val="both"/>
        <w:rPr>
          <w:rFonts w:ascii="Times New Roman" w:hAnsi="Times New Roman" w:cs="Times New Roman"/>
          <w:sz w:val="22"/>
        </w:rPr>
      </w:pPr>
      <w:r w:rsidRPr="004227F5">
        <w:rPr>
          <w:rFonts w:ascii="Times New Roman" w:hAnsi="Times New Roman" w:cs="Times New Roman"/>
          <w:sz w:val="28"/>
          <w:szCs w:val="24"/>
        </w:rPr>
        <w:t xml:space="preserve">с </w:t>
      </w:r>
      <w:r w:rsidR="000F0F1F" w:rsidRPr="004227F5">
        <w:rPr>
          <w:rFonts w:ascii="Times New Roman" w:hAnsi="Times New Roman" w:cs="Times New Roman"/>
          <w:sz w:val="28"/>
          <w:szCs w:val="24"/>
        </w:rPr>
        <w:t>семьей из ____ человек</w:t>
      </w:r>
      <w:r w:rsidR="000F0F1F" w:rsidRPr="004227F5">
        <w:rPr>
          <w:rFonts w:ascii="Times New Roman" w:hAnsi="Times New Roman" w:cs="Times New Roman"/>
          <w:sz w:val="22"/>
        </w:rPr>
        <w:t xml:space="preserve"> </w:t>
      </w:r>
      <w:r w:rsidR="000F0F1F" w:rsidRPr="004227F5">
        <w:rPr>
          <w:rFonts w:ascii="Times New Roman" w:hAnsi="Times New Roman" w:cs="Times New Roman"/>
          <w:sz w:val="28"/>
          <w:szCs w:val="24"/>
        </w:rPr>
        <w:t xml:space="preserve">занимаю </w:t>
      </w:r>
      <w:proofErr w:type="spellStart"/>
      <w:r w:rsidR="000F0F1F" w:rsidRPr="004227F5">
        <w:rPr>
          <w:rFonts w:ascii="Times New Roman" w:hAnsi="Times New Roman" w:cs="Times New Roman"/>
          <w:sz w:val="28"/>
          <w:szCs w:val="24"/>
        </w:rPr>
        <w:t>____комнатную</w:t>
      </w:r>
      <w:proofErr w:type="spellEnd"/>
      <w:r w:rsidR="000F0F1F" w:rsidRPr="004227F5">
        <w:rPr>
          <w:rFonts w:ascii="Times New Roman" w:hAnsi="Times New Roman" w:cs="Times New Roman"/>
          <w:sz w:val="28"/>
          <w:szCs w:val="24"/>
        </w:rPr>
        <w:t xml:space="preserve"> квартиру на ___ этаже __ этажного жилого дома по адресу:</w:t>
      </w:r>
    </w:p>
    <w:p w:rsidR="000F0F1F" w:rsidRPr="004227F5" w:rsidRDefault="000F0F1F" w:rsidP="000F0F1F">
      <w:pPr>
        <w:pStyle w:val="ConsPlusNonformat"/>
        <w:rPr>
          <w:rFonts w:ascii="Times New Roman" w:hAnsi="Times New Roman" w:cs="Times New Roman"/>
          <w:sz w:val="28"/>
          <w:szCs w:val="24"/>
        </w:rPr>
      </w:pPr>
      <w:r w:rsidRPr="004227F5">
        <w:rPr>
          <w:rFonts w:ascii="Times New Roman" w:hAnsi="Times New Roman" w:cs="Times New Roman"/>
          <w:sz w:val="28"/>
          <w:szCs w:val="24"/>
        </w:rPr>
        <w:t xml:space="preserve">__________________________________________________________,  общей  площадью  ______ </w:t>
      </w:r>
      <w:proofErr w:type="gramStart"/>
      <w:r w:rsidRPr="004227F5">
        <w:rPr>
          <w:rFonts w:ascii="Times New Roman" w:hAnsi="Times New Roman" w:cs="Times New Roman"/>
          <w:sz w:val="28"/>
          <w:szCs w:val="24"/>
        </w:rPr>
        <w:t>м</w:t>
      </w:r>
      <w:proofErr w:type="gramEnd"/>
      <w:r w:rsidRPr="004227F5">
        <w:rPr>
          <w:rFonts w:ascii="Times New Roman" w:hAnsi="Times New Roman" w:cs="Times New Roman"/>
          <w:sz w:val="28"/>
          <w:szCs w:val="24"/>
        </w:rPr>
        <w:t xml:space="preserve">². </w:t>
      </w:r>
    </w:p>
    <w:p w:rsidR="000F0F1F" w:rsidRPr="004227F5" w:rsidRDefault="000F0F1F" w:rsidP="000F0F1F">
      <w:pPr>
        <w:pStyle w:val="ConsPlusNormal"/>
        <w:rPr>
          <w:sz w:val="22"/>
        </w:rPr>
      </w:pPr>
    </w:p>
    <w:p w:rsidR="000F0F1F" w:rsidRPr="004227F5" w:rsidRDefault="000F0F1F" w:rsidP="000F0F1F">
      <w:pPr>
        <w:pStyle w:val="ConsPlusNonformat"/>
        <w:rPr>
          <w:rFonts w:ascii="Times New Roman" w:hAnsi="Times New Roman" w:cs="Times New Roman"/>
          <w:sz w:val="28"/>
          <w:szCs w:val="24"/>
        </w:rPr>
      </w:pPr>
      <w:r w:rsidRPr="004227F5">
        <w:rPr>
          <w:rFonts w:ascii="Times New Roman" w:hAnsi="Times New Roman" w:cs="Times New Roman"/>
          <w:sz w:val="28"/>
          <w:szCs w:val="24"/>
        </w:rPr>
        <w:t xml:space="preserve">Квартира относится к </w:t>
      </w:r>
      <w:proofErr w:type="spellStart"/>
      <w:r w:rsidRPr="004227F5">
        <w:rPr>
          <w:rFonts w:ascii="Times New Roman" w:hAnsi="Times New Roman" w:cs="Times New Roman"/>
          <w:sz w:val="28"/>
          <w:szCs w:val="24"/>
        </w:rPr>
        <w:t>_____________</w:t>
      </w:r>
      <w:r w:rsidR="008D2B82">
        <w:rPr>
          <w:rFonts w:ascii="Times New Roman" w:hAnsi="Times New Roman" w:cs="Times New Roman"/>
          <w:sz w:val="28"/>
          <w:szCs w:val="24"/>
        </w:rPr>
        <w:t>________________________________</w:t>
      </w:r>
      <w:r w:rsidRPr="004227F5">
        <w:rPr>
          <w:rFonts w:ascii="Times New Roman" w:hAnsi="Times New Roman" w:cs="Times New Roman"/>
          <w:sz w:val="28"/>
          <w:szCs w:val="24"/>
        </w:rPr>
        <w:t>жилищному</w:t>
      </w:r>
      <w:proofErr w:type="spellEnd"/>
      <w:r w:rsidRPr="004227F5">
        <w:rPr>
          <w:rFonts w:ascii="Times New Roman" w:hAnsi="Times New Roman" w:cs="Times New Roman"/>
          <w:sz w:val="28"/>
          <w:szCs w:val="24"/>
        </w:rPr>
        <w:t xml:space="preserve"> фонду&lt;**&gt;.</w:t>
      </w:r>
    </w:p>
    <w:p w:rsidR="000F0F1F" w:rsidRPr="004227F5" w:rsidRDefault="000F0F1F" w:rsidP="000F0F1F">
      <w:pPr>
        <w:pStyle w:val="ConsPlusNormal"/>
        <w:ind w:firstLine="540"/>
        <w:jc w:val="both"/>
        <w:rPr>
          <w:rFonts w:ascii="Times New Roman" w:hAnsi="Times New Roman"/>
          <w:sz w:val="28"/>
          <w:szCs w:val="24"/>
        </w:rPr>
      </w:pPr>
    </w:p>
    <w:p w:rsidR="000F0F1F" w:rsidRPr="004227F5" w:rsidRDefault="000F0F1F" w:rsidP="000F0F1F">
      <w:pPr>
        <w:pStyle w:val="ConsPlusNormal"/>
        <w:tabs>
          <w:tab w:val="left" w:pos="851"/>
        </w:tabs>
        <w:ind w:firstLine="0"/>
        <w:jc w:val="both"/>
        <w:rPr>
          <w:rFonts w:ascii="Times New Roman" w:hAnsi="Times New Roman"/>
          <w:sz w:val="28"/>
          <w:szCs w:val="24"/>
        </w:rPr>
      </w:pPr>
      <w:r w:rsidRPr="004227F5">
        <w:rPr>
          <w:rFonts w:ascii="Times New Roman" w:hAnsi="Times New Roman"/>
          <w:sz w:val="28"/>
          <w:szCs w:val="24"/>
        </w:rPr>
        <w:tab/>
        <w:t>Сведения о членах семьи, проживающих со мной:</w:t>
      </w:r>
    </w:p>
    <w:p w:rsidR="000F0F1F" w:rsidRPr="006C31ED" w:rsidRDefault="000F0F1F" w:rsidP="000F0F1F">
      <w:pPr>
        <w:pStyle w:val="ConsPlusNormal"/>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2835"/>
        <w:gridCol w:w="1215"/>
        <w:gridCol w:w="1620"/>
        <w:gridCol w:w="1350"/>
        <w:gridCol w:w="2786"/>
      </w:tblGrid>
      <w:tr w:rsidR="000F0F1F" w:rsidRPr="006C31ED" w:rsidTr="006C31ED">
        <w:trPr>
          <w:cantSplit/>
          <w:trHeight w:val="600"/>
        </w:trPr>
        <w:tc>
          <w:tcPr>
            <w:tcW w:w="2835" w:type="dxa"/>
            <w:tcBorders>
              <w:top w:val="single" w:sz="1" w:space="0" w:color="000000"/>
              <w:left w:val="single" w:sz="1" w:space="0" w:color="000000"/>
              <w:bottom w:val="single" w:sz="1" w:space="0" w:color="000000"/>
            </w:tcBorders>
            <w:vAlign w:val="center"/>
          </w:tcPr>
          <w:p w:rsidR="000F0F1F" w:rsidRPr="006C31ED" w:rsidRDefault="000F0F1F" w:rsidP="006C31ED">
            <w:pPr>
              <w:pStyle w:val="ConsPlusNormal"/>
              <w:snapToGrid w:val="0"/>
              <w:ind w:left="-2" w:right="-2" w:firstLine="0"/>
              <w:jc w:val="center"/>
              <w:rPr>
                <w:rFonts w:ascii="Times New Roman" w:hAnsi="Times New Roman"/>
                <w:sz w:val="24"/>
                <w:szCs w:val="24"/>
              </w:rPr>
            </w:pPr>
            <w:r w:rsidRPr="006C31ED">
              <w:rPr>
                <w:rFonts w:ascii="Times New Roman" w:hAnsi="Times New Roman"/>
                <w:sz w:val="24"/>
                <w:szCs w:val="24"/>
              </w:rPr>
              <w:t xml:space="preserve">Фамилия, имя,    </w:t>
            </w:r>
            <w:r w:rsidRPr="006C31ED">
              <w:rPr>
                <w:rFonts w:ascii="Times New Roman" w:hAnsi="Times New Roman"/>
                <w:sz w:val="24"/>
                <w:szCs w:val="24"/>
              </w:rPr>
              <w:br/>
              <w:t>отчество (полностью)</w:t>
            </w:r>
            <w:r w:rsidRPr="006C31ED">
              <w:rPr>
                <w:rFonts w:ascii="Times New Roman" w:hAnsi="Times New Roman"/>
                <w:sz w:val="24"/>
                <w:szCs w:val="24"/>
              </w:rPr>
              <w:br/>
              <w:t xml:space="preserve">заявителя, членов  </w:t>
            </w:r>
            <w:r w:rsidRPr="006C31ED">
              <w:rPr>
                <w:rFonts w:ascii="Times New Roman" w:hAnsi="Times New Roman"/>
                <w:sz w:val="24"/>
                <w:szCs w:val="24"/>
              </w:rPr>
              <w:br/>
              <w:t>семьи</w:t>
            </w:r>
          </w:p>
        </w:tc>
        <w:tc>
          <w:tcPr>
            <w:tcW w:w="1215" w:type="dxa"/>
            <w:tcBorders>
              <w:top w:val="single" w:sz="1" w:space="0" w:color="000000"/>
              <w:left w:val="single" w:sz="1" w:space="0" w:color="000000"/>
              <w:bottom w:val="single" w:sz="1" w:space="0" w:color="000000"/>
            </w:tcBorders>
            <w:vAlign w:val="center"/>
          </w:tcPr>
          <w:p w:rsidR="000F0F1F" w:rsidRPr="006C31ED" w:rsidRDefault="000F0F1F" w:rsidP="006C31ED">
            <w:pPr>
              <w:pStyle w:val="ConsPlusNormal"/>
              <w:snapToGrid w:val="0"/>
              <w:ind w:left="-2" w:right="-2" w:firstLine="55"/>
              <w:jc w:val="center"/>
              <w:rPr>
                <w:rFonts w:ascii="Times New Roman" w:hAnsi="Times New Roman"/>
                <w:sz w:val="24"/>
                <w:szCs w:val="24"/>
              </w:rPr>
            </w:pPr>
            <w:r w:rsidRPr="006C31ED">
              <w:rPr>
                <w:rFonts w:ascii="Times New Roman" w:hAnsi="Times New Roman"/>
                <w:sz w:val="24"/>
                <w:szCs w:val="24"/>
              </w:rPr>
              <w:t xml:space="preserve">Год   </w:t>
            </w:r>
            <w:r w:rsidRPr="006C31ED">
              <w:rPr>
                <w:rFonts w:ascii="Times New Roman" w:hAnsi="Times New Roman"/>
                <w:sz w:val="24"/>
                <w:szCs w:val="24"/>
              </w:rPr>
              <w:br/>
              <w:t>рождения</w:t>
            </w:r>
          </w:p>
        </w:tc>
        <w:tc>
          <w:tcPr>
            <w:tcW w:w="1620" w:type="dxa"/>
            <w:tcBorders>
              <w:top w:val="single" w:sz="1" w:space="0" w:color="000000"/>
              <w:left w:val="single" w:sz="1" w:space="0" w:color="000000"/>
              <w:bottom w:val="single" w:sz="1" w:space="0" w:color="000000"/>
            </w:tcBorders>
            <w:vAlign w:val="center"/>
          </w:tcPr>
          <w:p w:rsidR="000F0F1F" w:rsidRPr="006C31ED" w:rsidRDefault="000F0F1F" w:rsidP="006C31ED">
            <w:pPr>
              <w:pStyle w:val="ConsPlusNormal"/>
              <w:snapToGrid w:val="0"/>
              <w:ind w:left="-2" w:right="-2" w:firstLine="14"/>
              <w:jc w:val="center"/>
              <w:rPr>
                <w:rFonts w:ascii="Times New Roman" w:hAnsi="Times New Roman"/>
                <w:sz w:val="24"/>
                <w:szCs w:val="24"/>
              </w:rPr>
            </w:pPr>
            <w:r w:rsidRPr="006C31ED">
              <w:rPr>
                <w:rFonts w:ascii="Times New Roman" w:hAnsi="Times New Roman"/>
                <w:sz w:val="24"/>
                <w:szCs w:val="24"/>
              </w:rPr>
              <w:t>Родственные</w:t>
            </w:r>
            <w:r w:rsidRPr="006C31ED">
              <w:rPr>
                <w:rFonts w:ascii="Times New Roman" w:hAnsi="Times New Roman"/>
                <w:sz w:val="24"/>
                <w:szCs w:val="24"/>
              </w:rPr>
              <w:br/>
              <w:t>отношения</w:t>
            </w:r>
          </w:p>
        </w:tc>
        <w:tc>
          <w:tcPr>
            <w:tcW w:w="1350" w:type="dxa"/>
            <w:tcBorders>
              <w:top w:val="single" w:sz="1" w:space="0" w:color="000000"/>
              <w:left w:val="single" w:sz="1" w:space="0" w:color="000000"/>
              <w:bottom w:val="single" w:sz="1" w:space="0" w:color="000000"/>
            </w:tcBorders>
            <w:vAlign w:val="center"/>
          </w:tcPr>
          <w:p w:rsidR="000F0F1F" w:rsidRPr="006C31ED" w:rsidRDefault="000F0F1F" w:rsidP="006C31ED">
            <w:pPr>
              <w:pStyle w:val="ConsPlusNormal"/>
              <w:snapToGrid w:val="0"/>
              <w:ind w:left="-2" w:right="-2" w:firstLine="14"/>
              <w:jc w:val="center"/>
              <w:rPr>
                <w:rFonts w:ascii="Times New Roman" w:hAnsi="Times New Roman"/>
                <w:sz w:val="24"/>
                <w:szCs w:val="24"/>
              </w:rPr>
            </w:pPr>
            <w:r w:rsidRPr="006C31ED">
              <w:rPr>
                <w:rFonts w:ascii="Times New Roman" w:hAnsi="Times New Roman"/>
                <w:sz w:val="24"/>
                <w:szCs w:val="24"/>
              </w:rPr>
              <w:t xml:space="preserve">Место  </w:t>
            </w:r>
            <w:r w:rsidRPr="006C31ED">
              <w:rPr>
                <w:rFonts w:ascii="Times New Roman" w:hAnsi="Times New Roman"/>
                <w:sz w:val="24"/>
                <w:szCs w:val="24"/>
              </w:rPr>
              <w:br/>
              <w:t xml:space="preserve">работы, </w:t>
            </w:r>
            <w:r w:rsidRPr="006C31ED">
              <w:rPr>
                <w:rFonts w:ascii="Times New Roman" w:hAnsi="Times New Roman"/>
                <w:sz w:val="24"/>
                <w:szCs w:val="24"/>
              </w:rPr>
              <w:br/>
              <w:t>должность</w:t>
            </w:r>
          </w:p>
        </w:tc>
        <w:tc>
          <w:tcPr>
            <w:tcW w:w="2786" w:type="dxa"/>
            <w:tcBorders>
              <w:top w:val="single" w:sz="1" w:space="0" w:color="000000"/>
              <w:left w:val="single" w:sz="1" w:space="0" w:color="000000"/>
              <w:bottom w:val="single" w:sz="1" w:space="0" w:color="000000"/>
              <w:right w:val="single" w:sz="1" w:space="0" w:color="000000"/>
            </w:tcBorders>
            <w:vAlign w:val="center"/>
          </w:tcPr>
          <w:p w:rsidR="000F0F1F" w:rsidRPr="006C31ED" w:rsidRDefault="000F0F1F" w:rsidP="006C31ED">
            <w:pPr>
              <w:pStyle w:val="ConsPlusNormal"/>
              <w:snapToGrid w:val="0"/>
              <w:ind w:left="-2" w:right="-2" w:firstLine="27"/>
              <w:jc w:val="center"/>
              <w:rPr>
                <w:rFonts w:ascii="Times New Roman" w:hAnsi="Times New Roman"/>
                <w:sz w:val="24"/>
                <w:szCs w:val="24"/>
              </w:rPr>
            </w:pPr>
            <w:r w:rsidRPr="006C31ED">
              <w:rPr>
                <w:rFonts w:ascii="Times New Roman" w:hAnsi="Times New Roman"/>
                <w:sz w:val="24"/>
                <w:szCs w:val="24"/>
              </w:rPr>
              <w:t xml:space="preserve">Номер контактного </w:t>
            </w:r>
            <w:r w:rsidRPr="006C31ED">
              <w:rPr>
                <w:rFonts w:ascii="Times New Roman" w:hAnsi="Times New Roman"/>
                <w:sz w:val="24"/>
                <w:szCs w:val="24"/>
              </w:rPr>
              <w:br/>
              <w:t xml:space="preserve">телефона:      </w:t>
            </w:r>
            <w:r w:rsidRPr="006C31ED">
              <w:rPr>
                <w:rFonts w:ascii="Times New Roman" w:hAnsi="Times New Roman"/>
                <w:sz w:val="24"/>
                <w:szCs w:val="24"/>
              </w:rPr>
              <w:br/>
              <w:t>служебный _________</w:t>
            </w:r>
            <w:r w:rsidRPr="006C31ED">
              <w:rPr>
                <w:rFonts w:ascii="Times New Roman" w:hAnsi="Times New Roman"/>
                <w:sz w:val="24"/>
                <w:szCs w:val="24"/>
              </w:rPr>
              <w:br/>
              <w:t>домашний __________</w:t>
            </w:r>
          </w:p>
        </w:tc>
      </w:tr>
      <w:tr w:rsidR="000F0F1F" w:rsidRPr="006C31ED" w:rsidTr="006C31ED">
        <w:trPr>
          <w:cantSplit/>
          <w:trHeight w:val="240"/>
        </w:trPr>
        <w:tc>
          <w:tcPr>
            <w:tcW w:w="2835" w:type="dxa"/>
            <w:tcBorders>
              <w:top w:val="single" w:sz="1" w:space="0" w:color="000000"/>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p w:rsidR="000F0F1F" w:rsidRPr="006C31ED" w:rsidRDefault="000F0F1F" w:rsidP="006C31ED">
            <w:pPr>
              <w:pStyle w:val="ConsPlusNormal"/>
              <w:snapToGrid w:val="0"/>
              <w:rPr>
                <w:rFonts w:ascii="Times New Roman" w:hAnsi="Times New Roman"/>
                <w:sz w:val="24"/>
                <w:szCs w:val="24"/>
              </w:rPr>
            </w:pPr>
          </w:p>
          <w:p w:rsidR="000F0F1F" w:rsidRPr="006C31ED" w:rsidRDefault="000F0F1F" w:rsidP="006C31ED">
            <w:pPr>
              <w:autoSpaceDE w:val="0"/>
              <w:rPr>
                <w:rFonts w:eastAsia="Arial"/>
              </w:rPr>
            </w:pPr>
          </w:p>
        </w:tc>
        <w:tc>
          <w:tcPr>
            <w:tcW w:w="1215" w:type="dxa"/>
            <w:tcBorders>
              <w:top w:val="single" w:sz="1" w:space="0" w:color="000000"/>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tc>
        <w:tc>
          <w:tcPr>
            <w:tcW w:w="1620" w:type="dxa"/>
            <w:tcBorders>
              <w:top w:val="single" w:sz="1" w:space="0" w:color="000000"/>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tc>
        <w:tc>
          <w:tcPr>
            <w:tcW w:w="1350" w:type="dxa"/>
            <w:tcBorders>
              <w:top w:val="single" w:sz="1" w:space="0" w:color="000000"/>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tc>
        <w:tc>
          <w:tcPr>
            <w:tcW w:w="2786" w:type="dxa"/>
            <w:tcBorders>
              <w:top w:val="single" w:sz="1" w:space="0" w:color="000000"/>
              <w:left w:val="single" w:sz="1" w:space="0" w:color="000000"/>
              <w:bottom w:val="single" w:sz="1" w:space="0" w:color="000000"/>
              <w:right w:val="single" w:sz="1" w:space="0" w:color="000000"/>
            </w:tcBorders>
          </w:tcPr>
          <w:p w:rsidR="000F0F1F" w:rsidRPr="006C31ED" w:rsidRDefault="000F0F1F" w:rsidP="006C31ED">
            <w:pPr>
              <w:pStyle w:val="ConsPlusNormal"/>
              <w:snapToGrid w:val="0"/>
              <w:rPr>
                <w:rFonts w:ascii="Times New Roman" w:hAnsi="Times New Roman"/>
                <w:sz w:val="24"/>
                <w:szCs w:val="24"/>
              </w:rPr>
            </w:pPr>
          </w:p>
        </w:tc>
      </w:tr>
      <w:tr w:rsidR="000F0F1F" w:rsidRPr="006C31ED" w:rsidTr="006C31ED">
        <w:trPr>
          <w:cantSplit/>
          <w:trHeight w:val="240"/>
        </w:trPr>
        <w:tc>
          <w:tcPr>
            <w:tcW w:w="2835" w:type="dxa"/>
            <w:tcBorders>
              <w:top w:val="single" w:sz="1" w:space="0" w:color="000000"/>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p w:rsidR="000F0F1F" w:rsidRPr="006C31ED" w:rsidRDefault="000F0F1F" w:rsidP="006C31ED">
            <w:pPr>
              <w:pStyle w:val="ConsPlusNormal"/>
              <w:snapToGrid w:val="0"/>
              <w:rPr>
                <w:rFonts w:ascii="Times New Roman" w:hAnsi="Times New Roman"/>
                <w:sz w:val="24"/>
                <w:szCs w:val="24"/>
              </w:rPr>
            </w:pPr>
          </w:p>
          <w:p w:rsidR="000F0F1F" w:rsidRPr="006C31ED" w:rsidRDefault="000F0F1F" w:rsidP="006C31ED">
            <w:pPr>
              <w:autoSpaceDE w:val="0"/>
              <w:rPr>
                <w:rFonts w:eastAsia="Arial"/>
              </w:rPr>
            </w:pPr>
          </w:p>
        </w:tc>
        <w:tc>
          <w:tcPr>
            <w:tcW w:w="1215" w:type="dxa"/>
            <w:tcBorders>
              <w:top w:val="single" w:sz="1" w:space="0" w:color="000000"/>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tc>
        <w:tc>
          <w:tcPr>
            <w:tcW w:w="1620" w:type="dxa"/>
            <w:tcBorders>
              <w:top w:val="single" w:sz="1" w:space="0" w:color="000000"/>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tc>
        <w:tc>
          <w:tcPr>
            <w:tcW w:w="1350" w:type="dxa"/>
            <w:tcBorders>
              <w:top w:val="single" w:sz="1" w:space="0" w:color="000000"/>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tc>
        <w:tc>
          <w:tcPr>
            <w:tcW w:w="2786" w:type="dxa"/>
            <w:tcBorders>
              <w:top w:val="single" w:sz="1" w:space="0" w:color="000000"/>
              <w:left w:val="single" w:sz="1" w:space="0" w:color="000000"/>
              <w:bottom w:val="single" w:sz="1" w:space="0" w:color="000000"/>
              <w:right w:val="single" w:sz="1" w:space="0" w:color="000000"/>
            </w:tcBorders>
          </w:tcPr>
          <w:p w:rsidR="000F0F1F" w:rsidRPr="006C31ED" w:rsidRDefault="000F0F1F" w:rsidP="006C31ED">
            <w:pPr>
              <w:pStyle w:val="ConsPlusNormal"/>
              <w:snapToGrid w:val="0"/>
              <w:rPr>
                <w:rFonts w:ascii="Times New Roman" w:hAnsi="Times New Roman"/>
                <w:sz w:val="24"/>
                <w:szCs w:val="24"/>
              </w:rPr>
            </w:pPr>
          </w:p>
        </w:tc>
      </w:tr>
      <w:tr w:rsidR="000F0F1F" w:rsidRPr="006C31ED" w:rsidTr="006C31ED">
        <w:trPr>
          <w:cantSplit/>
          <w:trHeight w:val="240"/>
        </w:trPr>
        <w:tc>
          <w:tcPr>
            <w:tcW w:w="2835" w:type="dxa"/>
            <w:tcBorders>
              <w:top w:val="single" w:sz="1" w:space="0" w:color="000000"/>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p w:rsidR="000F0F1F" w:rsidRPr="006C31ED" w:rsidRDefault="000F0F1F" w:rsidP="006C31ED">
            <w:pPr>
              <w:pStyle w:val="ConsPlusNormal"/>
              <w:snapToGrid w:val="0"/>
              <w:rPr>
                <w:rFonts w:ascii="Times New Roman" w:hAnsi="Times New Roman"/>
                <w:sz w:val="24"/>
                <w:szCs w:val="24"/>
              </w:rPr>
            </w:pPr>
          </w:p>
          <w:p w:rsidR="000F0F1F" w:rsidRPr="006C31ED" w:rsidRDefault="000F0F1F" w:rsidP="006C31ED">
            <w:pPr>
              <w:pStyle w:val="ConsPlusNormal"/>
              <w:snapToGrid w:val="0"/>
              <w:rPr>
                <w:rFonts w:ascii="Times New Roman" w:hAnsi="Times New Roman"/>
                <w:sz w:val="24"/>
                <w:szCs w:val="24"/>
              </w:rPr>
            </w:pPr>
          </w:p>
          <w:p w:rsidR="000F0F1F" w:rsidRPr="006C31ED" w:rsidRDefault="000F0F1F" w:rsidP="006C31ED">
            <w:pPr>
              <w:autoSpaceDE w:val="0"/>
              <w:rPr>
                <w:rFonts w:eastAsia="Arial"/>
              </w:rPr>
            </w:pPr>
          </w:p>
        </w:tc>
        <w:tc>
          <w:tcPr>
            <w:tcW w:w="1215" w:type="dxa"/>
            <w:tcBorders>
              <w:top w:val="single" w:sz="1" w:space="0" w:color="000000"/>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tc>
        <w:tc>
          <w:tcPr>
            <w:tcW w:w="1620" w:type="dxa"/>
            <w:tcBorders>
              <w:top w:val="single" w:sz="1" w:space="0" w:color="000000"/>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p w:rsidR="000F0F1F" w:rsidRPr="006C31ED" w:rsidRDefault="000F0F1F" w:rsidP="006C31ED">
            <w:pPr>
              <w:snapToGrid w:val="0"/>
            </w:pPr>
          </w:p>
        </w:tc>
        <w:tc>
          <w:tcPr>
            <w:tcW w:w="1350" w:type="dxa"/>
            <w:tcBorders>
              <w:top w:val="single" w:sz="1" w:space="0" w:color="000000"/>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tc>
        <w:tc>
          <w:tcPr>
            <w:tcW w:w="2786" w:type="dxa"/>
            <w:tcBorders>
              <w:top w:val="single" w:sz="1" w:space="0" w:color="000000"/>
              <w:left w:val="single" w:sz="1" w:space="0" w:color="000000"/>
              <w:bottom w:val="single" w:sz="1" w:space="0" w:color="000000"/>
              <w:right w:val="single" w:sz="1" w:space="0" w:color="000000"/>
            </w:tcBorders>
          </w:tcPr>
          <w:p w:rsidR="000F0F1F" w:rsidRPr="006C31ED" w:rsidRDefault="000F0F1F" w:rsidP="006C31ED">
            <w:pPr>
              <w:pStyle w:val="ConsPlusNormal"/>
              <w:snapToGrid w:val="0"/>
              <w:rPr>
                <w:rFonts w:ascii="Times New Roman" w:hAnsi="Times New Roman"/>
                <w:sz w:val="24"/>
                <w:szCs w:val="24"/>
              </w:rPr>
            </w:pPr>
          </w:p>
        </w:tc>
      </w:tr>
      <w:tr w:rsidR="000F0F1F" w:rsidRPr="006C31ED" w:rsidTr="006C31ED">
        <w:trPr>
          <w:cantSplit/>
          <w:trHeight w:val="240"/>
        </w:trPr>
        <w:tc>
          <w:tcPr>
            <w:tcW w:w="2835" w:type="dxa"/>
            <w:tcBorders>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p w:rsidR="000F0F1F" w:rsidRPr="006C31ED" w:rsidRDefault="000F0F1F" w:rsidP="006C31ED">
            <w:pPr>
              <w:pStyle w:val="ConsPlusNormal"/>
              <w:snapToGrid w:val="0"/>
              <w:rPr>
                <w:rFonts w:ascii="Times New Roman" w:hAnsi="Times New Roman"/>
                <w:sz w:val="24"/>
                <w:szCs w:val="24"/>
              </w:rPr>
            </w:pPr>
          </w:p>
          <w:p w:rsidR="000F0F1F" w:rsidRPr="006C31ED" w:rsidRDefault="000F0F1F" w:rsidP="006C31ED">
            <w:pPr>
              <w:pStyle w:val="ConsPlusNormal"/>
              <w:snapToGrid w:val="0"/>
              <w:rPr>
                <w:rFonts w:ascii="Times New Roman" w:hAnsi="Times New Roman"/>
                <w:sz w:val="24"/>
                <w:szCs w:val="24"/>
              </w:rPr>
            </w:pPr>
          </w:p>
        </w:tc>
        <w:tc>
          <w:tcPr>
            <w:tcW w:w="1215" w:type="dxa"/>
            <w:tcBorders>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tc>
        <w:tc>
          <w:tcPr>
            <w:tcW w:w="1620" w:type="dxa"/>
            <w:tcBorders>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tc>
        <w:tc>
          <w:tcPr>
            <w:tcW w:w="1350" w:type="dxa"/>
            <w:tcBorders>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tc>
        <w:tc>
          <w:tcPr>
            <w:tcW w:w="2786" w:type="dxa"/>
            <w:tcBorders>
              <w:left w:val="single" w:sz="1" w:space="0" w:color="000000"/>
              <w:bottom w:val="single" w:sz="1" w:space="0" w:color="000000"/>
              <w:right w:val="single" w:sz="1" w:space="0" w:color="000000"/>
            </w:tcBorders>
          </w:tcPr>
          <w:p w:rsidR="000F0F1F" w:rsidRPr="006C31ED" w:rsidRDefault="000F0F1F" w:rsidP="006C31ED">
            <w:pPr>
              <w:pStyle w:val="ConsPlusNormal"/>
              <w:snapToGrid w:val="0"/>
              <w:rPr>
                <w:rFonts w:ascii="Times New Roman" w:hAnsi="Times New Roman"/>
                <w:sz w:val="24"/>
                <w:szCs w:val="24"/>
              </w:rPr>
            </w:pPr>
          </w:p>
          <w:p w:rsidR="000F0F1F" w:rsidRPr="006C31ED" w:rsidRDefault="000F0F1F" w:rsidP="006C31ED">
            <w:pPr>
              <w:autoSpaceDE w:val="0"/>
              <w:rPr>
                <w:rFonts w:eastAsia="Arial"/>
              </w:rPr>
            </w:pPr>
          </w:p>
        </w:tc>
      </w:tr>
      <w:tr w:rsidR="000F0F1F" w:rsidRPr="006C31ED" w:rsidTr="006C31ED">
        <w:trPr>
          <w:cantSplit/>
          <w:trHeight w:val="240"/>
        </w:trPr>
        <w:tc>
          <w:tcPr>
            <w:tcW w:w="2835" w:type="dxa"/>
            <w:tcBorders>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p w:rsidR="000F0F1F" w:rsidRPr="006C31ED" w:rsidRDefault="000F0F1F" w:rsidP="006C31ED">
            <w:pPr>
              <w:pStyle w:val="ConsPlusNormal"/>
              <w:snapToGrid w:val="0"/>
              <w:rPr>
                <w:rFonts w:ascii="Times New Roman" w:hAnsi="Times New Roman"/>
                <w:sz w:val="24"/>
                <w:szCs w:val="24"/>
              </w:rPr>
            </w:pPr>
          </w:p>
          <w:p w:rsidR="000F0F1F" w:rsidRPr="006C31ED" w:rsidRDefault="000F0F1F" w:rsidP="006C31ED">
            <w:pPr>
              <w:pStyle w:val="ConsPlusNormal"/>
              <w:snapToGrid w:val="0"/>
              <w:rPr>
                <w:rFonts w:ascii="Times New Roman" w:hAnsi="Times New Roman"/>
                <w:sz w:val="24"/>
                <w:szCs w:val="24"/>
              </w:rPr>
            </w:pPr>
          </w:p>
        </w:tc>
        <w:tc>
          <w:tcPr>
            <w:tcW w:w="1215" w:type="dxa"/>
            <w:tcBorders>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tc>
        <w:tc>
          <w:tcPr>
            <w:tcW w:w="1620" w:type="dxa"/>
            <w:tcBorders>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tc>
        <w:tc>
          <w:tcPr>
            <w:tcW w:w="1350" w:type="dxa"/>
            <w:tcBorders>
              <w:left w:val="single" w:sz="1" w:space="0" w:color="000000"/>
              <w:bottom w:val="single" w:sz="1" w:space="0" w:color="000000"/>
            </w:tcBorders>
          </w:tcPr>
          <w:p w:rsidR="000F0F1F" w:rsidRPr="006C31ED" w:rsidRDefault="000F0F1F" w:rsidP="006C31ED">
            <w:pPr>
              <w:pStyle w:val="ConsPlusNormal"/>
              <w:snapToGrid w:val="0"/>
              <w:rPr>
                <w:rFonts w:ascii="Times New Roman" w:hAnsi="Times New Roman"/>
                <w:sz w:val="24"/>
                <w:szCs w:val="24"/>
              </w:rPr>
            </w:pPr>
          </w:p>
        </w:tc>
        <w:tc>
          <w:tcPr>
            <w:tcW w:w="2786" w:type="dxa"/>
            <w:tcBorders>
              <w:left w:val="single" w:sz="1" w:space="0" w:color="000000"/>
              <w:bottom w:val="single" w:sz="1" w:space="0" w:color="000000"/>
              <w:right w:val="single" w:sz="1" w:space="0" w:color="000000"/>
            </w:tcBorders>
          </w:tcPr>
          <w:p w:rsidR="000F0F1F" w:rsidRPr="006C31ED" w:rsidRDefault="000F0F1F" w:rsidP="006C31ED">
            <w:pPr>
              <w:pStyle w:val="ConsPlusNormal"/>
              <w:snapToGrid w:val="0"/>
              <w:rPr>
                <w:rFonts w:ascii="Times New Roman" w:hAnsi="Times New Roman"/>
                <w:sz w:val="24"/>
                <w:szCs w:val="24"/>
              </w:rPr>
            </w:pPr>
          </w:p>
          <w:p w:rsidR="000F0F1F" w:rsidRPr="006C31ED" w:rsidRDefault="000F0F1F" w:rsidP="006C31ED">
            <w:pPr>
              <w:autoSpaceDE w:val="0"/>
              <w:rPr>
                <w:rFonts w:eastAsia="Arial"/>
              </w:rPr>
            </w:pPr>
          </w:p>
        </w:tc>
      </w:tr>
    </w:tbl>
    <w:p w:rsidR="000F0F1F" w:rsidRPr="00367F0F" w:rsidRDefault="000F0F1F" w:rsidP="00367F0F">
      <w:pPr>
        <w:pStyle w:val="ConsPlusNonformat"/>
        <w:tabs>
          <w:tab w:val="left" w:pos="0"/>
        </w:tabs>
        <w:jc w:val="both"/>
        <w:rPr>
          <w:rFonts w:ascii="Times New Roman" w:hAnsi="Times New Roman" w:cs="Times New Roman"/>
          <w:sz w:val="28"/>
          <w:szCs w:val="24"/>
        </w:rPr>
      </w:pPr>
      <w:r w:rsidRPr="00367F0F">
        <w:rPr>
          <w:rFonts w:ascii="Times New Roman" w:hAnsi="Times New Roman" w:cs="Times New Roman"/>
          <w:sz w:val="28"/>
          <w:szCs w:val="24"/>
        </w:rPr>
        <w:t xml:space="preserve">Я и проживающие со  мной  члены  семьи  имеем  на  праве  </w:t>
      </w:r>
      <w:r w:rsidR="00367F0F">
        <w:rPr>
          <w:rFonts w:ascii="Times New Roman" w:hAnsi="Times New Roman" w:cs="Times New Roman"/>
          <w:sz w:val="28"/>
          <w:szCs w:val="24"/>
        </w:rPr>
        <w:t>с</w:t>
      </w:r>
      <w:r w:rsidR="008D2B82">
        <w:rPr>
          <w:rFonts w:ascii="Times New Roman" w:hAnsi="Times New Roman" w:cs="Times New Roman"/>
          <w:sz w:val="28"/>
          <w:szCs w:val="24"/>
        </w:rPr>
        <w:t xml:space="preserve">обственности  жилое </w:t>
      </w:r>
      <w:r w:rsidRPr="00367F0F">
        <w:rPr>
          <w:rFonts w:ascii="Times New Roman" w:hAnsi="Times New Roman" w:cs="Times New Roman"/>
          <w:sz w:val="28"/>
          <w:szCs w:val="24"/>
        </w:rPr>
        <w:t>помещение (долю), а именно:</w:t>
      </w:r>
    </w:p>
    <w:p w:rsidR="000F0F1F" w:rsidRPr="006C31ED" w:rsidRDefault="000F0F1F" w:rsidP="000F0F1F">
      <w:pPr>
        <w:pStyle w:val="ConsPlusNonformat"/>
        <w:rPr>
          <w:rFonts w:ascii="Times New Roman" w:hAnsi="Times New Roman" w:cs="Times New Roman"/>
          <w:sz w:val="24"/>
          <w:szCs w:val="24"/>
        </w:rPr>
      </w:pPr>
      <w:r w:rsidRPr="00367F0F">
        <w:rPr>
          <w:rFonts w:ascii="Times New Roman" w:hAnsi="Times New Roman" w:cs="Times New Roman"/>
          <w:sz w:val="28"/>
          <w:szCs w:val="24"/>
        </w:rPr>
        <w:t>1</w:t>
      </w:r>
      <w:r w:rsidRPr="006C31ED">
        <w:rPr>
          <w:rFonts w:ascii="Times New Roman" w:hAnsi="Times New Roman" w:cs="Times New Roman"/>
          <w:sz w:val="24"/>
          <w:szCs w:val="24"/>
        </w:rPr>
        <w:t>. ____________________ _______________________________________________________</w:t>
      </w:r>
    </w:p>
    <w:p w:rsidR="000F0F1F" w:rsidRPr="006C31ED" w:rsidRDefault="000F0F1F" w:rsidP="000F0F1F">
      <w:pPr>
        <w:pStyle w:val="ConsPlusNonformat"/>
        <w:jc w:val="center"/>
        <w:rPr>
          <w:rFonts w:ascii="Times New Roman" w:hAnsi="Times New Roman" w:cs="Times New Roman"/>
        </w:rPr>
      </w:pPr>
      <w:r w:rsidRPr="006C31ED">
        <w:rPr>
          <w:rFonts w:ascii="Times New Roman" w:hAnsi="Times New Roman" w:cs="Times New Roman"/>
        </w:rPr>
        <w:t xml:space="preserve">  (фамилия, имя, отчество) (указать адрес и размер общей площади жилого помещения)</w:t>
      </w:r>
    </w:p>
    <w:p w:rsidR="000F0F1F" w:rsidRPr="006C31ED" w:rsidRDefault="000F0F1F" w:rsidP="000F0F1F">
      <w:pPr>
        <w:pStyle w:val="ConsPlusNonformat"/>
        <w:rPr>
          <w:rFonts w:ascii="Times New Roman" w:hAnsi="Times New Roman" w:cs="Times New Roman"/>
          <w:sz w:val="24"/>
          <w:szCs w:val="24"/>
        </w:rPr>
      </w:pPr>
      <w:r w:rsidRPr="00367F0F">
        <w:rPr>
          <w:rFonts w:ascii="Times New Roman" w:hAnsi="Times New Roman" w:cs="Times New Roman"/>
          <w:sz w:val="28"/>
          <w:szCs w:val="24"/>
        </w:rPr>
        <w:t>2</w:t>
      </w:r>
      <w:r w:rsidRPr="006C31ED">
        <w:rPr>
          <w:rFonts w:ascii="Times New Roman" w:hAnsi="Times New Roman" w:cs="Times New Roman"/>
          <w:sz w:val="24"/>
          <w:szCs w:val="24"/>
        </w:rPr>
        <w:t>. ____________________ _______________________________________________________</w:t>
      </w:r>
    </w:p>
    <w:p w:rsidR="000F0F1F" w:rsidRPr="006C31ED" w:rsidRDefault="000F0F1F" w:rsidP="000F0F1F">
      <w:pPr>
        <w:pStyle w:val="ConsPlusNonformat"/>
        <w:jc w:val="center"/>
        <w:rPr>
          <w:rFonts w:ascii="Times New Roman" w:hAnsi="Times New Roman" w:cs="Times New Roman"/>
        </w:rPr>
      </w:pPr>
      <w:r w:rsidRPr="006C31ED">
        <w:rPr>
          <w:rFonts w:ascii="Times New Roman" w:hAnsi="Times New Roman" w:cs="Times New Roman"/>
          <w:sz w:val="24"/>
          <w:szCs w:val="24"/>
        </w:rPr>
        <w:t xml:space="preserve">  </w:t>
      </w:r>
      <w:r w:rsidRPr="006C31ED">
        <w:rPr>
          <w:rFonts w:ascii="Times New Roman" w:hAnsi="Times New Roman" w:cs="Times New Roman"/>
        </w:rPr>
        <w:t>(фамилия, имя, отчество) (указать адрес и размер общей площади жилого помещения)</w:t>
      </w:r>
    </w:p>
    <w:p w:rsidR="000F0F1F" w:rsidRPr="006C31ED" w:rsidRDefault="000F0F1F" w:rsidP="000F0F1F">
      <w:pPr>
        <w:pStyle w:val="ConsPlusNonformat"/>
        <w:rPr>
          <w:rFonts w:ascii="Times New Roman" w:hAnsi="Times New Roman" w:cs="Times New Roman"/>
          <w:sz w:val="24"/>
          <w:szCs w:val="24"/>
        </w:rPr>
      </w:pPr>
      <w:r w:rsidRPr="00367F0F">
        <w:rPr>
          <w:rFonts w:ascii="Times New Roman" w:hAnsi="Times New Roman" w:cs="Times New Roman"/>
          <w:sz w:val="28"/>
          <w:szCs w:val="24"/>
        </w:rPr>
        <w:t>3</w:t>
      </w:r>
      <w:r w:rsidRPr="006C31ED">
        <w:rPr>
          <w:rFonts w:ascii="Times New Roman" w:hAnsi="Times New Roman" w:cs="Times New Roman"/>
          <w:sz w:val="24"/>
          <w:szCs w:val="24"/>
        </w:rPr>
        <w:t>. ____________________ _______________________________________________________</w:t>
      </w:r>
    </w:p>
    <w:p w:rsidR="000F0F1F" w:rsidRPr="006C31ED" w:rsidRDefault="000F0F1F" w:rsidP="000F0F1F">
      <w:pPr>
        <w:pStyle w:val="ConsPlusNonformat"/>
        <w:jc w:val="center"/>
        <w:rPr>
          <w:rFonts w:ascii="Times New Roman" w:hAnsi="Times New Roman" w:cs="Times New Roman"/>
        </w:rPr>
      </w:pPr>
      <w:r w:rsidRPr="006C31ED">
        <w:rPr>
          <w:rFonts w:ascii="Times New Roman" w:hAnsi="Times New Roman" w:cs="Times New Roman"/>
          <w:sz w:val="24"/>
          <w:szCs w:val="24"/>
        </w:rPr>
        <w:t xml:space="preserve">  </w:t>
      </w:r>
      <w:r w:rsidRPr="006C31ED">
        <w:rPr>
          <w:rFonts w:ascii="Times New Roman" w:hAnsi="Times New Roman" w:cs="Times New Roman"/>
        </w:rPr>
        <w:t>(фамилия, имя, отчество) (указать адрес и размер общей площади жилого помещения)</w:t>
      </w:r>
    </w:p>
    <w:p w:rsidR="000F0F1F" w:rsidRPr="006C31ED" w:rsidRDefault="000F0F1F" w:rsidP="000F0F1F">
      <w:pPr>
        <w:pStyle w:val="ConsPlusNonformat"/>
        <w:rPr>
          <w:rFonts w:ascii="Times New Roman" w:hAnsi="Times New Roman" w:cs="Times New Roman"/>
          <w:sz w:val="24"/>
          <w:szCs w:val="24"/>
        </w:rPr>
      </w:pPr>
      <w:r w:rsidRPr="00367F0F">
        <w:rPr>
          <w:rFonts w:ascii="Times New Roman" w:hAnsi="Times New Roman" w:cs="Times New Roman"/>
          <w:sz w:val="28"/>
          <w:szCs w:val="24"/>
        </w:rPr>
        <w:t>4</w:t>
      </w:r>
      <w:r w:rsidRPr="006C31ED">
        <w:rPr>
          <w:rFonts w:ascii="Times New Roman" w:hAnsi="Times New Roman" w:cs="Times New Roman"/>
          <w:sz w:val="24"/>
          <w:szCs w:val="24"/>
        </w:rPr>
        <w:t>. ____________________ _______________________________________________________</w:t>
      </w:r>
    </w:p>
    <w:p w:rsidR="000F0F1F" w:rsidRPr="006C31ED" w:rsidRDefault="000F0F1F" w:rsidP="000F0F1F">
      <w:pPr>
        <w:pStyle w:val="ConsPlusNonformat"/>
        <w:jc w:val="center"/>
        <w:rPr>
          <w:rFonts w:ascii="Times New Roman" w:hAnsi="Times New Roman" w:cs="Times New Roman"/>
        </w:rPr>
      </w:pPr>
      <w:r w:rsidRPr="006C31ED">
        <w:rPr>
          <w:rFonts w:ascii="Times New Roman" w:hAnsi="Times New Roman" w:cs="Times New Roman"/>
          <w:sz w:val="24"/>
          <w:szCs w:val="24"/>
        </w:rPr>
        <w:t xml:space="preserve">  </w:t>
      </w:r>
      <w:r w:rsidRPr="006C31ED">
        <w:rPr>
          <w:rFonts w:ascii="Times New Roman" w:hAnsi="Times New Roman" w:cs="Times New Roman"/>
        </w:rPr>
        <w:t>(фамилия, имя, отчество) (указать адрес и размер общей площади жилого помещения)</w:t>
      </w:r>
    </w:p>
    <w:p w:rsidR="000F0F1F" w:rsidRPr="006C31ED" w:rsidRDefault="000F0F1F" w:rsidP="000F0F1F">
      <w:pPr>
        <w:pStyle w:val="ConsPlusNonformat"/>
        <w:rPr>
          <w:rFonts w:ascii="Times New Roman" w:hAnsi="Times New Roman" w:cs="Times New Roman"/>
          <w:sz w:val="24"/>
          <w:szCs w:val="24"/>
        </w:rPr>
      </w:pPr>
    </w:p>
    <w:p w:rsidR="000F0F1F" w:rsidRPr="006C31ED" w:rsidRDefault="000F0F1F" w:rsidP="000F0F1F">
      <w:pPr>
        <w:pStyle w:val="ConsPlusNonformat"/>
        <w:tabs>
          <w:tab w:val="left" w:pos="851"/>
        </w:tabs>
        <w:rPr>
          <w:rFonts w:ascii="Times New Roman" w:hAnsi="Times New Roman" w:cs="Times New Roman"/>
          <w:sz w:val="24"/>
          <w:szCs w:val="24"/>
        </w:rPr>
      </w:pPr>
      <w:r w:rsidRPr="00367F0F">
        <w:rPr>
          <w:rFonts w:ascii="Times New Roman" w:hAnsi="Times New Roman" w:cs="Times New Roman"/>
          <w:sz w:val="28"/>
          <w:szCs w:val="24"/>
        </w:rPr>
        <w:t xml:space="preserve">Я и проживающие со мной члены семьи  имеем  право  на  внеочередное  получение жилых помещений, а именно&lt;***&gt;: </w:t>
      </w:r>
      <w:r w:rsidRPr="006C31ED">
        <w:rPr>
          <w:rFonts w:ascii="Times New Roman" w:hAnsi="Times New Roman" w:cs="Times New Roman"/>
          <w:sz w:val="24"/>
          <w:szCs w:val="24"/>
        </w:rPr>
        <w:t>_____________________________________________________________________________</w:t>
      </w:r>
    </w:p>
    <w:p w:rsidR="000F0F1F" w:rsidRPr="006C31ED" w:rsidRDefault="000F0F1F" w:rsidP="000F0F1F">
      <w:pPr>
        <w:pStyle w:val="ConsPlusNonformat"/>
        <w:rPr>
          <w:rFonts w:ascii="Times New Roman" w:hAnsi="Times New Roman" w:cs="Times New Roman"/>
          <w:sz w:val="24"/>
          <w:szCs w:val="24"/>
        </w:rPr>
      </w:pPr>
      <w:r w:rsidRPr="006C31ED">
        <w:rPr>
          <w:rFonts w:ascii="Times New Roman" w:hAnsi="Times New Roman" w:cs="Times New Roman"/>
          <w:sz w:val="24"/>
          <w:szCs w:val="24"/>
        </w:rPr>
        <w:t>_____________________________________________________________________________</w:t>
      </w:r>
    </w:p>
    <w:p w:rsidR="000F0F1F" w:rsidRPr="006C31ED" w:rsidRDefault="000F0F1F" w:rsidP="000F0F1F">
      <w:pPr>
        <w:pStyle w:val="ConsPlusNonformat"/>
        <w:rPr>
          <w:rFonts w:ascii="Times New Roman" w:hAnsi="Times New Roman" w:cs="Times New Roman"/>
          <w:sz w:val="24"/>
          <w:szCs w:val="24"/>
        </w:rPr>
      </w:pPr>
      <w:r w:rsidRPr="006C31ED">
        <w:rPr>
          <w:rFonts w:ascii="Times New Roman" w:hAnsi="Times New Roman" w:cs="Times New Roman"/>
          <w:sz w:val="24"/>
          <w:szCs w:val="24"/>
        </w:rPr>
        <w:t>_____________________________________________________________________________</w:t>
      </w:r>
    </w:p>
    <w:p w:rsidR="000F0F1F" w:rsidRPr="006C31ED" w:rsidRDefault="000F0F1F" w:rsidP="000F0F1F">
      <w:pPr>
        <w:pStyle w:val="ConsPlusNormal"/>
        <w:rPr>
          <w:rFonts w:ascii="Times New Roman" w:eastAsia="Courier New" w:hAnsi="Times New Roman"/>
          <w:sz w:val="24"/>
          <w:szCs w:val="24"/>
        </w:rPr>
      </w:pPr>
    </w:p>
    <w:p w:rsidR="000F0F1F" w:rsidRPr="00367F0F" w:rsidRDefault="000F0F1F" w:rsidP="000F0F1F">
      <w:pPr>
        <w:pStyle w:val="ConsPlusNormal"/>
        <w:tabs>
          <w:tab w:val="left" w:pos="851"/>
        </w:tabs>
        <w:ind w:firstLine="0"/>
        <w:jc w:val="both"/>
        <w:rPr>
          <w:rFonts w:ascii="Times New Roman" w:hAnsi="Times New Roman"/>
          <w:sz w:val="28"/>
          <w:szCs w:val="24"/>
        </w:rPr>
      </w:pPr>
      <w:proofErr w:type="gramStart"/>
      <w:r w:rsidRPr="00367F0F">
        <w:rPr>
          <w:rFonts w:ascii="Times New Roman" w:hAnsi="Times New Roman"/>
          <w:sz w:val="28"/>
          <w:szCs w:val="24"/>
        </w:rPr>
        <w:t>Действий и гражданско-правовых сделок, приведших к уменьшению размера занимаемых жилых помещений или к их отчуждению, за последние 5 лет я и проживающие со мной члены семьи не производили &lt;****&gt;</w:t>
      </w:r>
      <w:proofErr w:type="gramEnd"/>
    </w:p>
    <w:p w:rsidR="000F0F1F" w:rsidRPr="006C31ED" w:rsidRDefault="000F0F1F" w:rsidP="000F0F1F">
      <w:pPr>
        <w:pStyle w:val="ConsPlusNonformat"/>
        <w:rPr>
          <w:rFonts w:ascii="Times New Roman" w:hAnsi="Times New Roman" w:cs="Times New Roman"/>
          <w:sz w:val="24"/>
          <w:szCs w:val="24"/>
        </w:rPr>
      </w:pPr>
      <w:r w:rsidRPr="006C31ED">
        <w:rPr>
          <w:rFonts w:ascii="Times New Roman" w:hAnsi="Times New Roman" w:cs="Times New Roman"/>
          <w:sz w:val="24"/>
          <w:szCs w:val="24"/>
        </w:rPr>
        <w:t>_____________________________________________________________________________</w:t>
      </w:r>
    </w:p>
    <w:p w:rsidR="000F0F1F" w:rsidRPr="006C31ED" w:rsidRDefault="000F0F1F" w:rsidP="000F0F1F">
      <w:pPr>
        <w:pStyle w:val="ConsPlusNonformat"/>
        <w:rPr>
          <w:rFonts w:ascii="Times New Roman" w:hAnsi="Times New Roman" w:cs="Times New Roman"/>
          <w:sz w:val="24"/>
          <w:szCs w:val="24"/>
        </w:rPr>
      </w:pPr>
      <w:r w:rsidRPr="006C31ED">
        <w:rPr>
          <w:rFonts w:ascii="Times New Roman" w:hAnsi="Times New Roman" w:cs="Times New Roman"/>
          <w:sz w:val="24"/>
          <w:szCs w:val="24"/>
        </w:rPr>
        <w:t>_____________________________________________________________________________</w:t>
      </w:r>
    </w:p>
    <w:p w:rsidR="000F0F1F" w:rsidRPr="006C31ED" w:rsidRDefault="000F0F1F" w:rsidP="000F0F1F">
      <w:pPr>
        <w:pStyle w:val="ConsPlusNonformat"/>
        <w:rPr>
          <w:rFonts w:ascii="Times New Roman" w:hAnsi="Times New Roman" w:cs="Times New Roman"/>
          <w:sz w:val="24"/>
          <w:szCs w:val="24"/>
        </w:rPr>
      </w:pPr>
      <w:r w:rsidRPr="006C31ED">
        <w:rPr>
          <w:rFonts w:ascii="Times New Roman" w:hAnsi="Times New Roman" w:cs="Times New Roman"/>
          <w:sz w:val="24"/>
          <w:szCs w:val="24"/>
        </w:rPr>
        <w:t>_____________________________________________________________________________</w:t>
      </w:r>
    </w:p>
    <w:p w:rsidR="000F0F1F" w:rsidRPr="006C31ED" w:rsidRDefault="000F0F1F" w:rsidP="000F0F1F">
      <w:pPr>
        <w:pStyle w:val="ConsPlusNonformat"/>
        <w:rPr>
          <w:rFonts w:ascii="Times New Roman" w:hAnsi="Times New Roman" w:cs="Times New Roman"/>
          <w:sz w:val="24"/>
          <w:szCs w:val="24"/>
        </w:rPr>
      </w:pPr>
      <w:r w:rsidRPr="006C31ED">
        <w:rPr>
          <w:rFonts w:ascii="Times New Roman" w:hAnsi="Times New Roman" w:cs="Times New Roman"/>
          <w:sz w:val="24"/>
          <w:szCs w:val="24"/>
        </w:rPr>
        <w:t>_____________________________________________________________________________</w:t>
      </w:r>
    </w:p>
    <w:p w:rsidR="000F0F1F" w:rsidRPr="00367F0F" w:rsidRDefault="000F0F1F" w:rsidP="008D2B82">
      <w:pPr>
        <w:pStyle w:val="ConsPlusNormal"/>
        <w:tabs>
          <w:tab w:val="left" w:pos="709"/>
        </w:tabs>
        <w:ind w:firstLine="0"/>
        <w:jc w:val="both"/>
        <w:rPr>
          <w:rFonts w:ascii="Times New Roman" w:hAnsi="Times New Roman"/>
          <w:sz w:val="28"/>
          <w:szCs w:val="24"/>
        </w:rPr>
      </w:pPr>
      <w:r w:rsidRPr="006C31ED">
        <w:rPr>
          <w:rFonts w:ascii="Times New Roman" w:hAnsi="Times New Roman"/>
          <w:sz w:val="24"/>
          <w:szCs w:val="24"/>
        </w:rPr>
        <w:tab/>
      </w:r>
      <w:r w:rsidRPr="00367F0F">
        <w:rPr>
          <w:rFonts w:ascii="Times New Roman" w:hAnsi="Times New Roman"/>
          <w:sz w:val="28"/>
          <w:szCs w:val="24"/>
        </w:rPr>
        <w:t>Я и проживающие со мной члены семьи даем согласие на проверку указанных в заявлении и документах сведений.</w:t>
      </w:r>
    </w:p>
    <w:p w:rsidR="000F0F1F" w:rsidRPr="00367F0F" w:rsidRDefault="000F0F1F" w:rsidP="008D2B82">
      <w:pPr>
        <w:pStyle w:val="ConsPlusNormal"/>
        <w:tabs>
          <w:tab w:val="left" w:pos="709"/>
        </w:tabs>
        <w:ind w:firstLine="0"/>
        <w:jc w:val="both"/>
        <w:rPr>
          <w:rFonts w:ascii="Times New Roman" w:hAnsi="Times New Roman"/>
          <w:sz w:val="28"/>
          <w:szCs w:val="24"/>
        </w:rPr>
      </w:pPr>
      <w:r w:rsidRPr="00367F0F">
        <w:rPr>
          <w:rFonts w:ascii="Times New Roman" w:hAnsi="Times New Roman"/>
          <w:sz w:val="28"/>
          <w:szCs w:val="24"/>
        </w:rPr>
        <w:tab/>
        <w:t>Я предупрежде</w:t>
      </w:r>
      <w:proofErr w:type="gramStart"/>
      <w:r w:rsidRPr="00367F0F">
        <w:rPr>
          <w:rFonts w:ascii="Times New Roman" w:hAnsi="Times New Roman"/>
          <w:sz w:val="28"/>
          <w:szCs w:val="24"/>
        </w:rPr>
        <w:t>н</w:t>
      </w:r>
      <w:r w:rsidR="008D2B82">
        <w:rPr>
          <w:rFonts w:ascii="Times New Roman" w:hAnsi="Times New Roman"/>
          <w:sz w:val="28"/>
          <w:szCs w:val="24"/>
        </w:rPr>
        <w:t>(</w:t>
      </w:r>
      <w:proofErr w:type="gramEnd"/>
      <w:r w:rsidR="008D2B82">
        <w:rPr>
          <w:rFonts w:ascii="Times New Roman" w:hAnsi="Times New Roman"/>
          <w:sz w:val="28"/>
          <w:szCs w:val="24"/>
        </w:rPr>
        <w:t>а)</w:t>
      </w:r>
      <w:r w:rsidRPr="00367F0F">
        <w:rPr>
          <w:rFonts w:ascii="Times New Roman" w:hAnsi="Times New Roman"/>
          <w:sz w:val="28"/>
          <w:szCs w:val="24"/>
        </w:rPr>
        <w:t>, что в случае принятия на учет обязан, при изменении указанных в заявлении и документах сведений, представить документы, подтверждающие произошедшие изменения, в орган, осуществляющий принятие на учет.</w:t>
      </w:r>
    </w:p>
    <w:p w:rsidR="000F0F1F" w:rsidRPr="00367F0F" w:rsidRDefault="000F0F1F" w:rsidP="008D2B82">
      <w:pPr>
        <w:pStyle w:val="ConsPlusNormal"/>
        <w:tabs>
          <w:tab w:val="left" w:pos="709"/>
        </w:tabs>
        <w:ind w:firstLine="0"/>
        <w:jc w:val="both"/>
        <w:rPr>
          <w:rFonts w:ascii="Times New Roman" w:hAnsi="Times New Roman"/>
          <w:sz w:val="28"/>
          <w:szCs w:val="24"/>
        </w:rPr>
      </w:pPr>
      <w:r w:rsidRPr="00367F0F">
        <w:rPr>
          <w:rFonts w:ascii="Times New Roman" w:hAnsi="Times New Roman"/>
          <w:sz w:val="28"/>
          <w:szCs w:val="24"/>
        </w:rPr>
        <w:lastRenderedPageBreak/>
        <w:tab/>
        <w:t>Я предупрежде</w:t>
      </w:r>
      <w:proofErr w:type="gramStart"/>
      <w:r w:rsidRPr="00367F0F">
        <w:rPr>
          <w:rFonts w:ascii="Times New Roman" w:hAnsi="Times New Roman"/>
          <w:sz w:val="28"/>
          <w:szCs w:val="24"/>
        </w:rPr>
        <w:t>н</w:t>
      </w:r>
      <w:r w:rsidR="008D2B82">
        <w:rPr>
          <w:rFonts w:ascii="Times New Roman" w:hAnsi="Times New Roman"/>
          <w:sz w:val="28"/>
          <w:szCs w:val="24"/>
        </w:rPr>
        <w:t>(</w:t>
      </w:r>
      <w:proofErr w:type="gramEnd"/>
      <w:r w:rsidR="008D2B82">
        <w:rPr>
          <w:rFonts w:ascii="Times New Roman" w:hAnsi="Times New Roman"/>
          <w:sz w:val="28"/>
          <w:szCs w:val="24"/>
        </w:rPr>
        <w:t>а)</w:t>
      </w:r>
      <w:r w:rsidRPr="00367F0F">
        <w:rPr>
          <w:rFonts w:ascii="Times New Roman" w:hAnsi="Times New Roman"/>
          <w:sz w:val="28"/>
          <w:szCs w:val="24"/>
        </w:rPr>
        <w:t>, что в случае выявления в представленных документах сведений, не соответствующих действительности и послуживших основанием принятия на учет, буду снят с учета в установленном порядке.</w:t>
      </w:r>
    </w:p>
    <w:p w:rsidR="000F0F1F" w:rsidRPr="006C31ED" w:rsidRDefault="000F0F1F" w:rsidP="000F0F1F">
      <w:pPr>
        <w:pStyle w:val="ConsPlusNonformat"/>
        <w:jc w:val="both"/>
        <w:rPr>
          <w:rFonts w:ascii="Times New Roman" w:hAnsi="Times New Roman" w:cs="Times New Roman"/>
          <w:sz w:val="24"/>
          <w:szCs w:val="24"/>
        </w:rPr>
      </w:pPr>
      <w:r w:rsidRPr="006C31ED">
        <w:rPr>
          <w:rFonts w:ascii="Times New Roman" w:hAnsi="Times New Roman" w:cs="Times New Roman"/>
          <w:sz w:val="24"/>
          <w:szCs w:val="24"/>
        </w:rPr>
        <w:t>"___"_____________ 20__ г._____________________________________________</w:t>
      </w:r>
    </w:p>
    <w:p w:rsidR="000F0F1F" w:rsidRPr="006C31ED" w:rsidRDefault="000F0F1F" w:rsidP="000F0F1F">
      <w:pPr>
        <w:pStyle w:val="ConsPlusNormal"/>
        <w:jc w:val="both"/>
        <w:rPr>
          <w:rFonts w:ascii="Times New Roman" w:eastAsia="Courier New" w:hAnsi="Times New Roman"/>
          <w:sz w:val="24"/>
          <w:szCs w:val="24"/>
        </w:rPr>
      </w:pPr>
    </w:p>
    <w:p w:rsidR="000F0F1F" w:rsidRPr="006C31ED" w:rsidRDefault="000F0F1F" w:rsidP="000F0F1F">
      <w:pPr>
        <w:pStyle w:val="ConsPlusNonformat"/>
        <w:rPr>
          <w:rFonts w:ascii="Times New Roman" w:hAnsi="Times New Roman" w:cs="Times New Roman"/>
          <w:sz w:val="24"/>
          <w:szCs w:val="24"/>
        </w:rPr>
      </w:pPr>
      <w:r w:rsidRPr="006C31ED">
        <w:rPr>
          <w:rFonts w:ascii="Times New Roman" w:hAnsi="Times New Roman" w:cs="Times New Roman"/>
          <w:sz w:val="24"/>
          <w:szCs w:val="24"/>
        </w:rPr>
        <w:t>"___"_____________ 20__ г._____________________________________________</w:t>
      </w:r>
    </w:p>
    <w:p w:rsidR="000F0F1F" w:rsidRPr="006C31ED" w:rsidRDefault="000F0F1F" w:rsidP="000F0F1F">
      <w:pPr>
        <w:pStyle w:val="ConsPlusNormal"/>
        <w:jc w:val="both"/>
        <w:rPr>
          <w:rFonts w:ascii="Times New Roman" w:eastAsia="Courier New" w:hAnsi="Times New Roman"/>
          <w:sz w:val="24"/>
          <w:szCs w:val="24"/>
        </w:rPr>
      </w:pPr>
    </w:p>
    <w:p w:rsidR="000F0F1F" w:rsidRPr="006C31ED" w:rsidRDefault="000F0F1F" w:rsidP="000F0F1F">
      <w:pPr>
        <w:pStyle w:val="ConsPlusNonformat"/>
        <w:jc w:val="both"/>
        <w:rPr>
          <w:rFonts w:ascii="Times New Roman" w:hAnsi="Times New Roman" w:cs="Times New Roman"/>
          <w:sz w:val="24"/>
          <w:szCs w:val="24"/>
        </w:rPr>
      </w:pPr>
      <w:r w:rsidRPr="006C31ED">
        <w:rPr>
          <w:rFonts w:ascii="Times New Roman" w:hAnsi="Times New Roman" w:cs="Times New Roman"/>
          <w:sz w:val="24"/>
          <w:szCs w:val="24"/>
        </w:rPr>
        <w:t>"___"_____________ 20__ г._____________________________________________</w:t>
      </w:r>
    </w:p>
    <w:p w:rsidR="000F0F1F" w:rsidRPr="006C31ED" w:rsidRDefault="000F0F1F" w:rsidP="000F0F1F">
      <w:pPr>
        <w:pStyle w:val="ConsPlusNonformat"/>
        <w:jc w:val="both"/>
        <w:rPr>
          <w:rFonts w:ascii="Times New Roman" w:hAnsi="Times New Roman" w:cs="Times New Roman"/>
        </w:rPr>
      </w:pPr>
      <w:r w:rsidRPr="006C31ED">
        <w:rPr>
          <w:rFonts w:ascii="Times New Roman" w:hAnsi="Times New Roman" w:cs="Times New Roman"/>
        </w:rPr>
        <w:t>(дата, подписи заявителя и всех совершеннолетних членов семьи) (Ф.И.О.)</w:t>
      </w:r>
    </w:p>
    <w:p w:rsidR="000F0F1F" w:rsidRPr="006C31ED" w:rsidRDefault="000F0F1F" w:rsidP="000F0F1F">
      <w:pPr>
        <w:pStyle w:val="ConsPlusNormal"/>
        <w:jc w:val="both"/>
        <w:rPr>
          <w:rFonts w:ascii="Times New Roman" w:eastAsia="Courier New" w:hAnsi="Times New Roman"/>
          <w:sz w:val="24"/>
          <w:szCs w:val="24"/>
        </w:rPr>
      </w:pPr>
    </w:p>
    <w:p w:rsidR="000F0F1F" w:rsidRPr="006C31ED" w:rsidRDefault="000F0F1F" w:rsidP="000F0F1F">
      <w:pPr>
        <w:pStyle w:val="ConsPlusNonformat"/>
        <w:jc w:val="both"/>
        <w:rPr>
          <w:rFonts w:ascii="Times New Roman" w:hAnsi="Times New Roman" w:cs="Times New Roman"/>
          <w:sz w:val="24"/>
          <w:szCs w:val="24"/>
        </w:rPr>
      </w:pPr>
      <w:r w:rsidRPr="006C31ED">
        <w:rPr>
          <w:rFonts w:ascii="Times New Roman" w:hAnsi="Times New Roman" w:cs="Times New Roman"/>
          <w:sz w:val="24"/>
          <w:szCs w:val="24"/>
        </w:rPr>
        <w:t>_______________________                        "___"___________ 20     г.</w:t>
      </w:r>
    </w:p>
    <w:p w:rsidR="000F0F1F" w:rsidRDefault="000F0F1F" w:rsidP="000F0F1F">
      <w:pPr>
        <w:pStyle w:val="ConsPlusNonformat"/>
        <w:rPr>
          <w:rFonts w:ascii="Times New Roman" w:hAnsi="Times New Roman" w:cs="Times New Roman"/>
        </w:rPr>
      </w:pPr>
      <w:r w:rsidRPr="006C31ED">
        <w:rPr>
          <w:rFonts w:ascii="Times New Roman" w:hAnsi="Times New Roman" w:cs="Times New Roman"/>
        </w:rPr>
        <w:t>(подпись заявителя)                                                          (дата)</w:t>
      </w:r>
    </w:p>
    <w:p w:rsidR="00367F0F" w:rsidRDefault="00367F0F" w:rsidP="000F0F1F">
      <w:pPr>
        <w:pStyle w:val="ConsPlusNonformat"/>
        <w:rPr>
          <w:rFonts w:ascii="Times New Roman" w:hAnsi="Times New Roman" w:cs="Times New Roman"/>
        </w:rPr>
      </w:pPr>
    </w:p>
    <w:p w:rsidR="00367F0F" w:rsidRPr="006C31ED" w:rsidRDefault="00367F0F" w:rsidP="000F0F1F">
      <w:pPr>
        <w:pStyle w:val="ConsPlusNonformat"/>
        <w:rPr>
          <w:rFonts w:ascii="Times New Roman" w:hAnsi="Times New Roman" w:cs="Times New Roman"/>
        </w:rPr>
      </w:pPr>
    </w:p>
    <w:p w:rsidR="000F0F1F" w:rsidRPr="006C31ED" w:rsidRDefault="000F0F1F" w:rsidP="000F0F1F">
      <w:pPr>
        <w:pStyle w:val="ConsPlusNonformat"/>
        <w:jc w:val="both"/>
        <w:rPr>
          <w:rFonts w:ascii="Times New Roman" w:hAnsi="Times New Roman" w:cs="Times New Roman"/>
        </w:rPr>
      </w:pPr>
      <w:r w:rsidRPr="006C31ED">
        <w:rPr>
          <w:rFonts w:ascii="Times New Roman" w:hAnsi="Times New Roman" w:cs="Times New Roman"/>
          <w:sz w:val="24"/>
          <w:szCs w:val="24"/>
        </w:rPr>
        <w:t>________________________</w:t>
      </w:r>
      <w:r w:rsidR="00367F0F">
        <w:rPr>
          <w:rFonts w:ascii="Times New Roman" w:hAnsi="Times New Roman" w:cs="Times New Roman"/>
          <w:sz w:val="24"/>
          <w:szCs w:val="24"/>
        </w:rPr>
        <w:t xml:space="preserve">                           </w:t>
      </w:r>
      <w:r w:rsidRPr="006C31ED">
        <w:rPr>
          <w:rFonts w:ascii="Times New Roman" w:hAnsi="Times New Roman" w:cs="Times New Roman"/>
          <w:sz w:val="24"/>
          <w:szCs w:val="24"/>
        </w:rPr>
        <w:t xml:space="preserve">  _______________  ______________________</w:t>
      </w:r>
    </w:p>
    <w:p w:rsidR="000F0F1F" w:rsidRPr="006C31ED" w:rsidRDefault="000F0F1F" w:rsidP="000F0F1F">
      <w:pPr>
        <w:pStyle w:val="ConsPlusNonformat"/>
        <w:jc w:val="both"/>
        <w:rPr>
          <w:rFonts w:ascii="Times New Roman" w:hAnsi="Times New Roman" w:cs="Times New Roman"/>
        </w:rPr>
      </w:pPr>
      <w:r w:rsidRPr="006C31ED">
        <w:rPr>
          <w:rFonts w:ascii="Times New Roman" w:hAnsi="Times New Roman" w:cs="Times New Roman"/>
        </w:rPr>
        <w:t>(</w:t>
      </w:r>
      <w:r w:rsidRPr="006C31ED">
        <w:rPr>
          <w:rFonts w:ascii="Times New Roman" w:hAnsi="Times New Roman" w:cs="Times New Roman"/>
          <w:sz w:val="18"/>
          <w:szCs w:val="18"/>
        </w:rPr>
        <w:t>должность ответственного лица, принявшего документы)</w:t>
      </w:r>
      <w:r w:rsidRPr="006C31ED">
        <w:rPr>
          <w:rFonts w:ascii="Times New Roman" w:hAnsi="Times New Roman" w:cs="Times New Roman"/>
        </w:rPr>
        <w:t xml:space="preserve">                 (подпись)                               (Ф.И.О.)</w:t>
      </w:r>
    </w:p>
    <w:p w:rsidR="000F0F1F" w:rsidRPr="006C31ED" w:rsidRDefault="000F0F1F" w:rsidP="000F0F1F">
      <w:pPr>
        <w:pStyle w:val="ConsPlusNonformat"/>
        <w:jc w:val="center"/>
        <w:rPr>
          <w:rFonts w:ascii="Times New Roman" w:hAnsi="Times New Roman" w:cs="Times New Roman"/>
        </w:rPr>
      </w:pPr>
    </w:p>
    <w:p w:rsidR="000F0F1F" w:rsidRPr="006C31ED" w:rsidRDefault="000F0F1F" w:rsidP="000F0F1F">
      <w:pPr>
        <w:pStyle w:val="ConsPlusNonformat"/>
        <w:ind w:firstLine="540"/>
        <w:jc w:val="both"/>
        <w:rPr>
          <w:rFonts w:ascii="Times New Roman" w:hAnsi="Times New Roman" w:cs="Times New Roman"/>
          <w:sz w:val="24"/>
          <w:szCs w:val="24"/>
        </w:rPr>
      </w:pPr>
      <w:r w:rsidRPr="006C31ED">
        <w:rPr>
          <w:rFonts w:ascii="Times New Roman" w:hAnsi="Times New Roman" w:cs="Times New Roman"/>
          <w:sz w:val="24"/>
          <w:szCs w:val="24"/>
        </w:rPr>
        <w:t>--------------------------------</w:t>
      </w:r>
    </w:p>
    <w:p w:rsidR="000F0F1F" w:rsidRPr="006C31ED" w:rsidRDefault="000F0F1F" w:rsidP="000F0F1F">
      <w:pPr>
        <w:pStyle w:val="ConsPlusNormal"/>
        <w:ind w:firstLine="851"/>
        <w:jc w:val="both"/>
        <w:rPr>
          <w:rFonts w:ascii="Times New Roman" w:hAnsi="Times New Roman"/>
          <w:sz w:val="24"/>
          <w:szCs w:val="24"/>
        </w:rPr>
      </w:pPr>
      <w:r w:rsidRPr="006C31ED">
        <w:rPr>
          <w:rFonts w:ascii="Times New Roman" w:hAnsi="Times New Roman"/>
          <w:sz w:val="24"/>
          <w:szCs w:val="24"/>
        </w:rPr>
        <w:t>&lt;*&gt; Указывается категория граждан (малоимущие; иные категории граждан, определенные федеральным законом, законом Рязанской области). Если гражданин имеет право состоять на учете граждан, нуждающихся в жилых помещениях, предоставляемых по договорам социального найма, по нескольким вышеуказанным основаниям, по своему выбору такой гражданин может быть принят на учет по одному из этих оснований или по всем основаниям.</w:t>
      </w:r>
    </w:p>
    <w:p w:rsidR="000F0F1F" w:rsidRPr="006C31ED" w:rsidRDefault="000F0F1F" w:rsidP="000F0F1F">
      <w:pPr>
        <w:pStyle w:val="ConsPlusNormal"/>
        <w:ind w:firstLine="851"/>
        <w:jc w:val="both"/>
        <w:rPr>
          <w:rFonts w:ascii="Times New Roman" w:hAnsi="Times New Roman"/>
          <w:sz w:val="24"/>
          <w:szCs w:val="24"/>
        </w:rPr>
      </w:pPr>
      <w:r w:rsidRPr="006C31ED">
        <w:rPr>
          <w:rFonts w:ascii="Times New Roman" w:hAnsi="Times New Roman"/>
          <w:sz w:val="24"/>
          <w:szCs w:val="24"/>
        </w:rPr>
        <w:t>&lt;**&gt; Указывается форма собственности квартиры: частная (находящаяся в собственности граждан и в собственности юридических лиц), государственная (жилищный фонд Российской Федерации и жилищный фонд Рязанской области) и муниципальная.</w:t>
      </w:r>
    </w:p>
    <w:p w:rsidR="000F0F1F" w:rsidRPr="006C31ED" w:rsidRDefault="000F0F1F" w:rsidP="000F0F1F">
      <w:pPr>
        <w:pStyle w:val="ConsPlusNormal"/>
        <w:ind w:firstLine="851"/>
        <w:jc w:val="both"/>
        <w:rPr>
          <w:rFonts w:ascii="Times New Roman" w:hAnsi="Times New Roman"/>
          <w:sz w:val="24"/>
          <w:szCs w:val="24"/>
        </w:rPr>
      </w:pPr>
      <w:r w:rsidRPr="006C31ED">
        <w:rPr>
          <w:rFonts w:ascii="Times New Roman" w:hAnsi="Times New Roman"/>
          <w:sz w:val="24"/>
          <w:szCs w:val="24"/>
        </w:rPr>
        <w:t xml:space="preserve">&lt;***&gt; Указываются фамилия, имя, отчество гражданина и проживающих с ним членов семьи, а также основания для включения гражданина в отдельные списки граждан, имеющих право на внеочередное предоставление жилых помещений по договорам социального найма (граждане, жилые помещения которых признаны в установленном порядке непригодными для проживания и не подлежат ремонту или реконструкции; </w:t>
      </w:r>
      <w:proofErr w:type="gramStart"/>
      <w:r w:rsidRPr="006C31ED">
        <w:rPr>
          <w:rFonts w:ascii="Times New Roman" w:hAnsi="Times New Roman"/>
          <w:sz w:val="24"/>
          <w:szCs w:val="24"/>
        </w:rPr>
        <w:t>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w:t>
      </w:r>
      <w:proofErr w:type="gramEnd"/>
      <w:r w:rsidRPr="006C31ED">
        <w:rPr>
          <w:rFonts w:ascii="Times New Roman" w:hAnsi="Times New Roman"/>
          <w:sz w:val="24"/>
          <w:szCs w:val="24"/>
        </w:rPr>
        <w:t xml:space="preserve"> наказание в виде лишения свободы; граждане, страдающие тяжелыми формами хронических заболеваний, указанных в утвержденном перечне Правительством Российской Федерации.)</w:t>
      </w:r>
    </w:p>
    <w:p w:rsidR="000F0F1F" w:rsidRPr="006C31ED" w:rsidRDefault="000F0F1F" w:rsidP="000F0F1F">
      <w:pPr>
        <w:pStyle w:val="ConsPlusNormal"/>
        <w:ind w:firstLine="851"/>
        <w:jc w:val="both"/>
        <w:rPr>
          <w:rFonts w:ascii="Times New Roman" w:hAnsi="Times New Roman"/>
          <w:sz w:val="24"/>
          <w:szCs w:val="24"/>
        </w:rPr>
      </w:pPr>
      <w:proofErr w:type="gramStart"/>
      <w:r w:rsidRPr="006C31ED">
        <w:rPr>
          <w:rFonts w:ascii="Times New Roman" w:hAnsi="Times New Roman"/>
          <w:sz w:val="24"/>
          <w:szCs w:val="24"/>
        </w:rPr>
        <w:t>&lt;****&gt; Указываются действия и гражданско-правовые сделки, приведшие к уменьшению размера занимаемых жилых помещений или к их отчуждению за последние 5 лет.</w:t>
      </w:r>
      <w:proofErr w:type="gramEnd"/>
    </w:p>
    <w:p w:rsidR="000F0F1F" w:rsidRPr="006C31ED" w:rsidRDefault="000F0F1F" w:rsidP="000F0F1F"/>
    <w:p w:rsidR="000F0F1F" w:rsidRPr="006C31ED" w:rsidRDefault="000F0F1F" w:rsidP="000F0F1F"/>
    <w:p w:rsidR="000F0F1F" w:rsidRPr="006C31ED" w:rsidRDefault="000F0F1F" w:rsidP="000F0F1F"/>
    <w:p w:rsidR="000F0F1F" w:rsidRPr="006C31ED" w:rsidRDefault="000F0F1F" w:rsidP="000F0F1F"/>
    <w:p w:rsidR="000F0F1F" w:rsidRPr="006C31ED" w:rsidRDefault="000F0F1F" w:rsidP="000F0F1F"/>
    <w:p w:rsidR="000F0F1F" w:rsidRPr="006C31ED" w:rsidRDefault="000F0F1F" w:rsidP="000F0F1F"/>
    <w:p w:rsidR="000F0F1F" w:rsidRPr="006C31ED" w:rsidRDefault="000F0F1F" w:rsidP="000F0F1F"/>
    <w:p w:rsidR="000F0F1F" w:rsidRPr="006C31ED" w:rsidRDefault="000F0F1F" w:rsidP="000F0F1F"/>
    <w:p w:rsidR="000F0F1F" w:rsidRPr="006C31ED" w:rsidRDefault="000F0F1F" w:rsidP="000F0F1F"/>
    <w:p w:rsidR="000F0F1F" w:rsidRPr="006C31ED" w:rsidRDefault="000F0F1F" w:rsidP="000F0F1F"/>
    <w:p w:rsidR="000F0F1F" w:rsidRPr="00367F0F" w:rsidRDefault="000F0F1F" w:rsidP="00367F0F">
      <w:pPr>
        <w:ind w:left="4860"/>
        <w:jc w:val="center"/>
        <w:rPr>
          <w:sz w:val="28"/>
          <w:szCs w:val="20"/>
        </w:rPr>
      </w:pPr>
      <w:r w:rsidRPr="00367F0F">
        <w:rPr>
          <w:sz w:val="28"/>
          <w:szCs w:val="20"/>
        </w:rPr>
        <w:lastRenderedPageBreak/>
        <w:t>Приложение №2</w:t>
      </w:r>
    </w:p>
    <w:p w:rsidR="000F0F1F" w:rsidRPr="00367F0F" w:rsidRDefault="000F0F1F" w:rsidP="00367F0F">
      <w:pPr>
        <w:ind w:left="4860"/>
        <w:jc w:val="both"/>
        <w:rPr>
          <w:sz w:val="28"/>
          <w:szCs w:val="20"/>
        </w:rPr>
      </w:pPr>
      <w:r w:rsidRPr="00367F0F">
        <w:rPr>
          <w:sz w:val="28"/>
          <w:szCs w:val="20"/>
        </w:rPr>
        <w:t>к  Административному  регламенту</w:t>
      </w:r>
    </w:p>
    <w:p w:rsidR="000F0F1F" w:rsidRPr="00367F0F" w:rsidRDefault="000F0F1F" w:rsidP="00367F0F">
      <w:pPr>
        <w:ind w:left="4860"/>
        <w:jc w:val="both"/>
        <w:rPr>
          <w:sz w:val="28"/>
          <w:szCs w:val="20"/>
        </w:rPr>
      </w:pPr>
      <w:r w:rsidRPr="00367F0F">
        <w:rPr>
          <w:sz w:val="28"/>
          <w:szCs w:val="20"/>
        </w:rPr>
        <w:t>предоставления муниципальной услуги</w:t>
      </w:r>
      <w:r w:rsidR="00367F0F">
        <w:rPr>
          <w:sz w:val="28"/>
          <w:szCs w:val="20"/>
        </w:rPr>
        <w:t xml:space="preserve"> </w:t>
      </w:r>
      <w:r w:rsidRPr="00367F0F">
        <w:rPr>
          <w:sz w:val="28"/>
          <w:szCs w:val="20"/>
        </w:rPr>
        <w:t>«Прием заявлений, документов для</w:t>
      </w:r>
      <w:r w:rsidR="00367F0F">
        <w:rPr>
          <w:sz w:val="28"/>
          <w:szCs w:val="20"/>
        </w:rPr>
        <w:t xml:space="preserve"> </w:t>
      </w:r>
      <w:r w:rsidRPr="00367F0F">
        <w:rPr>
          <w:sz w:val="28"/>
          <w:szCs w:val="20"/>
        </w:rPr>
        <w:t>принятия граждан в качестве нуждающихся в жилых помещениях»</w:t>
      </w:r>
    </w:p>
    <w:p w:rsidR="000F0F1F" w:rsidRPr="006C31ED" w:rsidRDefault="000F0F1F" w:rsidP="000F0F1F">
      <w:pPr>
        <w:jc w:val="right"/>
        <w:rPr>
          <w:rFonts w:eastAsia="Lucida Sans Unicode"/>
          <w:kern w:val="1"/>
        </w:rPr>
      </w:pPr>
    </w:p>
    <w:p w:rsidR="000F0F1F" w:rsidRPr="00367F0F" w:rsidRDefault="000F0F1F" w:rsidP="000F0F1F">
      <w:pPr>
        <w:jc w:val="center"/>
      </w:pPr>
      <w:r w:rsidRPr="00367F0F">
        <w:t>Блок-схема</w:t>
      </w:r>
    </w:p>
    <w:p w:rsidR="000F0F1F" w:rsidRPr="00367F0F" w:rsidRDefault="000F0F1F" w:rsidP="000F0F1F">
      <w:pPr>
        <w:jc w:val="center"/>
      </w:pPr>
      <w:r w:rsidRPr="00367F0F">
        <w:t>предоставления муниципальной услуги</w:t>
      </w:r>
    </w:p>
    <w:p w:rsidR="000F0F1F" w:rsidRPr="00367F0F" w:rsidRDefault="000F0F1F" w:rsidP="000F0F1F">
      <w:pPr>
        <w:jc w:val="center"/>
      </w:pPr>
      <w:r w:rsidRPr="00367F0F">
        <w:t xml:space="preserve">«Прием заявлений, документов для принятия граждан </w:t>
      </w:r>
    </w:p>
    <w:p w:rsidR="000F0F1F" w:rsidRPr="00367F0F" w:rsidRDefault="000F0F1F" w:rsidP="000F0F1F">
      <w:pPr>
        <w:jc w:val="center"/>
      </w:pPr>
      <w:proofErr w:type="gramStart"/>
      <w:r w:rsidRPr="00367F0F">
        <w:t>на учет в качестве нуждающихся в жилых помещениях»</w:t>
      </w:r>
      <w:proofErr w:type="gramEnd"/>
    </w:p>
    <w:p w:rsidR="000F0F1F" w:rsidRPr="006C31ED" w:rsidRDefault="00D36284" w:rsidP="000F0F1F">
      <w:r>
        <w:pict>
          <v:group id="_x0000_s1027" style="position:absolute;margin-left:90pt;margin-top:10.1pt;width:270pt;height:24.8pt;z-index:251661312;mso-wrap-distance-left:0;mso-wrap-distance-right:0" coordorigin="1800,202" coordsize="5399,495">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800;top:202;width:5399;height:495;mso-wrap-style:none;v-text-anchor:middle" filled="f" strokeweight=".26mm"/>
            <v:shapetype id="_x0000_t202" coordsize="21600,21600" o:spt="202" path="m,l,21600r21600,l21600,xe">
              <v:stroke joinstyle="miter"/>
              <v:path gradientshapeok="t" o:connecttype="rect"/>
            </v:shapetype>
            <v:shape id="_x0000_s1029" type="#_x0000_t202" style="position:absolute;left:2000;top:220;width:4999;height:459;v-text-anchor:middle" filled="f" stroked="f">
              <v:stroke joinstyle="round"/>
              <v:textbox style="mso-next-textbox:#_x0000_s1029;mso-rotate-with-shape:t">
                <w:txbxContent>
                  <w:p w:rsidR="006C31ED" w:rsidRPr="00367F0F" w:rsidRDefault="006C31ED" w:rsidP="000F0F1F">
                    <w:pPr>
                      <w:jc w:val="center"/>
                      <w:rPr>
                        <w:lang w:eastAsia="ar-SA"/>
                      </w:rPr>
                    </w:pPr>
                    <w:r w:rsidRPr="00367F0F">
                      <w:rPr>
                        <w:lang w:eastAsia="ar-SA"/>
                      </w:rPr>
                      <w:t xml:space="preserve"> Администрация </w:t>
                    </w:r>
                    <w:r w:rsidRPr="00367F0F">
                      <w:t>Окского</w:t>
                    </w:r>
                    <w:r w:rsidRPr="00367F0F">
                      <w:rPr>
                        <w:lang w:eastAsia="ar-SA"/>
                      </w:rPr>
                      <w:t xml:space="preserve"> сельского поселения</w:t>
                    </w:r>
                  </w:p>
                </w:txbxContent>
              </v:textbox>
            </v:shape>
          </v:group>
        </w:pict>
      </w:r>
    </w:p>
    <w:p w:rsidR="000F0F1F" w:rsidRPr="006C31ED" w:rsidRDefault="000F0F1F" w:rsidP="000F0F1F"/>
    <w:p w:rsidR="000F0F1F" w:rsidRPr="006C31ED" w:rsidRDefault="00D36284" w:rsidP="000F0F1F">
      <w:r>
        <w:pict>
          <v:line id="_x0000_s1051" style="position:absolute;z-index:251669504" from="234pt,7.3pt" to="234pt,38.5pt" strokeweight=".26mm">
            <v:stroke endarrow="block" joinstyle="miter"/>
          </v:line>
        </w:pict>
      </w:r>
    </w:p>
    <w:p w:rsidR="000F0F1F" w:rsidRPr="006C31ED" w:rsidRDefault="000F0F1F" w:rsidP="000F0F1F"/>
    <w:p w:rsidR="000F0F1F" w:rsidRPr="006C31ED" w:rsidRDefault="00D36284" w:rsidP="000F0F1F">
      <w:r>
        <w:pict>
          <v:group id="_x0000_s1030" style="position:absolute;margin-left:76.9pt;margin-top:11.6pt;width:296.25pt;height:61.4pt;z-index:251662336;mso-wrap-distance-left:0;mso-wrap-distance-right:0" coordorigin="1538,232" coordsize="5924,719">
            <o:lock v:ext="edit" text="t"/>
            <v:shape id="_x0000_s1031" type="#_x0000_t176" style="position:absolute;left:1538;top:232;width:5924;height:719;mso-wrap-style:none;v-text-anchor:middle" filled="f" strokeweight=".26mm"/>
            <v:shape id="_x0000_s1032" type="#_x0000_t202" style="position:absolute;left:1756;top:258;width:5486;height:667;v-text-anchor:middle" filled="f" stroked="f">
              <v:stroke joinstyle="round"/>
              <v:textbox style="mso-rotate-with-shape:t">
                <w:txbxContent>
                  <w:p w:rsidR="006C31ED" w:rsidRPr="00367F0F" w:rsidRDefault="006C31ED" w:rsidP="000F0F1F">
                    <w:pPr>
                      <w:jc w:val="center"/>
                      <w:rPr>
                        <w:lang w:eastAsia="ar-SA"/>
                      </w:rPr>
                    </w:pPr>
                    <w:r w:rsidRPr="00367F0F">
                      <w:rPr>
                        <w:lang w:eastAsia="ar-SA"/>
                      </w:rPr>
                      <w:t>Прием заявления и документов для предоставления</w:t>
                    </w:r>
                  </w:p>
                  <w:p w:rsidR="006C31ED" w:rsidRPr="00367F0F" w:rsidRDefault="006C31ED" w:rsidP="000F0F1F">
                    <w:pPr>
                      <w:jc w:val="center"/>
                      <w:rPr>
                        <w:lang w:eastAsia="ar-SA"/>
                      </w:rPr>
                    </w:pPr>
                    <w:r w:rsidRPr="00367F0F">
                      <w:rPr>
                        <w:lang w:eastAsia="ar-SA"/>
                      </w:rPr>
                      <w:t>муниципальной услуги</w:t>
                    </w:r>
                  </w:p>
                </w:txbxContent>
              </v:textbox>
            </v:shape>
          </v:group>
        </w:pict>
      </w:r>
    </w:p>
    <w:p w:rsidR="000F0F1F" w:rsidRPr="006C31ED" w:rsidRDefault="000F0F1F" w:rsidP="000F0F1F"/>
    <w:p w:rsidR="000F0F1F" w:rsidRPr="006C31ED" w:rsidRDefault="000F0F1F" w:rsidP="000F0F1F"/>
    <w:p w:rsidR="000F0F1F" w:rsidRPr="006C31ED" w:rsidRDefault="00D36284" w:rsidP="000F0F1F">
      <w:r>
        <w:pict>
          <v:line id="_x0000_s1052" style="position:absolute;flip:x;z-index:251670528" from="233.55pt,6.3pt" to="234pt,47.05pt" strokeweight=".26mm">
            <v:stroke endarrow="block" joinstyle="miter"/>
          </v:line>
        </w:pict>
      </w:r>
    </w:p>
    <w:p w:rsidR="000F0F1F" w:rsidRPr="006C31ED" w:rsidRDefault="000F0F1F" w:rsidP="000F0F1F"/>
    <w:p w:rsidR="000F0F1F" w:rsidRPr="006C31ED" w:rsidRDefault="000F0F1F" w:rsidP="000F0F1F"/>
    <w:p w:rsidR="000F0F1F" w:rsidRPr="006C31ED" w:rsidRDefault="00D36284" w:rsidP="000F0F1F">
      <w:r>
        <w:pict>
          <v:group id="_x0000_s1033" style="position:absolute;margin-left:1in;margin-top:6pt;width:330.05pt;height:39.75pt;z-index:251663360;mso-wrap-distance-left:0;mso-wrap-distance-right:0" coordorigin="1440,120" coordsize="6119,697">
            <o:lock v:ext="edit" text="t"/>
            <v:shape id="_x0000_s1034" type="#_x0000_t176" style="position:absolute;left:1440;top:120;width:6119;height:697;mso-wrap-style:none;v-text-anchor:middle" filled="f" strokeweight=".26mm"/>
            <v:shape id="_x0000_s1035" type="#_x0000_t202" style="position:absolute;left:1666;top:145;width:5667;height:647;v-text-anchor:middle" filled="f" stroked="f">
              <v:stroke joinstyle="round"/>
              <v:textbox style="mso-rotate-with-shape:t">
                <w:txbxContent>
                  <w:p w:rsidR="006C31ED" w:rsidRDefault="006C31ED" w:rsidP="000F0F1F">
                    <w:pPr>
                      <w:jc w:val="center"/>
                      <w:rPr>
                        <w:sz w:val="20"/>
                        <w:szCs w:val="20"/>
                        <w:lang w:eastAsia="ar-SA"/>
                      </w:rPr>
                    </w:pPr>
                    <w:r w:rsidRPr="00367F0F">
                      <w:rPr>
                        <w:color w:val="000000"/>
                        <w:lang w:eastAsia="ar-SA"/>
                      </w:rPr>
                      <w:t>Проверка сведений представленных заявителем для предоставления</w:t>
                    </w:r>
                    <w:r w:rsidRPr="00367F0F">
                      <w:rPr>
                        <w:lang w:eastAsia="ar-SA"/>
                      </w:rPr>
                      <w:t xml:space="preserve"> муниципальной услуги</w:t>
                    </w:r>
                  </w:p>
                </w:txbxContent>
              </v:textbox>
            </v:shape>
          </v:group>
        </w:pict>
      </w:r>
    </w:p>
    <w:p w:rsidR="000F0F1F" w:rsidRPr="006C31ED" w:rsidRDefault="000F0F1F" w:rsidP="000F0F1F"/>
    <w:p w:rsidR="000F0F1F" w:rsidRPr="006C31ED" w:rsidRDefault="000F0F1F" w:rsidP="000F0F1F"/>
    <w:p w:rsidR="000F0F1F" w:rsidRPr="006C31ED" w:rsidRDefault="00D36284" w:rsidP="000F0F1F">
      <w:r>
        <w:pict>
          <v:line id="_x0000_s1056" style="position:absolute;z-index:251674624" from="153pt,4.35pt" to="153pt,22.35pt" strokeweight=".26mm">
            <v:stroke endarrow="block" joinstyle="miter"/>
          </v:line>
        </w:pict>
      </w:r>
    </w:p>
    <w:p w:rsidR="000F0F1F" w:rsidRPr="006C31ED" w:rsidRDefault="00D36284" w:rsidP="000F0F1F">
      <w:r>
        <w:pict>
          <v:group id="_x0000_s1039" style="position:absolute;margin-left:46.2pt;margin-top:8.55pt;width:187.8pt;height:137.95pt;z-index:251665408;mso-wrap-distance-left:0;mso-wrap-distance-right:0" coordorigin="1440,171" coordsize="3239,2519">
            <o:lock v:ext="edit" text="t"/>
            <v:shapetype id="_x0000_t110" coordsize="21600,21600" o:spt="110" path="m10800,l,10800,10800,21600,21600,10800xe">
              <v:stroke joinstyle="miter"/>
              <v:path gradientshapeok="t" o:connecttype="rect" textboxrect="5400,5400,16200,16200"/>
            </v:shapetype>
            <v:shape id="_x0000_s1040" type="#_x0000_t110" style="position:absolute;left:1440;top:171;width:3239;height:2519;mso-wrap-style:none;v-text-anchor:middle" filled="f" strokeweight=".26mm"/>
            <v:shape id="_x0000_s1041" type="#_x0000_t202" style="position:absolute;left:2250;top:801;width:1619;height:1259;v-text-anchor:middle" filled="f" stroked="f">
              <v:stroke joinstyle="round"/>
              <v:textbox style="mso-rotate-with-shape:t">
                <w:txbxContent>
                  <w:p w:rsidR="006C31ED" w:rsidRPr="00367F0F" w:rsidRDefault="006C31ED" w:rsidP="000F0F1F">
                    <w:pPr>
                      <w:jc w:val="center"/>
                      <w:rPr>
                        <w:sz w:val="22"/>
                        <w:szCs w:val="20"/>
                        <w:lang w:eastAsia="ar-SA"/>
                      </w:rPr>
                    </w:pPr>
                    <w:r w:rsidRPr="00367F0F">
                      <w:rPr>
                        <w:sz w:val="22"/>
                        <w:szCs w:val="20"/>
                        <w:lang w:eastAsia="ar-SA"/>
                      </w:rPr>
                      <w:t xml:space="preserve">Принятие решения о предоставлении </w:t>
                    </w:r>
                    <w:r w:rsidR="00367F0F" w:rsidRPr="00367F0F">
                      <w:rPr>
                        <w:sz w:val="22"/>
                        <w:szCs w:val="20"/>
                        <w:lang w:eastAsia="ar-SA"/>
                      </w:rPr>
                      <w:t>м</w:t>
                    </w:r>
                    <w:r w:rsidRPr="00367F0F">
                      <w:rPr>
                        <w:sz w:val="22"/>
                        <w:szCs w:val="20"/>
                        <w:lang w:eastAsia="ar-SA"/>
                      </w:rPr>
                      <w:t>униципальной услуги</w:t>
                    </w:r>
                  </w:p>
                </w:txbxContent>
              </v:textbox>
            </v:shape>
          </v:group>
        </w:pict>
      </w:r>
    </w:p>
    <w:p w:rsidR="000F0F1F" w:rsidRPr="006C31ED" w:rsidRDefault="00D36284" w:rsidP="000F0F1F">
      <w:r>
        <w:pict>
          <v:group id="_x0000_s1042" style="position:absolute;margin-left:341.95pt;margin-top:7.85pt;width:126.05pt;height:124.85pt;z-index:251666432;mso-wrap-distance-left:0;mso-wrap-distance-right:0" coordorigin="7020,157" coordsize="2339,2149">
            <o:lock v:ext="edit" text="t"/>
            <v:shape id="_x0000_s1043" type="#_x0000_t176" style="position:absolute;left:7020;top:157;width:2339;height:2149;mso-wrap-style:none;v-text-anchor:middle" filled="f" strokeweight=".26mm"/>
            <v:shape id="_x0000_s1044" type="#_x0000_t202" style="position:absolute;left:7106;top:236;width:2167;height:1991;v-text-anchor:middle" filled="f" stroked="f">
              <v:stroke joinstyle="round"/>
              <v:textbox style="mso-rotate-with-shape:t">
                <w:txbxContent>
                  <w:p w:rsidR="006C31ED" w:rsidRPr="00367F0F" w:rsidRDefault="006C31ED" w:rsidP="000F0F1F">
                    <w:pPr>
                      <w:jc w:val="center"/>
                      <w:rPr>
                        <w:sz w:val="22"/>
                        <w:szCs w:val="20"/>
                        <w:lang w:eastAsia="ar-SA"/>
                      </w:rPr>
                    </w:pPr>
                    <w:r w:rsidRPr="00367F0F">
                      <w:rPr>
                        <w:sz w:val="22"/>
                        <w:szCs w:val="20"/>
                        <w:lang w:eastAsia="ar-SA"/>
                      </w:rPr>
                      <w:t>Сообщение об         отказе в предоставлении муниципальной услуги направляется заявителю после издания постановления</w:t>
                    </w:r>
                  </w:p>
                </w:txbxContent>
              </v:textbox>
            </v:shape>
          </v:group>
        </w:pict>
      </w:r>
    </w:p>
    <w:p w:rsidR="000F0F1F" w:rsidRPr="006C31ED" w:rsidRDefault="000F0F1F" w:rsidP="000F0F1F"/>
    <w:p w:rsidR="000F0F1F" w:rsidRPr="006C31ED" w:rsidRDefault="00D36284" w:rsidP="000F0F1F">
      <w:r>
        <w:pict>
          <v:group id="_x0000_s1036" style="position:absolute;margin-left:261pt;margin-top:12.15pt;width:63pt;height:36pt;z-index:251664384;mso-wrap-distance-left:0;mso-wrap-distance-right:0" coordorigin="5220,243" coordsize="1259,719">
            <o:lock v:ext="edit" text="t"/>
            <v:shape id="_x0000_s1037" type="#_x0000_t176" style="position:absolute;left:5220;top:243;width:1259;height:719;mso-wrap-style:none;v-text-anchor:middle" filled="f" strokeweight=".26mm"/>
            <v:shape id="_x0000_s1038" type="#_x0000_t202" style="position:absolute;left:5266;top:269;width:1167;height:667;v-text-anchor:middle" filled="f" stroked="f">
              <v:stroke joinstyle="round"/>
              <v:textbox style="mso-rotate-with-shape:t">
                <w:txbxContent>
                  <w:p w:rsidR="006C31ED" w:rsidRPr="00367F0F" w:rsidRDefault="006C31ED" w:rsidP="000F0F1F">
                    <w:pPr>
                      <w:jc w:val="center"/>
                      <w:rPr>
                        <w:sz w:val="22"/>
                        <w:szCs w:val="20"/>
                        <w:lang w:eastAsia="ar-SA"/>
                      </w:rPr>
                    </w:pPr>
                    <w:r w:rsidRPr="00367F0F">
                      <w:rPr>
                        <w:sz w:val="22"/>
                        <w:szCs w:val="20"/>
                        <w:lang w:eastAsia="ar-SA"/>
                      </w:rPr>
                      <w:t xml:space="preserve"> отказ</w:t>
                    </w:r>
                  </w:p>
                </w:txbxContent>
              </v:textbox>
            </v:shape>
          </v:group>
        </w:pict>
      </w:r>
    </w:p>
    <w:p w:rsidR="000F0F1F" w:rsidRPr="006C31ED" w:rsidRDefault="000F0F1F" w:rsidP="000F0F1F"/>
    <w:p w:rsidR="000F0F1F" w:rsidRPr="006C31ED" w:rsidRDefault="00D36284" w:rsidP="000F0F1F">
      <w:r>
        <w:pict>
          <v:line id="_x0000_s1054" style="position:absolute;z-index:251672576" from="234pt,2.55pt" to="261pt,2.55pt" strokeweight=".26mm">
            <v:stroke endarrow="block" joinstyle="miter"/>
          </v:line>
        </w:pict>
      </w:r>
      <w:r>
        <w:pict>
          <v:line id="_x0000_s1055" style="position:absolute;z-index:251673600" from="324pt,2.55pt" to="351pt,2.55pt" strokeweight=".26mm">
            <v:stroke endarrow="block" joinstyle="miter"/>
          </v:line>
        </w:pict>
      </w:r>
    </w:p>
    <w:p w:rsidR="000F0F1F" w:rsidRPr="006C31ED" w:rsidRDefault="000F0F1F" w:rsidP="000F0F1F"/>
    <w:p w:rsidR="000F0F1F" w:rsidRPr="006C31ED" w:rsidRDefault="000F0F1F" w:rsidP="000F0F1F"/>
    <w:p w:rsidR="000F0F1F" w:rsidRPr="006C31ED" w:rsidRDefault="000F0F1F" w:rsidP="000F0F1F"/>
    <w:p w:rsidR="000F0F1F" w:rsidRPr="006C31ED" w:rsidRDefault="00D36284" w:rsidP="000F0F1F">
      <w:r>
        <w:pict>
          <v:line id="_x0000_s1057" style="position:absolute;z-index:251675648" from="153pt,10.35pt" to="153pt,28.35pt" strokeweight=".26mm">
            <v:stroke endarrow="block" joinstyle="miter"/>
          </v:line>
        </w:pict>
      </w:r>
    </w:p>
    <w:p w:rsidR="000F0F1F" w:rsidRPr="006C31ED" w:rsidRDefault="000F0F1F" w:rsidP="000F0F1F"/>
    <w:p w:rsidR="000F0F1F" w:rsidRPr="006C31ED" w:rsidRDefault="00D36284" w:rsidP="000F0F1F">
      <w:r>
        <w:pict>
          <v:group id="_x0000_s1062" style="position:absolute;margin-left:63pt;margin-top:.75pt;width:171pt;height:63pt;z-index:251678720;mso-wrap-distance-left:0;mso-wrap-distance-right:0" coordorigin="1260,15" coordsize="3419,1259">
            <o:lock v:ext="edit" text="t"/>
            <v:shape id="_x0000_s1063" type="#_x0000_t176" style="position:absolute;left:1260;top:15;width:3419;height:1259;mso-wrap-style:none;v-text-anchor:middle" filled="f" strokeweight=".26mm"/>
            <v:shape id="_x0000_s1064" type="#_x0000_t202" style="position:absolute;left:1386;top:61;width:3167;height:1167;v-text-anchor:middle" filled="f" stroked="f">
              <v:stroke joinstyle="round"/>
              <v:textbox style="mso-rotate-with-shape:t">
                <w:txbxContent>
                  <w:p w:rsidR="006C31ED" w:rsidRPr="00367F0F" w:rsidRDefault="006C31ED" w:rsidP="000F0F1F">
                    <w:pPr>
                      <w:jc w:val="center"/>
                      <w:rPr>
                        <w:sz w:val="22"/>
                        <w:szCs w:val="20"/>
                        <w:lang w:eastAsia="ar-SA"/>
                      </w:rPr>
                    </w:pPr>
                    <w:r w:rsidRPr="00367F0F">
                      <w:rPr>
                        <w:sz w:val="22"/>
                        <w:szCs w:val="20"/>
                        <w:lang w:eastAsia="ar-SA"/>
                      </w:rPr>
                      <w:t>Документы соответствуют требованиям пункта 2.7. регламента – предоставление услуги</w:t>
                    </w:r>
                  </w:p>
                </w:txbxContent>
              </v:textbox>
            </v:shape>
          </v:group>
        </w:pict>
      </w:r>
    </w:p>
    <w:p w:rsidR="000F0F1F" w:rsidRPr="006C31ED" w:rsidRDefault="000F0F1F" w:rsidP="000F0F1F"/>
    <w:p w:rsidR="000F0F1F" w:rsidRPr="006C31ED" w:rsidRDefault="000F0F1F" w:rsidP="000F0F1F"/>
    <w:p w:rsidR="000F0F1F" w:rsidRPr="006C31ED" w:rsidRDefault="000F0F1F" w:rsidP="000F0F1F"/>
    <w:p w:rsidR="000F0F1F" w:rsidRPr="006C31ED" w:rsidRDefault="00D36284" w:rsidP="000F0F1F">
      <w:r>
        <w:pict>
          <v:line id="_x0000_s1058" style="position:absolute;z-index:251676672" from="2in,8.55pt" to="2in,26.55pt" strokeweight=".26mm">
            <v:stroke endarrow="block" joinstyle="miter"/>
          </v:line>
        </w:pict>
      </w:r>
    </w:p>
    <w:p w:rsidR="000F0F1F" w:rsidRPr="006C31ED" w:rsidRDefault="00D36284" w:rsidP="000F0F1F">
      <w:r>
        <w:pict>
          <v:group id="_x0000_s1045" style="position:absolute;margin-left:0;margin-top:5.7pt;width:467.25pt;height:34.05pt;z-index:251667456;mso-wrap-distance-left:0;mso-wrap-distance-right:0" coordorigin=",255" coordsize="9344,539">
            <o:lock v:ext="edit" text="t"/>
            <v:shape id="_x0000_s1046" type="#_x0000_t176" style="position:absolute;top:255;width:9344;height:539;mso-wrap-style:none;v-text-anchor:middle" filled="f" strokeweight=".26mm"/>
            <v:shape id="_x0000_s1047" type="#_x0000_t202" style="position:absolute;left:345;top:275;width:8652;height:499;v-text-anchor:middle" filled="f" stroked="f">
              <v:stroke joinstyle="round"/>
              <v:textbox style="mso-rotate-with-shape:t">
                <w:txbxContent>
                  <w:p w:rsidR="006C31ED" w:rsidRPr="00367F0F" w:rsidRDefault="006C31ED" w:rsidP="000F0F1F">
                    <w:pPr>
                      <w:jc w:val="center"/>
                      <w:rPr>
                        <w:sz w:val="22"/>
                        <w:szCs w:val="20"/>
                        <w:lang w:eastAsia="ar-SA"/>
                      </w:rPr>
                    </w:pPr>
                    <w:r w:rsidRPr="00367F0F">
                      <w:rPr>
                        <w:sz w:val="22"/>
                        <w:szCs w:val="20"/>
                        <w:lang w:eastAsia="ar-SA"/>
                      </w:rPr>
                      <w:t>Принятие решения путем издания постановления о предоставлении муниципальной услуги</w:t>
                    </w:r>
                  </w:p>
                  <w:p w:rsidR="006C31ED" w:rsidRDefault="006C31ED" w:rsidP="000F0F1F">
                    <w:pPr>
                      <w:jc w:val="center"/>
                    </w:pPr>
                  </w:p>
                </w:txbxContent>
              </v:textbox>
            </v:shape>
          </v:group>
        </w:pict>
      </w:r>
    </w:p>
    <w:p w:rsidR="000F0F1F" w:rsidRPr="006C31ED" w:rsidRDefault="000F0F1F" w:rsidP="000F0F1F"/>
    <w:p w:rsidR="000F0F1F" w:rsidRPr="006C31ED" w:rsidRDefault="00D36284" w:rsidP="000F0F1F">
      <w:r>
        <w:pict>
          <v:line id="_x0000_s1053" style="position:absolute;z-index:251671552" from="234pt,12.15pt" to="234pt,39.15pt" strokeweight=".26mm">
            <v:stroke endarrow="block" joinstyle="miter"/>
          </v:line>
        </w:pict>
      </w:r>
    </w:p>
    <w:p w:rsidR="000F0F1F" w:rsidRPr="006C31ED" w:rsidRDefault="000F0F1F" w:rsidP="000F0F1F"/>
    <w:p w:rsidR="000F0F1F" w:rsidRPr="006C31ED" w:rsidRDefault="00D36284" w:rsidP="000F0F1F">
      <w:r>
        <w:pict>
          <v:group id="_x0000_s1059" style="position:absolute;margin-left:0;margin-top:11.55pt;width:468pt;height:27pt;z-index:251677696;mso-wrap-distance-left:0;mso-wrap-distance-right:0" coordorigin=",231" coordsize="9359,539">
            <o:lock v:ext="edit" text="t"/>
            <v:shape id="_x0000_s1060" type="#_x0000_t176" style="position:absolute;top:231;width:9359;height:539;mso-wrap-style:none;v-text-anchor:middle" filled="f" strokeweight=".26mm"/>
            <v:shape id="_x0000_s1061" type="#_x0000_t202" style="position:absolute;left:346;top:251;width:8667;height:499;v-text-anchor:middle" filled="f" stroked="f">
              <v:stroke joinstyle="round"/>
              <v:textbox style="mso-rotate-with-shape:t">
                <w:txbxContent>
                  <w:p w:rsidR="006C31ED" w:rsidRPr="00367F0F" w:rsidRDefault="006C31ED" w:rsidP="000F0F1F">
                    <w:pPr>
                      <w:jc w:val="center"/>
                      <w:rPr>
                        <w:sz w:val="22"/>
                        <w:szCs w:val="20"/>
                        <w:lang w:eastAsia="ar-SA"/>
                      </w:rPr>
                    </w:pPr>
                    <w:r w:rsidRPr="00367F0F">
                      <w:rPr>
                        <w:sz w:val="22"/>
                        <w:szCs w:val="20"/>
                        <w:lang w:eastAsia="ar-SA"/>
                      </w:rPr>
                      <w:t>Сообщение заявителю о предоставлении муниципальной услуги</w:t>
                    </w:r>
                  </w:p>
                </w:txbxContent>
              </v:textbox>
            </v:shape>
          </v:group>
        </w:pict>
      </w:r>
    </w:p>
    <w:p w:rsidR="000F0F1F" w:rsidRPr="006C31ED" w:rsidRDefault="000F0F1F" w:rsidP="000F0F1F"/>
    <w:p w:rsidR="000F0F1F" w:rsidRPr="006C31ED" w:rsidRDefault="00D36284" w:rsidP="000F0F1F">
      <w:r>
        <w:pict>
          <v:line id="_x0000_s1026" style="position:absolute;z-index:251660288" from="234pt,10.95pt" to="234pt,39.15pt" strokeweight=".26mm">
            <v:stroke endarrow="block" joinstyle="miter"/>
          </v:line>
        </w:pict>
      </w:r>
    </w:p>
    <w:p w:rsidR="000F0F1F" w:rsidRDefault="000F0F1F" w:rsidP="000F0F1F"/>
    <w:p w:rsidR="000F0F1F" w:rsidRPr="006C31ED" w:rsidRDefault="00D36284" w:rsidP="000F0F1F">
      <w:r>
        <w:pict>
          <v:group id="_x0000_s1048" style="position:absolute;margin-left:0;margin-top:10.35pt;width:468pt;height:36pt;z-index:251668480;mso-wrap-distance-left:0;mso-wrap-distance-right:0" coordorigin=",207" coordsize="9359,719">
            <o:lock v:ext="edit" text="t"/>
            <v:shape id="_x0000_s1049" type="#_x0000_t176" style="position:absolute;top:207;width:9359;height:719;mso-wrap-style:none;v-text-anchor:middle" filled="f" strokeweight=".26mm"/>
            <v:shape id="_x0000_s1050" type="#_x0000_t202" style="position:absolute;left:346;top:233;width:8667;height:667;v-text-anchor:middle" filled="f" stroked="f">
              <v:stroke joinstyle="round"/>
              <v:textbox style="mso-rotate-with-shape:t">
                <w:txbxContent>
                  <w:p w:rsidR="006C31ED" w:rsidRDefault="006C31ED" w:rsidP="000F0F1F">
                    <w:pPr>
                      <w:jc w:val="center"/>
                      <w:rPr>
                        <w:sz w:val="22"/>
                        <w:szCs w:val="20"/>
                        <w:lang w:eastAsia="ar-SA"/>
                      </w:rPr>
                    </w:pPr>
                    <w:r w:rsidRPr="00367F0F">
                      <w:rPr>
                        <w:sz w:val="22"/>
                        <w:szCs w:val="20"/>
                        <w:lang w:eastAsia="ar-SA"/>
                      </w:rPr>
                      <w:t>Формирование списков очередности, учет и хранение учетных дел</w:t>
                    </w:r>
                  </w:p>
                  <w:p w:rsidR="00367F0F" w:rsidRDefault="00367F0F" w:rsidP="000F0F1F">
                    <w:pPr>
                      <w:jc w:val="center"/>
                      <w:rPr>
                        <w:sz w:val="22"/>
                        <w:szCs w:val="20"/>
                        <w:lang w:eastAsia="ar-SA"/>
                      </w:rPr>
                    </w:pPr>
                  </w:p>
                  <w:p w:rsidR="00367F0F" w:rsidRPr="00367F0F" w:rsidRDefault="00367F0F" w:rsidP="000F0F1F">
                    <w:pPr>
                      <w:jc w:val="center"/>
                      <w:rPr>
                        <w:sz w:val="22"/>
                        <w:szCs w:val="20"/>
                        <w:lang w:eastAsia="ar-SA"/>
                      </w:rPr>
                    </w:pPr>
                  </w:p>
                </w:txbxContent>
              </v:textbox>
            </v:shape>
          </v:group>
        </w:pict>
      </w:r>
    </w:p>
    <w:p w:rsidR="000F0F1F" w:rsidRPr="006C31ED" w:rsidRDefault="000F0F1F" w:rsidP="000F0F1F"/>
    <w:p w:rsidR="00367F0F" w:rsidRDefault="00367F0F" w:rsidP="000F0F1F">
      <w:pPr>
        <w:ind w:left="4860"/>
        <w:jc w:val="right"/>
        <w:rPr>
          <w:sz w:val="20"/>
          <w:szCs w:val="20"/>
        </w:rPr>
      </w:pPr>
    </w:p>
    <w:p w:rsidR="00367F0F" w:rsidRDefault="00367F0F" w:rsidP="000F0F1F">
      <w:pPr>
        <w:ind w:left="4860"/>
        <w:jc w:val="right"/>
        <w:rPr>
          <w:sz w:val="20"/>
          <w:szCs w:val="20"/>
        </w:rPr>
      </w:pPr>
    </w:p>
    <w:p w:rsidR="000F0F1F" w:rsidRPr="00367F0F" w:rsidRDefault="000F0F1F" w:rsidP="008D2B82">
      <w:pPr>
        <w:ind w:left="4860"/>
        <w:jc w:val="center"/>
        <w:rPr>
          <w:sz w:val="28"/>
          <w:szCs w:val="20"/>
        </w:rPr>
      </w:pPr>
      <w:r w:rsidRPr="00367F0F">
        <w:rPr>
          <w:sz w:val="28"/>
          <w:szCs w:val="20"/>
        </w:rPr>
        <w:lastRenderedPageBreak/>
        <w:t>Приложение №3</w:t>
      </w:r>
    </w:p>
    <w:p w:rsidR="000F0F1F" w:rsidRPr="00367F0F" w:rsidRDefault="000F0F1F" w:rsidP="00367F0F">
      <w:pPr>
        <w:ind w:left="4860"/>
        <w:jc w:val="both"/>
        <w:rPr>
          <w:sz w:val="28"/>
          <w:szCs w:val="20"/>
        </w:rPr>
      </w:pPr>
      <w:r w:rsidRPr="00367F0F">
        <w:rPr>
          <w:sz w:val="28"/>
          <w:szCs w:val="20"/>
        </w:rPr>
        <w:t>к  Административному  регламенту</w:t>
      </w:r>
    </w:p>
    <w:p w:rsidR="000F0F1F" w:rsidRPr="00367F0F" w:rsidRDefault="000F0F1F" w:rsidP="00367F0F">
      <w:pPr>
        <w:ind w:left="4860"/>
        <w:jc w:val="both"/>
        <w:rPr>
          <w:sz w:val="28"/>
          <w:szCs w:val="20"/>
        </w:rPr>
      </w:pPr>
      <w:r w:rsidRPr="00367F0F">
        <w:rPr>
          <w:sz w:val="28"/>
          <w:szCs w:val="20"/>
        </w:rPr>
        <w:t>предоставления муниципальной услуги</w:t>
      </w:r>
      <w:r w:rsidR="00367F0F">
        <w:rPr>
          <w:sz w:val="28"/>
          <w:szCs w:val="20"/>
        </w:rPr>
        <w:t xml:space="preserve"> </w:t>
      </w:r>
      <w:r w:rsidRPr="00367F0F">
        <w:rPr>
          <w:sz w:val="28"/>
          <w:szCs w:val="20"/>
        </w:rPr>
        <w:t>«Прием заявлений, документов для</w:t>
      </w:r>
      <w:r w:rsidR="00367F0F">
        <w:rPr>
          <w:sz w:val="28"/>
          <w:szCs w:val="20"/>
        </w:rPr>
        <w:t xml:space="preserve"> </w:t>
      </w:r>
      <w:r w:rsidRPr="00367F0F">
        <w:rPr>
          <w:sz w:val="28"/>
          <w:szCs w:val="20"/>
        </w:rPr>
        <w:t>принятия граждан в качестве нуждающихся в жилых помещениях»</w:t>
      </w:r>
    </w:p>
    <w:p w:rsidR="000F0F1F" w:rsidRPr="006C31ED" w:rsidRDefault="000F0F1F" w:rsidP="000F0F1F"/>
    <w:p w:rsidR="000F0F1F" w:rsidRPr="00367F0F" w:rsidRDefault="000F0F1F" w:rsidP="000F0F1F">
      <w:pPr>
        <w:tabs>
          <w:tab w:val="left" w:pos="6741"/>
        </w:tabs>
        <w:jc w:val="center"/>
        <w:rPr>
          <w:sz w:val="28"/>
        </w:rPr>
      </w:pPr>
      <w:bookmarkStart w:id="18" w:name="Par570"/>
      <w:bookmarkEnd w:id="18"/>
      <w:r w:rsidRPr="00367F0F">
        <w:rPr>
          <w:sz w:val="28"/>
        </w:rPr>
        <w:t>РАСПИСКА</w:t>
      </w:r>
    </w:p>
    <w:p w:rsidR="000F0F1F" w:rsidRPr="00367F0F" w:rsidRDefault="000F0F1F" w:rsidP="000F0F1F">
      <w:pPr>
        <w:tabs>
          <w:tab w:val="left" w:pos="6741"/>
        </w:tabs>
        <w:jc w:val="center"/>
        <w:rPr>
          <w:sz w:val="28"/>
        </w:rPr>
      </w:pPr>
      <w:r w:rsidRPr="00367F0F">
        <w:rPr>
          <w:sz w:val="28"/>
        </w:rPr>
        <w:t>в получении документов</w:t>
      </w:r>
    </w:p>
    <w:p w:rsidR="000F0F1F" w:rsidRPr="006C31ED" w:rsidRDefault="000F0F1F" w:rsidP="000F0F1F">
      <w:pPr>
        <w:tabs>
          <w:tab w:val="left" w:pos="6741"/>
        </w:tabs>
        <w:jc w:val="center"/>
      </w:pPr>
    </w:p>
    <w:p w:rsidR="000F0F1F" w:rsidRPr="00367F0F" w:rsidRDefault="000F0F1F" w:rsidP="000F0F1F">
      <w:pPr>
        <w:tabs>
          <w:tab w:val="left" w:pos="6741"/>
        </w:tabs>
        <w:jc w:val="center"/>
        <w:rPr>
          <w:sz w:val="28"/>
        </w:rPr>
      </w:pPr>
      <w:r w:rsidRPr="00367F0F">
        <w:rPr>
          <w:sz w:val="28"/>
        </w:rPr>
        <w:t>1. Настоящим удостоверяется, что заявитель ____________________________</w:t>
      </w:r>
    </w:p>
    <w:p w:rsidR="000F0F1F" w:rsidRPr="00367F0F" w:rsidRDefault="000F0F1F" w:rsidP="000F0F1F">
      <w:pPr>
        <w:tabs>
          <w:tab w:val="left" w:pos="6741"/>
        </w:tabs>
        <w:jc w:val="center"/>
        <w:rPr>
          <w:sz w:val="20"/>
          <w:szCs w:val="20"/>
        </w:rPr>
      </w:pPr>
      <w:r w:rsidRPr="00367F0F">
        <w:rPr>
          <w:sz w:val="20"/>
          <w:szCs w:val="20"/>
        </w:rPr>
        <w:t xml:space="preserve">                                                                             </w:t>
      </w:r>
      <w:r w:rsidR="00367F0F">
        <w:rPr>
          <w:sz w:val="20"/>
          <w:szCs w:val="20"/>
        </w:rPr>
        <w:t xml:space="preserve">                 </w:t>
      </w:r>
      <w:r w:rsidRPr="00367F0F">
        <w:rPr>
          <w:sz w:val="20"/>
          <w:szCs w:val="20"/>
        </w:rPr>
        <w:t xml:space="preserve"> (фамилия, имя, отчество, телефон)</w:t>
      </w:r>
    </w:p>
    <w:p w:rsidR="000F0F1F" w:rsidRPr="00367F0F" w:rsidRDefault="000F0F1F" w:rsidP="00367F0F">
      <w:pPr>
        <w:tabs>
          <w:tab w:val="left" w:pos="6741"/>
        </w:tabs>
        <w:jc w:val="both"/>
        <w:rPr>
          <w:sz w:val="28"/>
        </w:rPr>
      </w:pPr>
      <w:r w:rsidRPr="00367F0F">
        <w:rPr>
          <w:sz w:val="28"/>
        </w:rPr>
        <w:t xml:space="preserve">для получения муниципальной услуги представил в администрацию муниципального образования - </w:t>
      </w:r>
      <w:r w:rsidR="00613E05" w:rsidRPr="00367F0F">
        <w:rPr>
          <w:sz w:val="28"/>
        </w:rPr>
        <w:t>Окское</w:t>
      </w:r>
      <w:r w:rsidRPr="00367F0F">
        <w:rPr>
          <w:sz w:val="28"/>
        </w:rPr>
        <w:t xml:space="preserve"> сельское  поселение Рязанского муниципального района Рязанской области следующие документы:</w:t>
      </w:r>
    </w:p>
    <w:p w:rsidR="000F0F1F" w:rsidRPr="00367F0F" w:rsidRDefault="000F0F1F" w:rsidP="000F0F1F">
      <w:pPr>
        <w:tabs>
          <w:tab w:val="left" w:pos="6741"/>
        </w:tabs>
        <w:jc w:val="center"/>
        <w:rPr>
          <w:sz w:val="28"/>
        </w:rPr>
      </w:pPr>
    </w:p>
    <w:tbl>
      <w:tblPr>
        <w:tblW w:w="0" w:type="auto"/>
        <w:tblCellSpacing w:w="5" w:type="nil"/>
        <w:tblInd w:w="75" w:type="dxa"/>
        <w:tblLayout w:type="fixed"/>
        <w:tblCellMar>
          <w:left w:w="75" w:type="dxa"/>
          <w:right w:w="75" w:type="dxa"/>
        </w:tblCellMar>
        <w:tblLook w:val="0000"/>
      </w:tblPr>
      <w:tblGrid>
        <w:gridCol w:w="432"/>
        <w:gridCol w:w="2808"/>
        <w:gridCol w:w="756"/>
        <w:gridCol w:w="756"/>
        <w:gridCol w:w="648"/>
        <w:gridCol w:w="864"/>
        <w:gridCol w:w="648"/>
        <w:gridCol w:w="864"/>
        <w:gridCol w:w="1188"/>
      </w:tblGrid>
      <w:tr w:rsidR="000F0F1F" w:rsidRPr="006C31ED" w:rsidTr="006C31ED">
        <w:trPr>
          <w:trHeight w:val="720"/>
          <w:tblCellSpacing w:w="5" w:type="nil"/>
        </w:trPr>
        <w:tc>
          <w:tcPr>
            <w:tcW w:w="432" w:type="dxa"/>
            <w:tcBorders>
              <w:top w:val="single" w:sz="8" w:space="0" w:color="auto"/>
              <w:left w:val="single" w:sz="8" w:space="0" w:color="auto"/>
              <w:bottom w:val="single" w:sz="8" w:space="0" w:color="auto"/>
              <w:right w:val="single" w:sz="8" w:space="0" w:color="auto"/>
            </w:tcBorders>
          </w:tcPr>
          <w:p w:rsidR="000F0F1F" w:rsidRPr="006C31ED" w:rsidRDefault="000F0F1F" w:rsidP="006C31ED">
            <w:pPr>
              <w:tabs>
                <w:tab w:val="left" w:pos="6741"/>
              </w:tabs>
              <w:jc w:val="both"/>
            </w:pPr>
            <w:r w:rsidRPr="006C31ED">
              <w:t>NN</w:t>
            </w:r>
          </w:p>
          <w:p w:rsidR="000F0F1F" w:rsidRPr="006C31ED" w:rsidRDefault="000F0F1F" w:rsidP="006C31ED">
            <w:pPr>
              <w:tabs>
                <w:tab w:val="left" w:pos="6741"/>
              </w:tabs>
              <w:jc w:val="both"/>
            </w:pPr>
            <w:proofErr w:type="spellStart"/>
            <w:r w:rsidRPr="006C31ED">
              <w:t>пп</w:t>
            </w:r>
            <w:proofErr w:type="spellEnd"/>
          </w:p>
        </w:tc>
        <w:tc>
          <w:tcPr>
            <w:tcW w:w="2808" w:type="dxa"/>
            <w:tcBorders>
              <w:top w:val="single" w:sz="8" w:space="0" w:color="auto"/>
              <w:left w:val="single" w:sz="8" w:space="0" w:color="auto"/>
              <w:bottom w:val="single" w:sz="8" w:space="0" w:color="auto"/>
              <w:right w:val="single" w:sz="8" w:space="0" w:color="auto"/>
            </w:tcBorders>
          </w:tcPr>
          <w:p w:rsidR="000F0F1F" w:rsidRPr="006C31ED" w:rsidRDefault="000F0F1F" w:rsidP="006C31ED">
            <w:pPr>
              <w:tabs>
                <w:tab w:val="left" w:pos="6741"/>
              </w:tabs>
              <w:jc w:val="both"/>
            </w:pPr>
            <w:r w:rsidRPr="006C31ED">
              <w:t>Наименование и реквизиты</w:t>
            </w:r>
          </w:p>
          <w:p w:rsidR="000F0F1F" w:rsidRPr="006C31ED" w:rsidRDefault="000F0F1F" w:rsidP="006C31ED">
            <w:pPr>
              <w:tabs>
                <w:tab w:val="left" w:pos="6741"/>
              </w:tabs>
              <w:jc w:val="both"/>
            </w:pPr>
            <w:r w:rsidRPr="006C31ED">
              <w:t>документов</w:t>
            </w:r>
          </w:p>
        </w:tc>
        <w:tc>
          <w:tcPr>
            <w:tcW w:w="1512" w:type="dxa"/>
            <w:gridSpan w:val="2"/>
            <w:tcBorders>
              <w:top w:val="single" w:sz="8" w:space="0" w:color="auto"/>
              <w:left w:val="single" w:sz="8" w:space="0" w:color="auto"/>
              <w:bottom w:val="single" w:sz="8" w:space="0" w:color="auto"/>
              <w:right w:val="single" w:sz="8" w:space="0" w:color="auto"/>
            </w:tcBorders>
          </w:tcPr>
          <w:p w:rsidR="000F0F1F" w:rsidRPr="006C31ED" w:rsidRDefault="000F0F1F" w:rsidP="006C31ED">
            <w:pPr>
              <w:tabs>
                <w:tab w:val="left" w:pos="6741"/>
              </w:tabs>
              <w:jc w:val="both"/>
            </w:pPr>
            <w:r w:rsidRPr="006C31ED">
              <w:t>Количество</w:t>
            </w:r>
          </w:p>
          <w:p w:rsidR="000F0F1F" w:rsidRPr="006C31ED" w:rsidRDefault="000F0F1F" w:rsidP="006C31ED">
            <w:pPr>
              <w:tabs>
                <w:tab w:val="left" w:pos="6741"/>
              </w:tabs>
              <w:jc w:val="both"/>
            </w:pPr>
            <w:r w:rsidRPr="006C31ED">
              <w:t>экземпляров</w:t>
            </w:r>
          </w:p>
        </w:tc>
        <w:tc>
          <w:tcPr>
            <w:tcW w:w="1512" w:type="dxa"/>
            <w:gridSpan w:val="2"/>
            <w:tcBorders>
              <w:top w:val="single" w:sz="8" w:space="0" w:color="auto"/>
              <w:left w:val="single" w:sz="8" w:space="0" w:color="auto"/>
              <w:bottom w:val="single" w:sz="8" w:space="0" w:color="auto"/>
              <w:right w:val="single" w:sz="8" w:space="0" w:color="auto"/>
            </w:tcBorders>
          </w:tcPr>
          <w:p w:rsidR="000F0F1F" w:rsidRPr="006C31ED" w:rsidRDefault="000F0F1F" w:rsidP="006C31ED">
            <w:pPr>
              <w:tabs>
                <w:tab w:val="left" w:pos="6741"/>
              </w:tabs>
              <w:jc w:val="both"/>
            </w:pPr>
            <w:r w:rsidRPr="006C31ED">
              <w:t>Количество</w:t>
            </w:r>
          </w:p>
          <w:p w:rsidR="000F0F1F" w:rsidRPr="006C31ED" w:rsidRDefault="000F0F1F" w:rsidP="006C31ED">
            <w:pPr>
              <w:tabs>
                <w:tab w:val="left" w:pos="6741"/>
              </w:tabs>
              <w:jc w:val="both"/>
            </w:pPr>
            <w:r w:rsidRPr="006C31ED">
              <w:t>листов</w:t>
            </w:r>
          </w:p>
        </w:tc>
        <w:tc>
          <w:tcPr>
            <w:tcW w:w="1512" w:type="dxa"/>
            <w:gridSpan w:val="2"/>
            <w:tcBorders>
              <w:top w:val="single" w:sz="8" w:space="0" w:color="auto"/>
              <w:left w:val="single" w:sz="8" w:space="0" w:color="auto"/>
              <w:bottom w:val="single" w:sz="8" w:space="0" w:color="auto"/>
              <w:right w:val="single" w:sz="8" w:space="0" w:color="auto"/>
            </w:tcBorders>
          </w:tcPr>
          <w:p w:rsidR="000F0F1F" w:rsidRPr="006C31ED" w:rsidRDefault="000F0F1F" w:rsidP="006C31ED">
            <w:pPr>
              <w:tabs>
                <w:tab w:val="left" w:pos="6741"/>
              </w:tabs>
              <w:jc w:val="both"/>
            </w:pPr>
            <w:r w:rsidRPr="006C31ED">
              <w:t>Отметка о</w:t>
            </w:r>
          </w:p>
          <w:p w:rsidR="000F0F1F" w:rsidRPr="006C31ED" w:rsidRDefault="000F0F1F" w:rsidP="006C31ED">
            <w:pPr>
              <w:tabs>
                <w:tab w:val="left" w:pos="6741"/>
              </w:tabs>
              <w:jc w:val="both"/>
            </w:pPr>
            <w:r w:rsidRPr="006C31ED">
              <w:t>выдаче</w:t>
            </w:r>
          </w:p>
          <w:p w:rsidR="000F0F1F" w:rsidRPr="006C31ED" w:rsidRDefault="000F0F1F" w:rsidP="006C31ED">
            <w:pPr>
              <w:tabs>
                <w:tab w:val="left" w:pos="6741"/>
              </w:tabs>
              <w:jc w:val="both"/>
            </w:pPr>
            <w:r w:rsidRPr="006C31ED">
              <w:t>документов</w:t>
            </w:r>
          </w:p>
          <w:p w:rsidR="000F0F1F" w:rsidRPr="006C31ED" w:rsidRDefault="000F0F1F" w:rsidP="006C31ED">
            <w:pPr>
              <w:tabs>
                <w:tab w:val="left" w:pos="6741"/>
              </w:tabs>
              <w:jc w:val="both"/>
            </w:pPr>
            <w:r w:rsidRPr="006C31ED">
              <w:t>заявителю</w:t>
            </w:r>
          </w:p>
        </w:tc>
        <w:tc>
          <w:tcPr>
            <w:tcW w:w="1188" w:type="dxa"/>
            <w:tcBorders>
              <w:top w:val="single" w:sz="8" w:space="0" w:color="auto"/>
              <w:left w:val="single" w:sz="8" w:space="0" w:color="auto"/>
              <w:bottom w:val="single" w:sz="8" w:space="0" w:color="auto"/>
              <w:right w:val="single" w:sz="8" w:space="0" w:color="auto"/>
            </w:tcBorders>
          </w:tcPr>
          <w:p w:rsidR="000F0F1F" w:rsidRPr="006C31ED" w:rsidRDefault="000F0F1F" w:rsidP="006C31ED">
            <w:pPr>
              <w:tabs>
                <w:tab w:val="left" w:pos="6741"/>
              </w:tabs>
              <w:jc w:val="both"/>
            </w:pPr>
            <w:bookmarkStart w:id="19" w:name="Par579"/>
            <w:bookmarkEnd w:id="19"/>
            <w:r w:rsidRPr="006C31ED">
              <w:t>Дата и</w:t>
            </w:r>
          </w:p>
          <w:p w:rsidR="000F0F1F" w:rsidRPr="006C31ED" w:rsidRDefault="000F0F1F" w:rsidP="006C31ED">
            <w:pPr>
              <w:tabs>
                <w:tab w:val="left" w:pos="6741"/>
              </w:tabs>
              <w:jc w:val="both"/>
            </w:pPr>
            <w:r w:rsidRPr="006C31ED">
              <w:t>подпись</w:t>
            </w:r>
          </w:p>
          <w:p w:rsidR="000F0F1F" w:rsidRPr="006C31ED" w:rsidRDefault="000F0F1F" w:rsidP="006C31ED">
            <w:pPr>
              <w:tabs>
                <w:tab w:val="left" w:pos="6741"/>
              </w:tabs>
              <w:jc w:val="both"/>
            </w:pPr>
            <w:r w:rsidRPr="006C31ED">
              <w:t>заявителя</w:t>
            </w:r>
          </w:p>
        </w:tc>
      </w:tr>
      <w:tr w:rsidR="000F0F1F" w:rsidRPr="006C31ED" w:rsidTr="006C31ED">
        <w:trPr>
          <w:tblCellSpacing w:w="5" w:type="nil"/>
        </w:trPr>
        <w:tc>
          <w:tcPr>
            <w:tcW w:w="432" w:type="dxa"/>
            <w:tcBorders>
              <w:left w:val="single" w:sz="8" w:space="0" w:color="auto"/>
              <w:bottom w:val="single" w:sz="8" w:space="0" w:color="auto"/>
              <w:right w:val="single" w:sz="8" w:space="0" w:color="auto"/>
            </w:tcBorders>
          </w:tcPr>
          <w:p w:rsidR="000F0F1F" w:rsidRPr="006C31ED" w:rsidRDefault="000F0F1F" w:rsidP="00367F0F">
            <w:pPr>
              <w:tabs>
                <w:tab w:val="left" w:pos="6741"/>
              </w:tabs>
              <w:jc w:val="center"/>
            </w:pPr>
            <w:r w:rsidRPr="006C31ED">
              <w:t>1</w:t>
            </w:r>
          </w:p>
        </w:tc>
        <w:tc>
          <w:tcPr>
            <w:tcW w:w="2808" w:type="dxa"/>
            <w:tcBorders>
              <w:left w:val="single" w:sz="8" w:space="0" w:color="auto"/>
              <w:bottom w:val="single" w:sz="8" w:space="0" w:color="auto"/>
              <w:right w:val="single" w:sz="8" w:space="0" w:color="auto"/>
            </w:tcBorders>
          </w:tcPr>
          <w:p w:rsidR="000F0F1F" w:rsidRPr="006C31ED" w:rsidRDefault="000F0F1F" w:rsidP="00367F0F">
            <w:pPr>
              <w:tabs>
                <w:tab w:val="left" w:pos="6741"/>
              </w:tabs>
              <w:jc w:val="center"/>
            </w:pPr>
            <w:r w:rsidRPr="006C31ED">
              <w:t>2</w:t>
            </w:r>
          </w:p>
        </w:tc>
        <w:tc>
          <w:tcPr>
            <w:tcW w:w="756" w:type="dxa"/>
            <w:tcBorders>
              <w:left w:val="single" w:sz="8" w:space="0" w:color="auto"/>
              <w:bottom w:val="single" w:sz="8" w:space="0" w:color="auto"/>
              <w:right w:val="single" w:sz="8" w:space="0" w:color="auto"/>
            </w:tcBorders>
          </w:tcPr>
          <w:p w:rsidR="000F0F1F" w:rsidRPr="006C31ED" w:rsidRDefault="000F0F1F" w:rsidP="00367F0F">
            <w:pPr>
              <w:tabs>
                <w:tab w:val="left" w:pos="6741"/>
              </w:tabs>
              <w:jc w:val="center"/>
            </w:pPr>
            <w:r w:rsidRPr="006C31ED">
              <w:t>3</w:t>
            </w:r>
          </w:p>
        </w:tc>
        <w:tc>
          <w:tcPr>
            <w:tcW w:w="756" w:type="dxa"/>
            <w:tcBorders>
              <w:left w:val="single" w:sz="8" w:space="0" w:color="auto"/>
              <w:bottom w:val="single" w:sz="8" w:space="0" w:color="auto"/>
              <w:right w:val="single" w:sz="8" w:space="0" w:color="auto"/>
            </w:tcBorders>
          </w:tcPr>
          <w:p w:rsidR="000F0F1F" w:rsidRPr="006C31ED" w:rsidRDefault="000F0F1F" w:rsidP="00367F0F">
            <w:pPr>
              <w:tabs>
                <w:tab w:val="left" w:pos="6741"/>
              </w:tabs>
              <w:jc w:val="center"/>
            </w:pPr>
            <w:r w:rsidRPr="006C31ED">
              <w:t>4</w:t>
            </w:r>
          </w:p>
        </w:tc>
        <w:tc>
          <w:tcPr>
            <w:tcW w:w="648" w:type="dxa"/>
            <w:tcBorders>
              <w:left w:val="single" w:sz="8" w:space="0" w:color="auto"/>
              <w:bottom w:val="single" w:sz="8" w:space="0" w:color="auto"/>
              <w:right w:val="single" w:sz="8" w:space="0" w:color="auto"/>
            </w:tcBorders>
          </w:tcPr>
          <w:p w:rsidR="000F0F1F" w:rsidRPr="006C31ED" w:rsidRDefault="000F0F1F" w:rsidP="00367F0F">
            <w:pPr>
              <w:tabs>
                <w:tab w:val="left" w:pos="6741"/>
              </w:tabs>
              <w:jc w:val="center"/>
            </w:pPr>
            <w:r w:rsidRPr="006C31ED">
              <w:t>5</w:t>
            </w:r>
          </w:p>
        </w:tc>
        <w:tc>
          <w:tcPr>
            <w:tcW w:w="864" w:type="dxa"/>
            <w:tcBorders>
              <w:left w:val="single" w:sz="8" w:space="0" w:color="auto"/>
              <w:bottom w:val="single" w:sz="8" w:space="0" w:color="auto"/>
              <w:right w:val="single" w:sz="8" w:space="0" w:color="auto"/>
            </w:tcBorders>
          </w:tcPr>
          <w:p w:rsidR="000F0F1F" w:rsidRPr="006C31ED" w:rsidRDefault="000F0F1F" w:rsidP="00367F0F">
            <w:pPr>
              <w:tabs>
                <w:tab w:val="left" w:pos="6741"/>
              </w:tabs>
              <w:jc w:val="center"/>
            </w:pPr>
            <w:r w:rsidRPr="006C31ED">
              <w:t>6</w:t>
            </w:r>
          </w:p>
        </w:tc>
        <w:tc>
          <w:tcPr>
            <w:tcW w:w="648" w:type="dxa"/>
            <w:tcBorders>
              <w:left w:val="single" w:sz="8" w:space="0" w:color="auto"/>
              <w:bottom w:val="single" w:sz="8" w:space="0" w:color="auto"/>
              <w:right w:val="single" w:sz="8" w:space="0" w:color="auto"/>
            </w:tcBorders>
          </w:tcPr>
          <w:p w:rsidR="000F0F1F" w:rsidRPr="006C31ED" w:rsidRDefault="000F0F1F" w:rsidP="00367F0F">
            <w:pPr>
              <w:tabs>
                <w:tab w:val="left" w:pos="6741"/>
              </w:tabs>
              <w:jc w:val="center"/>
            </w:pPr>
            <w:r w:rsidRPr="006C31ED">
              <w:t>7</w:t>
            </w:r>
          </w:p>
        </w:tc>
        <w:tc>
          <w:tcPr>
            <w:tcW w:w="864" w:type="dxa"/>
            <w:tcBorders>
              <w:left w:val="single" w:sz="8" w:space="0" w:color="auto"/>
              <w:bottom w:val="single" w:sz="8" w:space="0" w:color="auto"/>
              <w:right w:val="single" w:sz="8" w:space="0" w:color="auto"/>
            </w:tcBorders>
          </w:tcPr>
          <w:p w:rsidR="000F0F1F" w:rsidRPr="006C31ED" w:rsidRDefault="000F0F1F" w:rsidP="00367F0F">
            <w:pPr>
              <w:tabs>
                <w:tab w:val="left" w:pos="6741"/>
              </w:tabs>
              <w:jc w:val="center"/>
            </w:pPr>
            <w:r w:rsidRPr="006C31ED">
              <w:t>8</w:t>
            </w:r>
          </w:p>
        </w:tc>
        <w:tc>
          <w:tcPr>
            <w:tcW w:w="1188" w:type="dxa"/>
            <w:tcBorders>
              <w:left w:val="single" w:sz="8" w:space="0" w:color="auto"/>
              <w:bottom w:val="single" w:sz="8" w:space="0" w:color="auto"/>
              <w:right w:val="single" w:sz="8" w:space="0" w:color="auto"/>
            </w:tcBorders>
          </w:tcPr>
          <w:p w:rsidR="000F0F1F" w:rsidRPr="006C31ED" w:rsidRDefault="000F0F1F" w:rsidP="00367F0F">
            <w:pPr>
              <w:tabs>
                <w:tab w:val="left" w:pos="6741"/>
              </w:tabs>
              <w:jc w:val="center"/>
            </w:pPr>
            <w:r w:rsidRPr="006C31ED">
              <w:t>9</w:t>
            </w:r>
          </w:p>
        </w:tc>
      </w:tr>
      <w:tr w:rsidR="000F0F1F" w:rsidRPr="006C31ED" w:rsidTr="006C31ED">
        <w:trPr>
          <w:tblCellSpacing w:w="5" w:type="nil"/>
        </w:trPr>
        <w:tc>
          <w:tcPr>
            <w:tcW w:w="432"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r w:rsidRPr="006C31ED">
              <w:t>1</w:t>
            </w:r>
          </w:p>
        </w:tc>
        <w:tc>
          <w:tcPr>
            <w:tcW w:w="2808"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c>
          <w:tcPr>
            <w:tcW w:w="756"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c>
          <w:tcPr>
            <w:tcW w:w="756"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c>
          <w:tcPr>
            <w:tcW w:w="648"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c>
          <w:tcPr>
            <w:tcW w:w="864"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c>
          <w:tcPr>
            <w:tcW w:w="648"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c>
          <w:tcPr>
            <w:tcW w:w="864"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c>
          <w:tcPr>
            <w:tcW w:w="1188"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r>
      <w:tr w:rsidR="000F0F1F" w:rsidRPr="006C31ED" w:rsidTr="006C31ED">
        <w:trPr>
          <w:tblCellSpacing w:w="5" w:type="nil"/>
        </w:trPr>
        <w:tc>
          <w:tcPr>
            <w:tcW w:w="432"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r w:rsidRPr="006C31ED">
              <w:t>2</w:t>
            </w:r>
          </w:p>
        </w:tc>
        <w:tc>
          <w:tcPr>
            <w:tcW w:w="2808"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c>
          <w:tcPr>
            <w:tcW w:w="756"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c>
          <w:tcPr>
            <w:tcW w:w="756"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c>
          <w:tcPr>
            <w:tcW w:w="648"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c>
          <w:tcPr>
            <w:tcW w:w="864"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c>
          <w:tcPr>
            <w:tcW w:w="648"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c>
          <w:tcPr>
            <w:tcW w:w="864"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c>
          <w:tcPr>
            <w:tcW w:w="1188"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r>
    </w:tbl>
    <w:p w:rsidR="000F0F1F" w:rsidRPr="00367F0F" w:rsidRDefault="000F0F1F" w:rsidP="000F0F1F">
      <w:pPr>
        <w:tabs>
          <w:tab w:val="left" w:pos="6741"/>
        </w:tabs>
        <w:jc w:val="both"/>
        <w:rPr>
          <w:sz w:val="28"/>
        </w:rPr>
      </w:pPr>
    </w:p>
    <w:p w:rsidR="000F0F1F" w:rsidRPr="00367F0F" w:rsidRDefault="000F0F1F" w:rsidP="000F0F1F">
      <w:pPr>
        <w:tabs>
          <w:tab w:val="left" w:pos="6741"/>
        </w:tabs>
        <w:jc w:val="both"/>
        <w:rPr>
          <w:sz w:val="28"/>
        </w:rPr>
      </w:pPr>
      <w:r w:rsidRPr="00367F0F">
        <w:rPr>
          <w:sz w:val="28"/>
        </w:rPr>
        <w:t>2. Перечень сведений и документов, которые будут получены по межведомственным запросам:</w:t>
      </w:r>
    </w:p>
    <w:p w:rsidR="000F0F1F" w:rsidRPr="006C31ED" w:rsidRDefault="000F0F1F" w:rsidP="000F0F1F">
      <w:pPr>
        <w:tabs>
          <w:tab w:val="left" w:pos="6741"/>
        </w:tabs>
        <w:jc w:val="both"/>
      </w:pPr>
    </w:p>
    <w:tbl>
      <w:tblPr>
        <w:tblW w:w="0" w:type="auto"/>
        <w:tblCellSpacing w:w="5" w:type="nil"/>
        <w:tblInd w:w="75" w:type="dxa"/>
        <w:tblLayout w:type="fixed"/>
        <w:tblCellMar>
          <w:left w:w="75" w:type="dxa"/>
          <w:right w:w="75" w:type="dxa"/>
        </w:tblCellMar>
        <w:tblLook w:val="0000"/>
      </w:tblPr>
      <w:tblGrid>
        <w:gridCol w:w="480"/>
        <w:gridCol w:w="4440"/>
        <w:gridCol w:w="4320"/>
      </w:tblGrid>
      <w:tr w:rsidR="000F0F1F" w:rsidRPr="006C31ED" w:rsidTr="006C31ED">
        <w:trPr>
          <w:trHeight w:val="600"/>
          <w:tblCellSpacing w:w="5" w:type="nil"/>
        </w:trPr>
        <w:tc>
          <w:tcPr>
            <w:tcW w:w="480" w:type="dxa"/>
            <w:tcBorders>
              <w:top w:val="single" w:sz="8" w:space="0" w:color="auto"/>
              <w:left w:val="single" w:sz="8" w:space="0" w:color="auto"/>
              <w:bottom w:val="single" w:sz="8" w:space="0" w:color="auto"/>
              <w:right w:val="single" w:sz="8" w:space="0" w:color="auto"/>
            </w:tcBorders>
          </w:tcPr>
          <w:p w:rsidR="000F0F1F" w:rsidRPr="006C31ED" w:rsidRDefault="000F0F1F" w:rsidP="006C31ED">
            <w:pPr>
              <w:tabs>
                <w:tab w:val="left" w:pos="6741"/>
              </w:tabs>
              <w:jc w:val="both"/>
            </w:pPr>
            <w:r w:rsidRPr="006C31ED">
              <w:t>NN</w:t>
            </w:r>
          </w:p>
          <w:p w:rsidR="000F0F1F" w:rsidRPr="006C31ED" w:rsidRDefault="000F0F1F" w:rsidP="006C31ED">
            <w:pPr>
              <w:tabs>
                <w:tab w:val="left" w:pos="6741"/>
              </w:tabs>
              <w:jc w:val="both"/>
            </w:pPr>
            <w:proofErr w:type="spellStart"/>
            <w:r w:rsidRPr="006C31ED">
              <w:t>пп</w:t>
            </w:r>
            <w:proofErr w:type="spellEnd"/>
          </w:p>
        </w:tc>
        <w:tc>
          <w:tcPr>
            <w:tcW w:w="4440" w:type="dxa"/>
            <w:tcBorders>
              <w:top w:val="single" w:sz="8" w:space="0" w:color="auto"/>
              <w:left w:val="single" w:sz="8" w:space="0" w:color="auto"/>
              <w:bottom w:val="single" w:sz="8" w:space="0" w:color="auto"/>
              <w:right w:val="single" w:sz="8" w:space="0" w:color="auto"/>
            </w:tcBorders>
          </w:tcPr>
          <w:p w:rsidR="000F0F1F" w:rsidRPr="006C31ED" w:rsidRDefault="000F0F1F" w:rsidP="006C31ED">
            <w:pPr>
              <w:tabs>
                <w:tab w:val="left" w:pos="6741"/>
              </w:tabs>
              <w:jc w:val="both"/>
            </w:pPr>
            <w:r w:rsidRPr="006C31ED">
              <w:t>Наименование сведений и документов,</w:t>
            </w:r>
          </w:p>
          <w:p w:rsidR="000F0F1F" w:rsidRPr="006C31ED" w:rsidRDefault="000F0F1F" w:rsidP="006C31ED">
            <w:pPr>
              <w:tabs>
                <w:tab w:val="left" w:pos="6741"/>
              </w:tabs>
              <w:jc w:val="both"/>
            </w:pPr>
            <w:r w:rsidRPr="006C31ED">
              <w:t xml:space="preserve">которые будут получены </w:t>
            </w:r>
            <w:proofErr w:type="gramStart"/>
            <w:r w:rsidRPr="006C31ED">
              <w:t>по</w:t>
            </w:r>
            <w:proofErr w:type="gramEnd"/>
          </w:p>
          <w:p w:rsidR="000F0F1F" w:rsidRPr="006C31ED" w:rsidRDefault="000F0F1F" w:rsidP="006C31ED">
            <w:pPr>
              <w:tabs>
                <w:tab w:val="left" w:pos="6741"/>
              </w:tabs>
              <w:jc w:val="both"/>
            </w:pPr>
            <w:r w:rsidRPr="006C31ED">
              <w:t>межведомственным запросам</w:t>
            </w:r>
          </w:p>
        </w:tc>
        <w:tc>
          <w:tcPr>
            <w:tcW w:w="4320" w:type="dxa"/>
            <w:tcBorders>
              <w:top w:val="single" w:sz="8" w:space="0" w:color="auto"/>
              <w:left w:val="single" w:sz="8" w:space="0" w:color="auto"/>
              <w:bottom w:val="single" w:sz="8" w:space="0" w:color="auto"/>
              <w:right w:val="single" w:sz="8" w:space="0" w:color="auto"/>
            </w:tcBorders>
          </w:tcPr>
          <w:p w:rsidR="000F0F1F" w:rsidRPr="006C31ED" w:rsidRDefault="000F0F1F" w:rsidP="006C31ED">
            <w:pPr>
              <w:tabs>
                <w:tab w:val="left" w:pos="6741"/>
              </w:tabs>
              <w:jc w:val="both"/>
            </w:pPr>
            <w:r w:rsidRPr="006C31ED">
              <w:t>Наименование органа (организации),</w:t>
            </w:r>
          </w:p>
          <w:p w:rsidR="000F0F1F" w:rsidRPr="006C31ED" w:rsidRDefault="000F0F1F" w:rsidP="006C31ED">
            <w:pPr>
              <w:tabs>
                <w:tab w:val="left" w:pos="6741"/>
              </w:tabs>
              <w:jc w:val="both"/>
            </w:pPr>
            <w:r w:rsidRPr="006C31ED">
              <w:t xml:space="preserve">в </w:t>
            </w:r>
            <w:proofErr w:type="gramStart"/>
            <w:r w:rsidRPr="006C31ED">
              <w:t>котором</w:t>
            </w:r>
            <w:proofErr w:type="gramEnd"/>
            <w:r w:rsidRPr="006C31ED">
              <w:t xml:space="preserve"> запрашиваются сведения и</w:t>
            </w:r>
          </w:p>
          <w:p w:rsidR="000F0F1F" w:rsidRPr="006C31ED" w:rsidRDefault="000F0F1F" w:rsidP="006C31ED">
            <w:pPr>
              <w:tabs>
                <w:tab w:val="left" w:pos="6741"/>
              </w:tabs>
              <w:jc w:val="both"/>
            </w:pPr>
            <w:r w:rsidRPr="006C31ED">
              <w:t>документы</w:t>
            </w:r>
          </w:p>
        </w:tc>
      </w:tr>
      <w:tr w:rsidR="000F0F1F" w:rsidRPr="006C31ED" w:rsidTr="006C31ED">
        <w:trPr>
          <w:tblCellSpacing w:w="5" w:type="nil"/>
        </w:trPr>
        <w:tc>
          <w:tcPr>
            <w:tcW w:w="480" w:type="dxa"/>
            <w:tcBorders>
              <w:left w:val="single" w:sz="8" w:space="0" w:color="auto"/>
              <w:bottom w:val="single" w:sz="8" w:space="0" w:color="auto"/>
              <w:right w:val="single" w:sz="8" w:space="0" w:color="auto"/>
            </w:tcBorders>
          </w:tcPr>
          <w:p w:rsidR="000F0F1F" w:rsidRPr="006C31ED" w:rsidRDefault="000F0F1F" w:rsidP="00367F0F">
            <w:pPr>
              <w:tabs>
                <w:tab w:val="left" w:pos="6741"/>
              </w:tabs>
              <w:jc w:val="center"/>
            </w:pPr>
            <w:r w:rsidRPr="006C31ED">
              <w:t>1</w:t>
            </w:r>
          </w:p>
        </w:tc>
        <w:tc>
          <w:tcPr>
            <w:tcW w:w="4440" w:type="dxa"/>
            <w:tcBorders>
              <w:left w:val="single" w:sz="8" w:space="0" w:color="auto"/>
              <w:bottom w:val="single" w:sz="8" w:space="0" w:color="auto"/>
              <w:right w:val="single" w:sz="8" w:space="0" w:color="auto"/>
            </w:tcBorders>
          </w:tcPr>
          <w:p w:rsidR="000F0F1F" w:rsidRPr="006C31ED" w:rsidRDefault="000F0F1F" w:rsidP="00367F0F">
            <w:pPr>
              <w:tabs>
                <w:tab w:val="left" w:pos="6741"/>
              </w:tabs>
              <w:jc w:val="center"/>
            </w:pPr>
            <w:r w:rsidRPr="006C31ED">
              <w:t>2</w:t>
            </w:r>
          </w:p>
        </w:tc>
        <w:tc>
          <w:tcPr>
            <w:tcW w:w="4320" w:type="dxa"/>
            <w:tcBorders>
              <w:left w:val="single" w:sz="8" w:space="0" w:color="auto"/>
              <w:bottom w:val="single" w:sz="8" w:space="0" w:color="auto"/>
              <w:right w:val="single" w:sz="8" w:space="0" w:color="auto"/>
            </w:tcBorders>
          </w:tcPr>
          <w:p w:rsidR="000F0F1F" w:rsidRPr="006C31ED" w:rsidRDefault="000F0F1F" w:rsidP="00367F0F">
            <w:pPr>
              <w:tabs>
                <w:tab w:val="left" w:pos="6741"/>
              </w:tabs>
              <w:jc w:val="center"/>
            </w:pPr>
            <w:r w:rsidRPr="006C31ED">
              <w:t>3</w:t>
            </w:r>
          </w:p>
        </w:tc>
      </w:tr>
      <w:tr w:rsidR="000F0F1F" w:rsidRPr="006C31ED" w:rsidTr="006C31ED">
        <w:trPr>
          <w:tblCellSpacing w:w="5" w:type="nil"/>
        </w:trPr>
        <w:tc>
          <w:tcPr>
            <w:tcW w:w="480"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r w:rsidRPr="006C31ED">
              <w:t>1</w:t>
            </w:r>
          </w:p>
        </w:tc>
        <w:tc>
          <w:tcPr>
            <w:tcW w:w="4440"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c>
          <w:tcPr>
            <w:tcW w:w="4320"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r>
      <w:tr w:rsidR="000F0F1F" w:rsidRPr="006C31ED" w:rsidTr="006C31ED">
        <w:trPr>
          <w:tblCellSpacing w:w="5" w:type="nil"/>
        </w:trPr>
        <w:tc>
          <w:tcPr>
            <w:tcW w:w="480"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r w:rsidRPr="006C31ED">
              <w:t>2</w:t>
            </w:r>
          </w:p>
        </w:tc>
        <w:tc>
          <w:tcPr>
            <w:tcW w:w="4440"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c>
          <w:tcPr>
            <w:tcW w:w="4320" w:type="dxa"/>
            <w:tcBorders>
              <w:left w:val="single" w:sz="8" w:space="0" w:color="auto"/>
              <w:bottom w:val="single" w:sz="8" w:space="0" w:color="auto"/>
              <w:right w:val="single" w:sz="8" w:space="0" w:color="auto"/>
            </w:tcBorders>
          </w:tcPr>
          <w:p w:rsidR="000F0F1F" w:rsidRPr="006C31ED" w:rsidRDefault="000F0F1F" w:rsidP="006C31ED">
            <w:pPr>
              <w:tabs>
                <w:tab w:val="left" w:pos="6741"/>
              </w:tabs>
              <w:jc w:val="both"/>
            </w:pPr>
          </w:p>
        </w:tc>
      </w:tr>
    </w:tbl>
    <w:p w:rsidR="00367F0F" w:rsidRDefault="00367F0F" w:rsidP="000F0F1F">
      <w:pPr>
        <w:tabs>
          <w:tab w:val="left" w:pos="6741"/>
        </w:tabs>
        <w:jc w:val="both"/>
      </w:pPr>
    </w:p>
    <w:p w:rsidR="000F0F1F" w:rsidRPr="006C31ED" w:rsidRDefault="000F0F1F" w:rsidP="000F0F1F">
      <w:pPr>
        <w:tabs>
          <w:tab w:val="left" w:pos="6741"/>
        </w:tabs>
        <w:jc w:val="both"/>
      </w:pPr>
      <w:r w:rsidRPr="006C31ED">
        <w:t>______________________________________ ____________ _______________________</w:t>
      </w:r>
    </w:p>
    <w:p w:rsidR="000F0F1F" w:rsidRPr="006C31ED" w:rsidRDefault="000F0F1F" w:rsidP="000F0F1F">
      <w:pPr>
        <w:tabs>
          <w:tab w:val="left" w:pos="6741"/>
        </w:tabs>
        <w:jc w:val="both"/>
      </w:pPr>
      <w:r w:rsidRPr="006C31ED">
        <w:t xml:space="preserve">(должность лица, принявшего документы)  </w:t>
      </w:r>
      <w:r w:rsidR="00367F0F">
        <w:t xml:space="preserve">          </w:t>
      </w:r>
      <w:r w:rsidRPr="006C31ED">
        <w:t>(подпись)          (Ф.И.О.)</w:t>
      </w:r>
    </w:p>
    <w:p w:rsidR="000F0F1F" w:rsidRPr="006C31ED" w:rsidRDefault="000F0F1F" w:rsidP="000F0F1F">
      <w:pPr>
        <w:tabs>
          <w:tab w:val="left" w:pos="6741"/>
        </w:tabs>
        <w:jc w:val="both"/>
      </w:pPr>
      <w:r w:rsidRPr="006C31ED">
        <w:t>_______________________________________________ "____"_____________ 20</w:t>
      </w:r>
      <w:r w:rsidR="00367F0F">
        <w:t>__</w:t>
      </w:r>
      <w:r w:rsidRPr="006C31ED">
        <w:t xml:space="preserve"> г</w:t>
      </w:r>
    </w:p>
    <w:p w:rsidR="000F0F1F" w:rsidRPr="006C31ED" w:rsidRDefault="000F0F1F" w:rsidP="000F0F1F">
      <w:pPr>
        <w:tabs>
          <w:tab w:val="left" w:pos="6741"/>
        </w:tabs>
        <w:jc w:val="both"/>
      </w:pPr>
      <w:r w:rsidRPr="006C31ED">
        <w:t xml:space="preserve">(дата окончания срока рассмотрения документов)  </w:t>
      </w:r>
      <w:r w:rsidR="00367F0F">
        <w:t xml:space="preserve">         </w:t>
      </w:r>
      <w:r w:rsidRPr="006C31ED">
        <w:t xml:space="preserve"> (дата выдачи документов)</w:t>
      </w:r>
    </w:p>
    <w:p w:rsidR="000F0F1F" w:rsidRPr="006C31ED" w:rsidRDefault="000F0F1F" w:rsidP="000F0F1F">
      <w:pPr>
        <w:tabs>
          <w:tab w:val="left" w:pos="6741"/>
        </w:tabs>
        <w:jc w:val="both"/>
      </w:pPr>
      <w:r w:rsidRPr="006C31ED">
        <w:t>_______________ _________________________________</w:t>
      </w:r>
    </w:p>
    <w:p w:rsidR="000F0F1F" w:rsidRPr="006C31ED" w:rsidRDefault="000F0F1F" w:rsidP="000F0F1F">
      <w:pPr>
        <w:tabs>
          <w:tab w:val="left" w:pos="6741"/>
        </w:tabs>
        <w:jc w:val="both"/>
      </w:pPr>
      <w:r w:rsidRPr="006C31ED">
        <w:t xml:space="preserve">(подпись)        </w:t>
      </w:r>
      <w:r w:rsidR="00367F0F">
        <w:t xml:space="preserve">           </w:t>
      </w:r>
      <w:r w:rsidRPr="006C31ED">
        <w:t xml:space="preserve"> (Ф.И.О. заявителя)</w:t>
      </w:r>
    </w:p>
    <w:p w:rsidR="00367F0F" w:rsidRDefault="00367F0F" w:rsidP="000F0F1F">
      <w:pPr>
        <w:tabs>
          <w:tab w:val="left" w:pos="6741"/>
        </w:tabs>
        <w:jc w:val="both"/>
      </w:pPr>
    </w:p>
    <w:p w:rsidR="000F0F1F" w:rsidRPr="00367F0F" w:rsidRDefault="000F0F1F" w:rsidP="000F0F1F">
      <w:pPr>
        <w:tabs>
          <w:tab w:val="left" w:pos="6741"/>
        </w:tabs>
        <w:jc w:val="both"/>
        <w:rPr>
          <w:sz w:val="28"/>
        </w:rPr>
      </w:pPr>
      <w:r w:rsidRPr="00367F0F">
        <w:rPr>
          <w:sz w:val="28"/>
        </w:rPr>
        <w:t>После рассмотрения документы выданы</w:t>
      </w:r>
    </w:p>
    <w:p w:rsidR="000F0F1F" w:rsidRPr="006C31ED" w:rsidRDefault="000F0F1F" w:rsidP="000F0F1F">
      <w:pPr>
        <w:tabs>
          <w:tab w:val="left" w:pos="6741"/>
        </w:tabs>
        <w:jc w:val="both"/>
      </w:pPr>
      <w:r w:rsidRPr="006C31ED">
        <w:t>___________________________________________________________________________</w:t>
      </w:r>
    </w:p>
    <w:p w:rsidR="000F0F1F" w:rsidRPr="006C31ED" w:rsidRDefault="000F0F1F" w:rsidP="000F0F1F">
      <w:pPr>
        <w:tabs>
          <w:tab w:val="left" w:pos="6741"/>
        </w:tabs>
        <w:jc w:val="both"/>
      </w:pPr>
      <w:r w:rsidRPr="006C31ED">
        <w:t>_____________________________________ _____________________________________</w:t>
      </w:r>
    </w:p>
    <w:p w:rsidR="000F0F1F" w:rsidRPr="006C31ED" w:rsidRDefault="000F0F1F" w:rsidP="000F0F1F">
      <w:pPr>
        <w:tabs>
          <w:tab w:val="left" w:pos="6741"/>
        </w:tabs>
        <w:jc w:val="both"/>
        <w:rPr>
          <w:sz w:val="22"/>
          <w:szCs w:val="22"/>
        </w:rPr>
      </w:pPr>
      <w:r w:rsidRPr="006C31ED">
        <w:rPr>
          <w:sz w:val="22"/>
          <w:szCs w:val="22"/>
        </w:rPr>
        <w:t>(должность, Ф.И.О., подпись лица,             (Ф.И.О., подпись лица, выдавшего документы)                   получившего документы)</w:t>
      </w:r>
    </w:p>
    <w:p w:rsidR="000F0F1F" w:rsidRPr="006C31ED" w:rsidRDefault="000F0F1F" w:rsidP="000F0F1F">
      <w:pPr>
        <w:tabs>
          <w:tab w:val="left" w:pos="6741"/>
        </w:tabs>
        <w:jc w:val="both"/>
        <w:rPr>
          <w:sz w:val="22"/>
          <w:szCs w:val="22"/>
        </w:rPr>
      </w:pPr>
    </w:p>
    <w:p w:rsidR="000F0F1F" w:rsidRPr="006C31ED" w:rsidRDefault="000F0F1F" w:rsidP="000F0F1F">
      <w:pPr>
        <w:tabs>
          <w:tab w:val="left" w:pos="6741"/>
        </w:tabs>
        <w:jc w:val="both"/>
      </w:pPr>
      <w:r w:rsidRPr="006C31ED">
        <w:t>--------------------------------</w:t>
      </w:r>
    </w:p>
    <w:p w:rsidR="000F0F1F" w:rsidRPr="006C31ED" w:rsidRDefault="000F0F1F" w:rsidP="000F0F1F">
      <w:pPr>
        <w:tabs>
          <w:tab w:val="left" w:pos="6741"/>
        </w:tabs>
        <w:jc w:val="both"/>
      </w:pPr>
      <w:r w:rsidRPr="006C31ED">
        <w:t xml:space="preserve">&lt;*&gt; В </w:t>
      </w:r>
      <w:hyperlink w:anchor="Par579" w:history="1">
        <w:r w:rsidRPr="006C31ED">
          <w:rPr>
            <w:rStyle w:val="a7"/>
            <w:color w:val="auto"/>
          </w:rPr>
          <w:t>столбце 2</w:t>
        </w:r>
      </w:hyperlink>
      <w:r w:rsidRPr="006C31ED">
        <w:t xml:space="preserve"> "Наименование и реквизиты документов" указываются реквизиты всех представленных заявителем документов.</w:t>
      </w:r>
    </w:p>
    <w:sectPr w:rsidR="000F0F1F" w:rsidRPr="006C31ED" w:rsidSect="006C31ED">
      <w:pgSz w:w="11906" w:h="16838"/>
      <w:pgMar w:top="56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B2C80"/>
    <w:multiLevelType w:val="hybridMultilevel"/>
    <w:tmpl w:val="AD562E80"/>
    <w:lvl w:ilvl="0" w:tplc="B3925760">
      <w:start w:val="1"/>
      <w:numFmt w:val="decimal"/>
      <w:lvlText w:val="%1."/>
      <w:lvlJc w:val="left"/>
      <w:pPr>
        <w:ind w:left="1080" w:hanging="360"/>
      </w:pPr>
      <w:rPr>
        <w:rFonts w:ascii="Times New Roman" w:hAnsi="Times New Roman"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9F64B0B"/>
    <w:multiLevelType w:val="multilevel"/>
    <w:tmpl w:val="5592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FA7ECD"/>
    <w:multiLevelType w:val="hybridMultilevel"/>
    <w:tmpl w:val="8A9E36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A56B22"/>
    <w:multiLevelType w:val="multilevel"/>
    <w:tmpl w:val="931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6D0A76"/>
    <w:multiLevelType w:val="hybridMultilevel"/>
    <w:tmpl w:val="B644E7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F1F"/>
    <w:rsid w:val="00070028"/>
    <w:rsid w:val="00095B0F"/>
    <w:rsid w:val="000F0F1F"/>
    <w:rsid w:val="0010103C"/>
    <w:rsid w:val="0012046C"/>
    <w:rsid w:val="001262B4"/>
    <w:rsid w:val="00185F4D"/>
    <w:rsid w:val="001B2F29"/>
    <w:rsid w:val="001E2431"/>
    <w:rsid w:val="001F11E3"/>
    <w:rsid w:val="00202FE6"/>
    <w:rsid w:val="0020308F"/>
    <w:rsid w:val="00210A4A"/>
    <w:rsid w:val="002A5831"/>
    <w:rsid w:val="002C05F5"/>
    <w:rsid w:val="002D4802"/>
    <w:rsid w:val="00365DD7"/>
    <w:rsid w:val="00367F0F"/>
    <w:rsid w:val="00373E1B"/>
    <w:rsid w:val="003A3102"/>
    <w:rsid w:val="003B4BAE"/>
    <w:rsid w:val="003D40B1"/>
    <w:rsid w:val="004227F5"/>
    <w:rsid w:val="00424316"/>
    <w:rsid w:val="00427CF1"/>
    <w:rsid w:val="00437B27"/>
    <w:rsid w:val="00464923"/>
    <w:rsid w:val="00486C17"/>
    <w:rsid w:val="004C31C1"/>
    <w:rsid w:val="0050023E"/>
    <w:rsid w:val="005060EB"/>
    <w:rsid w:val="00531ADC"/>
    <w:rsid w:val="00535BA7"/>
    <w:rsid w:val="00590A8B"/>
    <w:rsid w:val="005B4A9A"/>
    <w:rsid w:val="00613E05"/>
    <w:rsid w:val="00663E1B"/>
    <w:rsid w:val="006742F0"/>
    <w:rsid w:val="00692A06"/>
    <w:rsid w:val="006C31ED"/>
    <w:rsid w:val="006F0078"/>
    <w:rsid w:val="007010B1"/>
    <w:rsid w:val="00707DBA"/>
    <w:rsid w:val="007560EF"/>
    <w:rsid w:val="00764458"/>
    <w:rsid w:val="007817DB"/>
    <w:rsid w:val="00791D0F"/>
    <w:rsid w:val="007B256D"/>
    <w:rsid w:val="007B4858"/>
    <w:rsid w:val="007D6F1B"/>
    <w:rsid w:val="008243CE"/>
    <w:rsid w:val="00831161"/>
    <w:rsid w:val="008B791F"/>
    <w:rsid w:val="008C318B"/>
    <w:rsid w:val="008D2B82"/>
    <w:rsid w:val="008E695D"/>
    <w:rsid w:val="009029A6"/>
    <w:rsid w:val="0091600D"/>
    <w:rsid w:val="00950FFB"/>
    <w:rsid w:val="009540E6"/>
    <w:rsid w:val="00963FF2"/>
    <w:rsid w:val="009B2731"/>
    <w:rsid w:val="00A315B9"/>
    <w:rsid w:val="00A46B35"/>
    <w:rsid w:val="00A8677C"/>
    <w:rsid w:val="00AC67C2"/>
    <w:rsid w:val="00AE1470"/>
    <w:rsid w:val="00AE4E70"/>
    <w:rsid w:val="00B6382A"/>
    <w:rsid w:val="00BF5F01"/>
    <w:rsid w:val="00C27197"/>
    <w:rsid w:val="00C80081"/>
    <w:rsid w:val="00D36284"/>
    <w:rsid w:val="00D57FB1"/>
    <w:rsid w:val="00D87F09"/>
    <w:rsid w:val="00D94053"/>
    <w:rsid w:val="00DC6F59"/>
    <w:rsid w:val="00E70668"/>
    <w:rsid w:val="00E73D6D"/>
    <w:rsid w:val="00E81FF6"/>
    <w:rsid w:val="00EF65A6"/>
    <w:rsid w:val="00F03180"/>
    <w:rsid w:val="00FB0735"/>
    <w:rsid w:val="00FB2EB5"/>
    <w:rsid w:val="00FE3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0F1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F0F1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F1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0F0F1F"/>
    <w:rPr>
      <w:rFonts w:ascii="Cambria" w:eastAsia="Times New Roman" w:hAnsi="Cambria" w:cs="Times New Roman"/>
      <w:b/>
      <w:bCs/>
      <w:color w:val="4F81BD"/>
      <w:sz w:val="26"/>
      <w:szCs w:val="26"/>
      <w:lang w:eastAsia="ru-RU"/>
    </w:rPr>
  </w:style>
  <w:style w:type="paragraph" w:customStyle="1" w:styleId="ConsPlusNormal">
    <w:name w:val="ConsPlusNormal"/>
    <w:rsid w:val="000F0F1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Гипертекстовая ссылка"/>
    <w:rsid w:val="000F0F1F"/>
    <w:rPr>
      <w:color w:val="106BBE"/>
    </w:rPr>
  </w:style>
  <w:style w:type="paragraph" w:customStyle="1" w:styleId="a4">
    <w:name w:val="Прижатый влево"/>
    <w:basedOn w:val="a"/>
    <w:next w:val="a"/>
    <w:rsid w:val="000F0F1F"/>
    <w:pPr>
      <w:autoSpaceDE w:val="0"/>
      <w:autoSpaceDN w:val="0"/>
      <w:adjustRightInd w:val="0"/>
    </w:pPr>
    <w:rPr>
      <w:rFonts w:ascii="Arial" w:hAnsi="Arial" w:cs="Arial"/>
    </w:rPr>
  </w:style>
  <w:style w:type="character" w:customStyle="1" w:styleId="wmi-callto">
    <w:name w:val="wmi-callto"/>
    <w:basedOn w:val="a0"/>
    <w:rsid w:val="000F0F1F"/>
  </w:style>
  <w:style w:type="paragraph" w:styleId="a5">
    <w:name w:val="Normal (Web)"/>
    <w:basedOn w:val="a"/>
    <w:link w:val="a6"/>
    <w:uiPriority w:val="99"/>
    <w:unhideWhenUsed/>
    <w:rsid w:val="000F0F1F"/>
    <w:pPr>
      <w:spacing w:before="100" w:beforeAutospacing="1" w:after="100" w:afterAutospacing="1"/>
    </w:pPr>
  </w:style>
  <w:style w:type="character" w:customStyle="1" w:styleId="apple-converted-space">
    <w:name w:val="apple-converted-space"/>
    <w:basedOn w:val="a0"/>
    <w:rsid w:val="000F0F1F"/>
  </w:style>
  <w:style w:type="character" w:styleId="a7">
    <w:name w:val="Hyperlink"/>
    <w:basedOn w:val="a0"/>
    <w:uiPriority w:val="99"/>
    <w:unhideWhenUsed/>
    <w:rsid w:val="000F0F1F"/>
    <w:rPr>
      <w:color w:val="0000FF"/>
      <w:u w:val="single"/>
    </w:rPr>
  </w:style>
  <w:style w:type="character" w:styleId="a8">
    <w:name w:val="Strong"/>
    <w:basedOn w:val="a0"/>
    <w:uiPriority w:val="22"/>
    <w:qFormat/>
    <w:rsid w:val="000F0F1F"/>
    <w:rPr>
      <w:b/>
      <w:bCs/>
    </w:rPr>
  </w:style>
  <w:style w:type="paragraph" w:styleId="a9">
    <w:name w:val="Balloon Text"/>
    <w:basedOn w:val="a"/>
    <w:link w:val="aa"/>
    <w:uiPriority w:val="99"/>
    <w:semiHidden/>
    <w:unhideWhenUsed/>
    <w:rsid w:val="000F0F1F"/>
    <w:rPr>
      <w:rFonts w:ascii="Tahoma" w:hAnsi="Tahoma" w:cs="Tahoma"/>
      <w:sz w:val="16"/>
      <w:szCs w:val="16"/>
    </w:rPr>
  </w:style>
  <w:style w:type="character" w:customStyle="1" w:styleId="aa">
    <w:name w:val="Текст выноски Знак"/>
    <w:basedOn w:val="a0"/>
    <w:link w:val="a9"/>
    <w:uiPriority w:val="99"/>
    <w:semiHidden/>
    <w:rsid w:val="000F0F1F"/>
    <w:rPr>
      <w:rFonts w:ascii="Tahoma" w:eastAsia="Times New Roman" w:hAnsi="Tahoma" w:cs="Tahoma"/>
      <w:sz w:val="16"/>
      <w:szCs w:val="16"/>
      <w:lang w:eastAsia="ru-RU"/>
    </w:rPr>
  </w:style>
  <w:style w:type="paragraph" w:customStyle="1" w:styleId="ConsPlusTitle">
    <w:name w:val="ConsPlusTitle"/>
    <w:rsid w:val="000F0F1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0F0F1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b">
    <w:name w:val="Основной текст_"/>
    <w:link w:val="21"/>
    <w:rsid w:val="000F0F1F"/>
    <w:rPr>
      <w:rFonts w:ascii="Calibri" w:eastAsia="Calibri" w:hAnsi="Calibri" w:cs="Calibri"/>
      <w:sz w:val="21"/>
      <w:szCs w:val="21"/>
      <w:shd w:val="clear" w:color="auto" w:fill="FFFFFF"/>
    </w:rPr>
  </w:style>
  <w:style w:type="paragraph" w:customStyle="1" w:styleId="21">
    <w:name w:val="Основной текст2"/>
    <w:basedOn w:val="a"/>
    <w:link w:val="ab"/>
    <w:rsid w:val="000F0F1F"/>
    <w:pPr>
      <w:widowControl w:val="0"/>
      <w:shd w:val="clear" w:color="auto" w:fill="FFFFFF"/>
      <w:spacing w:before="240" w:after="240" w:line="264" w:lineRule="exact"/>
      <w:jc w:val="center"/>
    </w:pPr>
    <w:rPr>
      <w:rFonts w:ascii="Calibri" w:eastAsia="Calibri" w:hAnsi="Calibri" w:cs="Calibri"/>
      <w:sz w:val="21"/>
      <w:szCs w:val="21"/>
      <w:lang w:eastAsia="en-US"/>
    </w:rPr>
  </w:style>
  <w:style w:type="paragraph" w:styleId="ac">
    <w:name w:val="Subtitle"/>
    <w:basedOn w:val="a"/>
    <w:next w:val="a"/>
    <w:link w:val="ad"/>
    <w:qFormat/>
    <w:rsid w:val="000F0F1F"/>
    <w:pPr>
      <w:spacing w:after="60"/>
      <w:jc w:val="center"/>
      <w:outlineLvl w:val="1"/>
    </w:pPr>
    <w:rPr>
      <w:rFonts w:ascii="Cambria" w:hAnsi="Cambria"/>
    </w:rPr>
  </w:style>
  <w:style w:type="character" w:customStyle="1" w:styleId="ad">
    <w:name w:val="Подзаголовок Знак"/>
    <w:basedOn w:val="a0"/>
    <w:link w:val="ac"/>
    <w:rsid w:val="000F0F1F"/>
    <w:rPr>
      <w:rFonts w:ascii="Cambria" w:eastAsia="Times New Roman" w:hAnsi="Cambria" w:cs="Times New Roman"/>
      <w:sz w:val="24"/>
      <w:szCs w:val="24"/>
    </w:rPr>
  </w:style>
  <w:style w:type="paragraph" w:styleId="ae">
    <w:name w:val="No Spacing"/>
    <w:uiPriority w:val="1"/>
    <w:qFormat/>
    <w:rsid w:val="000F0F1F"/>
    <w:pPr>
      <w:spacing w:after="0" w:line="240" w:lineRule="auto"/>
      <w:jc w:val="both"/>
    </w:pPr>
    <w:rPr>
      <w:rFonts w:ascii="Arial" w:eastAsia="Times New Roman" w:hAnsi="Arial" w:cs="Arial"/>
      <w:color w:val="333333"/>
      <w:sz w:val="20"/>
      <w:szCs w:val="20"/>
      <w:lang w:eastAsia="ru-RU"/>
    </w:rPr>
  </w:style>
  <w:style w:type="character" w:customStyle="1" w:styleId="a6">
    <w:name w:val="Обычный (веб) Знак"/>
    <w:link w:val="a5"/>
    <w:uiPriority w:val="99"/>
    <w:locked/>
    <w:rsid w:val="000F0F1F"/>
    <w:rPr>
      <w:rFonts w:ascii="Times New Roman" w:eastAsia="Times New Roman" w:hAnsi="Times New Roman" w:cs="Times New Roman"/>
      <w:sz w:val="24"/>
      <w:szCs w:val="24"/>
      <w:lang w:eastAsia="ru-RU"/>
    </w:rPr>
  </w:style>
  <w:style w:type="character" w:customStyle="1" w:styleId="s1">
    <w:name w:val="s1"/>
    <w:basedOn w:val="a0"/>
    <w:rsid w:val="000F0F1F"/>
  </w:style>
  <w:style w:type="character" w:customStyle="1" w:styleId="s3">
    <w:name w:val="s3"/>
    <w:basedOn w:val="a0"/>
    <w:rsid w:val="000F0F1F"/>
  </w:style>
  <w:style w:type="paragraph" w:styleId="af">
    <w:name w:val="List Paragraph"/>
    <w:basedOn w:val="a"/>
    <w:uiPriority w:val="34"/>
    <w:qFormat/>
    <w:rsid w:val="000F0F1F"/>
    <w:pPr>
      <w:ind w:left="720"/>
      <w:contextualSpacing/>
    </w:pPr>
    <w:rPr>
      <w:rFonts w:ascii="Calibri" w:hAnsi="Calibri"/>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5E3973CC6076803A1A53CDA26240226A3A586B9ED1E9C87BDFADeDXFJ" TargetMode="External"/><Relationship Id="rId13" Type="http://schemas.openxmlformats.org/officeDocument/2006/relationships/hyperlink" Target="consultantplus://offline/ref=055E3973CC6076803A1A53CDA262402269375B6E9D84BECA2A8AA3DA3Ae0XDJ" TargetMode="External"/><Relationship Id="rId18" Type="http://schemas.openxmlformats.org/officeDocument/2006/relationships/hyperlink" Target="consultantplus://offline/ref=055E3973CC6076803A1A53CDA26240226A325E669787BECA2A8AA3DA3A0D143DF13A742308A80F2BeBXEJ" TargetMode="External"/><Relationship Id="rId3" Type="http://schemas.openxmlformats.org/officeDocument/2006/relationships/styles" Target="styles.xml"/><Relationship Id="rId21" Type="http://schemas.openxmlformats.org/officeDocument/2006/relationships/hyperlink" Target="consultantplus://offline/ref=055E3973CC6076803A1A53CDA26240226A325E6B968FBECA2A8AA3DA3A0D143DF13A742Ae0XEJ" TargetMode="External"/><Relationship Id="rId7" Type="http://schemas.openxmlformats.org/officeDocument/2006/relationships/hyperlink" Target="mailto:adm_Okskoe@list.ru" TargetMode="External"/><Relationship Id="rId12" Type="http://schemas.openxmlformats.org/officeDocument/2006/relationships/hyperlink" Target="consultantplus://offline/ref=055E3973CC6076803A1A53CDA26240226A325D669C8FBECA2A8AA3DA3Ae0XDJ" TargetMode="External"/><Relationship Id="rId17" Type="http://schemas.openxmlformats.org/officeDocument/2006/relationships/hyperlink" Target="consultantplus://offline/ref=055E3973CC6076803A1A53CDA26240226A325E669787BECA2A8AA3DA3A0D143DF13A742308A80F2BeBXEJ" TargetMode="External"/><Relationship Id="rId2" Type="http://schemas.openxmlformats.org/officeDocument/2006/relationships/numbering" Target="numbering.xml"/><Relationship Id="rId16" Type="http://schemas.openxmlformats.org/officeDocument/2006/relationships/hyperlink" Target="consultantplus://offline/ref=055E3973CC6076803A1A53CDA262402269305B6B9580BECA2A8AA3DA3Ae0XDJ" TargetMode="External"/><Relationship Id="rId20" Type="http://schemas.openxmlformats.org/officeDocument/2006/relationships/hyperlink" Target="consultantplus://offline/ref=055E3973CC6076803A1A53CDA26240226A325E6B968FBECA2A8AA3DA3A0D143DF13A7426e0XB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55E3973CC6076803A1A53CDA26240226E32566F908CE3C022D3AFD8e3XDJ" TargetMode="External"/><Relationship Id="rId5" Type="http://schemas.openxmlformats.org/officeDocument/2006/relationships/webSettings" Target="webSettings.xml"/><Relationship Id="rId15" Type="http://schemas.openxmlformats.org/officeDocument/2006/relationships/hyperlink" Target="consultantplus://offline/ref=055E3973CC6076803A1A53CDA26240226A325C6B948EBECA2A8AA3DA3Ae0XDJ" TargetMode="External"/><Relationship Id="rId23" Type="http://schemas.openxmlformats.org/officeDocument/2006/relationships/theme" Target="theme/theme1.xml"/><Relationship Id="rId10" Type="http://schemas.openxmlformats.org/officeDocument/2006/relationships/hyperlink" Target="consultantplus://offline/ref=055E3973CC6076803A1A53CDA2624022693B5E6A9086BECA2A8AA3DA3Ae0XDJ" TargetMode="External"/><Relationship Id="rId19" Type="http://schemas.openxmlformats.org/officeDocument/2006/relationships/hyperlink" Target="consultantplus://offline/ref=055E3973CC6076803A1A53CDA26240226A325E669787BECA2A8AA3DA3A0D143DF13A742308A80F2BeBXEJ" TargetMode="External"/><Relationship Id="rId4" Type="http://schemas.openxmlformats.org/officeDocument/2006/relationships/settings" Target="settings.xml"/><Relationship Id="rId9" Type="http://schemas.openxmlformats.org/officeDocument/2006/relationships/hyperlink" Target="consultantplus://offline/ref=055E3973CC6076803A1A53CDA26240226A325F679C84BECA2A8AA3DA3Ae0XDJ" TargetMode="External"/><Relationship Id="rId14" Type="http://schemas.openxmlformats.org/officeDocument/2006/relationships/hyperlink" Target="consultantplus://offline/ref=055E3973CC6076803A1A53CDA262402269355D6F9281BECA2A8AA3DA3Ae0XD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E38B-D643-4038-B7EC-E0D7F801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13116</Words>
  <Characters>74762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РаяСпец</dc:creator>
  <cp:lastModifiedBy>User</cp:lastModifiedBy>
  <cp:revision>2</cp:revision>
  <cp:lastPrinted>2017-08-17T12:50:00Z</cp:lastPrinted>
  <dcterms:created xsi:type="dcterms:W3CDTF">2020-03-11T13:35:00Z</dcterms:created>
  <dcterms:modified xsi:type="dcterms:W3CDTF">2020-03-11T13:35:00Z</dcterms:modified>
</cp:coreProperties>
</file>