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BC61E0" w:rsidP="003857A2">
      <w:pPr>
        <w:jc w:val="center"/>
        <w:rPr>
          <w:rFonts w:ascii="Arial" w:hAnsi="Arial" w:cs="Arial"/>
          <w:bCs/>
          <w:spacing w:val="56"/>
        </w:rPr>
      </w:pPr>
      <w:r w:rsidRPr="00BC61E0">
        <w:pict>
          <v:line id="_x0000_s1026" style="position:absolute;left:0;text-align:left;z-index:251657216" from="0,6.7pt" to="467.7pt,6.7pt" o:allowincell="f" strokeweight="2.25pt"/>
        </w:pict>
      </w:r>
      <w:r w:rsidRPr="00BC61E0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0F59AF" w:rsidRDefault="000F59AF" w:rsidP="000F59AF">
      <w:pPr>
        <w:spacing w:line="60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AD6682">
        <w:rPr>
          <w:sz w:val="28"/>
          <w:szCs w:val="28"/>
          <w:u w:val="single"/>
        </w:rPr>
        <w:t>31</w:t>
      </w:r>
      <w:r w:rsidRPr="00E6747E">
        <w:rPr>
          <w:sz w:val="28"/>
          <w:szCs w:val="28"/>
        </w:rPr>
        <w:t>»</w:t>
      </w:r>
      <w:r w:rsidR="00AD668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AD6682">
        <w:rPr>
          <w:sz w:val="28"/>
          <w:szCs w:val="28"/>
        </w:rPr>
        <w:t>019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AD66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AD6682">
        <w:rPr>
          <w:sz w:val="28"/>
          <w:szCs w:val="28"/>
          <w:u w:val="single"/>
        </w:rPr>
        <w:t>337</w:t>
      </w:r>
    </w:p>
    <w:p w:rsidR="00AD6682" w:rsidRDefault="00AD6682" w:rsidP="00AD668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перечня</w:t>
      </w:r>
      <w:r w:rsidRPr="002D27C7">
        <w:rPr>
          <w:rFonts w:eastAsia="Calibri"/>
          <w:sz w:val="28"/>
          <w:szCs w:val="28"/>
          <w:lang w:eastAsia="en-US"/>
        </w:rPr>
        <w:t xml:space="preserve"> должностных лиц, уполномоченных составлять протоколы об административных правонарушениях на территории муниципального образования – Окское сельское поселение </w:t>
      </w:r>
    </w:p>
    <w:p w:rsidR="00AD6682" w:rsidRDefault="00AD6682" w:rsidP="00AD6682">
      <w:pPr>
        <w:jc w:val="center"/>
        <w:rPr>
          <w:rFonts w:eastAsia="Calibri"/>
          <w:sz w:val="28"/>
          <w:szCs w:val="28"/>
          <w:lang w:eastAsia="en-US"/>
        </w:rPr>
      </w:pPr>
      <w:r w:rsidRPr="002D27C7">
        <w:rPr>
          <w:rFonts w:eastAsia="Calibri"/>
          <w:sz w:val="28"/>
          <w:szCs w:val="28"/>
          <w:lang w:eastAsia="en-US"/>
        </w:rPr>
        <w:t>Рязанского муниципального района Рязанской области</w:t>
      </w:r>
    </w:p>
    <w:p w:rsidR="00AD6682" w:rsidRPr="000634BA" w:rsidRDefault="00AD6682" w:rsidP="00AD6682">
      <w:pPr>
        <w:jc w:val="center"/>
        <w:rPr>
          <w:rFonts w:eastAsia="Calibri"/>
          <w:sz w:val="20"/>
          <w:szCs w:val="28"/>
          <w:lang w:eastAsia="en-US"/>
        </w:rPr>
      </w:pPr>
    </w:p>
    <w:p w:rsidR="00AD6682" w:rsidRPr="0044350F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350F">
        <w:rPr>
          <w:sz w:val="28"/>
          <w:szCs w:val="28"/>
        </w:rPr>
        <w:t>В соответствии с абзацем 11 части 1 статьи 1.5</w:t>
      </w:r>
      <w:r>
        <w:rPr>
          <w:sz w:val="28"/>
          <w:szCs w:val="28"/>
        </w:rPr>
        <w:t xml:space="preserve"> </w:t>
      </w:r>
      <w:r w:rsidRPr="0044350F">
        <w:rPr>
          <w:sz w:val="28"/>
          <w:szCs w:val="28"/>
        </w:rPr>
        <w:t>Закона Рязанской области от 04.12.2008 № 182-ОЗ «Об административных правонарушениях», Законом Рязанской области от 06.12.2010 № 152-ОЗ</w:t>
      </w:r>
      <w:r>
        <w:rPr>
          <w:sz w:val="28"/>
          <w:szCs w:val="28"/>
        </w:rPr>
        <w:t xml:space="preserve"> в редакции от 01.01.2016 года</w:t>
      </w:r>
      <w:r w:rsidRPr="0044350F">
        <w:rPr>
          <w:sz w:val="28"/>
          <w:szCs w:val="28"/>
        </w:rPr>
        <w:t xml:space="preserve">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</w:t>
      </w:r>
      <w:r w:rsidRPr="0044350F">
        <w:rPr>
          <w:rFonts w:eastAsia="Calibri"/>
          <w:sz w:val="28"/>
          <w:szCs w:val="28"/>
          <w:lang w:eastAsia="en-US"/>
        </w:rPr>
        <w:t>руководствуясь Уставом муниципального образования</w:t>
      </w:r>
      <w:proofErr w:type="gramEnd"/>
      <w:r w:rsidRPr="0044350F">
        <w:rPr>
          <w:rFonts w:eastAsia="Calibri"/>
          <w:sz w:val="28"/>
          <w:szCs w:val="28"/>
          <w:lang w:eastAsia="en-US"/>
        </w:rPr>
        <w:t xml:space="preserve">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AD6682" w:rsidRPr="0044350F" w:rsidRDefault="00AD6682" w:rsidP="00AD6682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350F">
        <w:rPr>
          <w:rFonts w:eastAsia="Calibri"/>
          <w:sz w:val="28"/>
          <w:szCs w:val="28"/>
          <w:lang w:eastAsia="en-US"/>
        </w:rPr>
        <w:t>П</w:t>
      </w:r>
      <w:proofErr w:type="gramEnd"/>
      <w:r w:rsidRPr="0044350F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перечень должностных лиц администрации муниципального образования – Окское сельское поселение Рязанского муниципального района Рязанской области, уполномоченных составлять </w:t>
      </w:r>
      <w:r w:rsidRPr="002D27C7">
        <w:rPr>
          <w:rFonts w:eastAsia="Calibri"/>
          <w:sz w:val="28"/>
          <w:szCs w:val="28"/>
          <w:lang w:eastAsia="en-US"/>
        </w:rPr>
        <w:t>протоколы об административных правонарушениях на территории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  <w:lang w:eastAsia="en-US"/>
        </w:rPr>
        <w:t>: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Смурыгина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Раиса Александровна – главный специалист администрации Окского сельского поселения;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proofErr w:type="spellStart"/>
      <w:r>
        <w:rPr>
          <w:rFonts w:eastAsia="Calibri"/>
          <w:sz w:val="28"/>
          <w:szCs w:val="28"/>
          <w:lang w:eastAsia="en-US"/>
        </w:rPr>
        <w:t>Королькова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Дарина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Сергеевна – ведущий специалист администрации Окского сельского поселения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Попруга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Любовь Александровна – специалист по связям с общественностью администрации Окского сельского поселения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Кожинова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Алевтина Николаевна – специалист 1 категории администрации Окского сельского поселения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Считать утратившим силу постановление администрации муниципального образования – Окское сельское поселение Рязанского муниципального района Рязанской области от 28.11.2017 № 69 </w:t>
      </w:r>
      <w:r w:rsidRPr="0044350F">
        <w:rPr>
          <w:rFonts w:eastAsia="Calibri"/>
          <w:sz w:val="28"/>
          <w:szCs w:val="28"/>
          <w:lang w:eastAsia="en-US"/>
        </w:rPr>
        <w:t>«</w:t>
      </w:r>
      <w:r w:rsidRPr="0044350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перечня</w:t>
      </w:r>
      <w:r w:rsidRPr="0044350F">
        <w:rPr>
          <w:color w:val="000000"/>
          <w:sz w:val="28"/>
          <w:szCs w:val="28"/>
        </w:rPr>
        <w:t xml:space="preserve"> должностных </w:t>
      </w:r>
      <w:r>
        <w:rPr>
          <w:color w:val="000000"/>
          <w:sz w:val="28"/>
          <w:szCs w:val="28"/>
        </w:rPr>
        <w:t>лиц</w:t>
      </w:r>
      <w:r w:rsidRPr="0044350F">
        <w:rPr>
          <w:color w:val="000000"/>
          <w:sz w:val="28"/>
          <w:szCs w:val="28"/>
        </w:rPr>
        <w:t xml:space="preserve">, уполномоченных составлять протоколы об административных правонарушениях на территории муниципального </w:t>
      </w:r>
      <w:r w:rsidRPr="0044350F">
        <w:rPr>
          <w:sz w:val="28"/>
          <w:szCs w:val="28"/>
        </w:rPr>
        <w:t>образования – Окское сельское поселение Рязанского муниципального района Рязанской области</w:t>
      </w:r>
      <w:r w:rsidRPr="0044350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D6682" w:rsidRDefault="00AD6682" w:rsidP="00AD6682">
      <w:pPr>
        <w:jc w:val="both"/>
        <w:rPr>
          <w:rFonts w:eastAsia="Calibri"/>
          <w:sz w:val="28"/>
          <w:szCs w:val="28"/>
          <w:lang w:eastAsia="en-US"/>
        </w:rPr>
      </w:pPr>
    </w:p>
    <w:p w:rsidR="00AD6682" w:rsidRDefault="00AD6682" w:rsidP="00AD6682">
      <w:pPr>
        <w:jc w:val="both"/>
        <w:rPr>
          <w:rFonts w:eastAsia="Calibri"/>
          <w:sz w:val="28"/>
          <w:szCs w:val="28"/>
          <w:lang w:eastAsia="en-US"/>
        </w:rPr>
      </w:pPr>
    </w:p>
    <w:p w:rsidR="00AD6682" w:rsidRDefault="00AD6682" w:rsidP="00AD66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Окского сельского поселения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Трушин</w:t>
      </w:r>
    </w:p>
    <w:p w:rsidR="00AD6682" w:rsidRDefault="00AD6682" w:rsidP="00AD668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6682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Pr="000634BA" w:rsidRDefault="00AD6682" w:rsidP="00AD6682">
      <w:pPr>
        <w:ind w:firstLine="708"/>
        <w:jc w:val="both"/>
        <w:rPr>
          <w:rFonts w:eastAsia="Calibri"/>
          <w:sz w:val="2"/>
          <w:szCs w:val="28"/>
          <w:lang w:eastAsia="en-US"/>
        </w:rPr>
      </w:pPr>
    </w:p>
    <w:p w:rsidR="00AD6682" w:rsidRDefault="00AD6682" w:rsidP="00AD6682">
      <w:pPr>
        <w:rPr>
          <w:sz w:val="28"/>
          <w:szCs w:val="28"/>
        </w:rPr>
      </w:pPr>
    </w:p>
    <w:p w:rsidR="00AD6682" w:rsidRPr="00683C74" w:rsidRDefault="00AD6682" w:rsidP="000F59AF">
      <w:pPr>
        <w:spacing w:line="600" w:lineRule="auto"/>
        <w:rPr>
          <w:sz w:val="28"/>
          <w:szCs w:val="28"/>
        </w:rPr>
      </w:pPr>
    </w:p>
    <w:p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7654"/>
    <w:rsid w:val="000979B2"/>
    <w:rsid w:val="000F59AF"/>
    <w:rsid w:val="001238EE"/>
    <w:rsid w:val="00163A0E"/>
    <w:rsid w:val="00173A83"/>
    <w:rsid w:val="001973ED"/>
    <w:rsid w:val="001D4D6A"/>
    <w:rsid w:val="00236ED6"/>
    <w:rsid w:val="002709E0"/>
    <w:rsid w:val="00271162"/>
    <w:rsid w:val="002B0280"/>
    <w:rsid w:val="002B6F71"/>
    <w:rsid w:val="003055E5"/>
    <w:rsid w:val="003857A2"/>
    <w:rsid w:val="00392DA5"/>
    <w:rsid w:val="00396A9D"/>
    <w:rsid w:val="003B7D0C"/>
    <w:rsid w:val="003D5C85"/>
    <w:rsid w:val="00510E01"/>
    <w:rsid w:val="00520B5F"/>
    <w:rsid w:val="005C36F6"/>
    <w:rsid w:val="0069727A"/>
    <w:rsid w:val="0070175E"/>
    <w:rsid w:val="00705FA9"/>
    <w:rsid w:val="00707274"/>
    <w:rsid w:val="00797717"/>
    <w:rsid w:val="0084202D"/>
    <w:rsid w:val="008621C6"/>
    <w:rsid w:val="009120C0"/>
    <w:rsid w:val="00913843"/>
    <w:rsid w:val="0098053D"/>
    <w:rsid w:val="009B2743"/>
    <w:rsid w:val="009D3D5B"/>
    <w:rsid w:val="00A52839"/>
    <w:rsid w:val="00A656D0"/>
    <w:rsid w:val="00A870B0"/>
    <w:rsid w:val="00AD6682"/>
    <w:rsid w:val="00AF54AB"/>
    <w:rsid w:val="00B22BBF"/>
    <w:rsid w:val="00B37163"/>
    <w:rsid w:val="00BC61E0"/>
    <w:rsid w:val="00BE65E3"/>
    <w:rsid w:val="00C0149F"/>
    <w:rsid w:val="00C02B68"/>
    <w:rsid w:val="00C97804"/>
    <w:rsid w:val="00CA06FC"/>
    <w:rsid w:val="00D07D92"/>
    <w:rsid w:val="00D50DF6"/>
    <w:rsid w:val="00D52A75"/>
    <w:rsid w:val="00DB2943"/>
    <w:rsid w:val="00E11747"/>
    <w:rsid w:val="00E76DEB"/>
    <w:rsid w:val="00EE48C6"/>
    <w:rsid w:val="00F07307"/>
    <w:rsid w:val="00F369E0"/>
    <w:rsid w:val="00F55B32"/>
    <w:rsid w:val="00F7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2020-06-02T08:23:00Z</cp:lastPrinted>
  <dcterms:created xsi:type="dcterms:W3CDTF">2020-06-02T08:24:00Z</dcterms:created>
  <dcterms:modified xsi:type="dcterms:W3CDTF">2020-06-02T08:24:00Z</dcterms:modified>
</cp:coreProperties>
</file>