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48081D" w:rsidP="003857A2">
      <w:pPr>
        <w:jc w:val="center"/>
        <w:rPr>
          <w:rFonts w:ascii="Arial" w:hAnsi="Arial" w:cs="Arial"/>
          <w:b/>
          <w:bCs/>
          <w:spacing w:val="56"/>
        </w:rPr>
      </w:pPr>
      <w:r w:rsidRPr="0048081D">
        <w:pict>
          <v:line id="_x0000_s1026" style="position:absolute;left:0;text-align:left;z-index:251657216" from="0,6.7pt" to="467.7pt,6.7pt" o:allowincell="f" strokeweight="2.25pt"/>
        </w:pict>
      </w:r>
      <w:r w:rsidRPr="0048081D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</w:t>
      </w:r>
      <w:r w:rsidR="007E244E">
        <w:rPr>
          <w:sz w:val="28"/>
          <w:szCs w:val="28"/>
        </w:rPr>
        <w:t xml:space="preserve"> </w:t>
      </w:r>
      <w:r w:rsidR="00BF6764">
        <w:rPr>
          <w:sz w:val="28"/>
          <w:szCs w:val="28"/>
        </w:rPr>
        <w:t xml:space="preserve">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7E244E">
        <w:rPr>
          <w:sz w:val="28"/>
          <w:szCs w:val="28"/>
          <w:u w:val="single"/>
        </w:rPr>
        <w:t>5</w:t>
      </w:r>
      <w:r w:rsidR="006D350C">
        <w:rPr>
          <w:sz w:val="28"/>
          <w:szCs w:val="28"/>
          <w:u w:val="single"/>
        </w:rPr>
        <w:t>9</w:t>
      </w:r>
    </w:p>
    <w:p w:rsidR="007E244E" w:rsidRDefault="007E244E" w:rsidP="007E244E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D350C" w:rsidRDefault="006D350C" w:rsidP="006D350C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D350C" w:rsidRDefault="006D350C" w:rsidP="006D350C">
      <w:pPr>
        <w:jc w:val="center"/>
        <w:rPr>
          <w:sz w:val="28"/>
        </w:rPr>
      </w:pPr>
      <w:r w:rsidRPr="006D350C">
        <w:rPr>
          <w:sz w:val="28"/>
        </w:rPr>
        <w:t xml:space="preserve">Об утверждении муниципальной программы </w:t>
      </w:r>
    </w:p>
    <w:p w:rsidR="006D350C" w:rsidRPr="006D350C" w:rsidRDefault="006D350C" w:rsidP="006D350C">
      <w:pPr>
        <w:jc w:val="center"/>
        <w:rPr>
          <w:sz w:val="28"/>
        </w:rPr>
      </w:pPr>
      <w:r w:rsidRPr="006D350C">
        <w:rPr>
          <w:sz w:val="28"/>
        </w:rPr>
        <w:t>«Гражданская оборона, защита населения и территорий от чрезвычайных ситуаций, обеспечение безопасности людей на водных объектах и развитие добровольной пожарной охраны на территории муниципального образования – Окское сельское поселение Рязанского муниципального района Рязанской области на 2018-2022 г.г.»</w:t>
      </w:r>
    </w:p>
    <w:p w:rsidR="006D350C" w:rsidRPr="006D350C" w:rsidRDefault="006D350C" w:rsidP="006D350C">
      <w:pPr>
        <w:jc w:val="both"/>
        <w:rPr>
          <w:sz w:val="28"/>
        </w:rPr>
      </w:pPr>
    </w:p>
    <w:p w:rsidR="006D350C" w:rsidRPr="006D350C" w:rsidRDefault="006D350C" w:rsidP="006D350C">
      <w:pPr>
        <w:ind w:firstLine="708"/>
        <w:jc w:val="both"/>
        <w:rPr>
          <w:sz w:val="28"/>
        </w:rPr>
      </w:pPr>
      <w:r w:rsidRPr="006D350C">
        <w:rPr>
          <w:sz w:val="28"/>
        </w:rPr>
        <w:t xml:space="preserve">Руководствуясь </w:t>
      </w:r>
      <w:hyperlink r:id="rId7" w:history="1">
        <w:r w:rsidRPr="006D350C">
          <w:rPr>
            <w:rStyle w:val="ad"/>
            <w:sz w:val="28"/>
          </w:rPr>
          <w:t>Федеральным Законом</w:t>
        </w:r>
      </w:hyperlink>
      <w:r w:rsidRPr="006D350C">
        <w:rPr>
          <w:sz w:val="28"/>
        </w:rPr>
        <w:t xml:space="preserve"> от 06.10.2003 N 131-ФЗ "Об общих принципах организации местного самоуправления в Российской Федерации", Уставом муниципального образования – Окское сельское поселение Рязанского муниципального района Рязанской области,</w:t>
      </w:r>
      <w:r w:rsidRPr="006D350C">
        <w:rPr>
          <w:rFonts w:eastAsia="Calibri"/>
          <w:sz w:val="28"/>
        </w:rPr>
        <w:t xml:space="preserve">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</w:r>
      <w:r w:rsidRPr="006D350C">
        <w:rPr>
          <w:sz w:val="28"/>
        </w:rPr>
        <w:t xml:space="preserve"> администрация муниципального образования – Окское сельское поселение Рязанского муниципального район Рязанской области</w:t>
      </w:r>
    </w:p>
    <w:p w:rsidR="006D350C" w:rsidRPr="006D350C" w:rsidRDefault="006D350C" w:rsidP="006D350C">
      <w:pPr>
        <w:jc w:val="center"/>
        <w:rPr>
          <w:sz w:val="28"/>
        </w:rPr>
      </w:pPr>
    </w:p>
    <w:p w:rsidR="006D350C" w:rsidRPr="006D350C" w:rsidRDefault="006D350C" w:rsidP="006D350C">
      <w:pPr>
        <w:jc w:val="center"/>
        <w:rPr>
          <w:sz w:val="28"/>
        </w:rPr>
      </w:pPr>
      <w:proofErr w:type="gramStart"/>
      <w:r w:rsidRPr="006D350C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6D350C">
        <w:rPr>
          <w:sz w:val="28"/>
        </w:rPr>
        <w:t>О</w:t>
      </w:r>
      <w:r>
        <w:rPr>
          <w:sz w:val="28"/>
        </w:rPr>
        <w:t xml:space="preserve"> </w:t>
      </w:r>
      <w:r w:rsidRPr="006D350C">
        <w:rPr>
          <w:sz w:val="28"/>
        </w:rPr>
        <w:t>С</w:t>
      </w:r>
      <w:r>
        <w:rPr>
          <w:sz w:val="28"/>
        </w:rPr>
        <w:t xml:space="preserve"> </w:t>
      </w:r>
      <w:r w:rsidRPr="006D350C">
        <w:rPr>
          <w:sz w:val="28"/>
        </w:rPr>
        <w:t>Т</w:t>
      </w:r>
      <w:r>
        <w:rPr>
          <w:sz w:val="28"/>
        </w:rPr>
        <w:t xml:space="preserve"> </w:t>
      </w:r>
      <w:r w:rsidRPr="006D350C">
        <w:rPr>
          <w:sz w:val="28"/>
        </w:rPr>
        <w:t>А</w:t>
      </w:r>
      <w:r>
        <w:rPr>
          <w:sz w:val="28"/>
        </w:rPr>
        <w:t xml:space="preserve"> </w:t>
      </w:r>
      <w:r w:rsidRPr="006D350C">
        <w:rPr>
          <w:sz w:val="28"/>
        </w:rPr>
        <w:t>Н</w:t>
      </w:r>
      <w:r>
        <w:rPr>
          <w:sz w:val="28"/>
        </w:rPr>
        <w:t xml:space="preserve"> </w:t>
      </w:r>
      <w:r w:rsidRPr="006D350C">
        <w:rPr>
          <w:sz w:val="28"/>
        </w:rPr>
        <w:t>О</w:t>
      </w:r>
      <w:r>
        <w:rPr>
          <w:sz w:val="28"/>
        </w:rPr>
        <w:t xml:space="preserve"> </w:t>
      </w:r>
      <w:r w:rsidRPr="006D350C">
        <w:rPr>
          <w:sz w:val="28"/>
        </w:rPr>
        <w:t>В</w:t>
      </w:r>
      <w:r>
        <w:rPr>
          <w:sz w:val="28"/>
        </w:rPr>
        <w:t xml:space="preserve"> </w:t>
      </w:r>
      <w:r w:rsidRPr="006D350C">
        <w:rPr>
          <w:sz w:val="28"/>
        </w:rPr>
        <w:t>Л</w:t>
      </w:r>
      <w:r>
        <w:rPr>
          <w:sz w:val="28"/>
        </w:rPr>
        <w:t xml:space="preserve"> </w:t>
      </w:r>
      <w:r w:rsidRPr="006D350C">
        <w:rPr>
          <w:sz w:val="28"/>
        </w:rPr>
        <w:t>Я</w:t>
      </w:r>
      <w:r>
        <w:rPr>
          <w:sz w:val="28"/>
        </w:rPr>
        <w:t xml:space="preserve"> </w:t>
      </w:r>
      <w:r w:rsidRPr="006D350C">
        <w:rPr>
          <w:sz w:val="28"/>
        </w:rPr>
        <w:t>Е</w:t>
      </w:r>
      <w:r>
        <w:rPr>
          <w:sz w:val="28"/>
        </w:rPr>
        <w:t xml:space="preserve"> </w:t>
      </w:r>
      <w:r w:rsidRPr="006D350C">
        <w:rPr>
          <w:sz w:val="28"/>
        </w:rPr>
        <w:t>Т:</w:t>
      </w:r>
    </w:p>
    <w:p w:rsidR="006D350C" w:rsidRPr="006D350C" w:rsidRDefault="006D350C" w:rsidP="006D350C">
      <w:pPr>
        <w:pStyle w:val="a5"/>
        <w:numPr>
          <w:ilvl w:val="0"/>
          <w:numId w:val="11"/>
        </w:numPr>
        <w:ind w:left="0" w:firstLine="709"/>
        <w:jc w:val="both"/>
        <w:rPr>
          <w:sz w:val="28"/>
        </w:rPr>
      </w:pPr>
      <w:r w:rsidRPr="006D350C">
        <w:rPr>
          <w:sz w:val="28"/>
        </w:rPr>
        <w:t>Утвердить муниципальную программу «Гражданская оборона, защита населения и территорий от чрезвычайных ситуаций, обеспечение безопасности людей на водных объектах и развитие добровольной пожарной охраны на территории муниципального образования – Окское сельское поселение Рязанского муниципального района Рязанской области на 2018-2022 г.г.» согласно приложению.</w:t>
      </w:r>
    </w:p>
    <w:p w:rsidR="006D350C" w:rsidRPr="006D350C" w:rsidRDefault="006D350C" w:rsidP="006D350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6D350C">
        <w:rPr>
          <w:sz w:val="28"/>
        </w:rPr>
        <w:t xml:space="preserve">Признать утратившим силу с 01.01.2018 года постановление администрации муниципального образования - Окское сельское поселение Рязанского муниципального района Рязанской области от 30.11.2016 года № 88 «Об утверждении муниципальной программы «Гражданская оборона, защита населения и территорий от чрезвычайных ситуаций, обеспечение безопасности </w:t>
      </w:r>
      <w:r w:rsidRPr="006D350C">
        <w:rPr>
          <w:sz w:val="28"/>
        </w:rPr>
        <w:lastRenderedPageBreak/>
        <w:t>людей на водных объектах и развитие добровольной пожарной охраны на территории муниципального образования – Окское сельское поселение Рязанского муниципального района Рязанской области на 2017-2021</w:t>
      </w:r>
      <w:proofErr w:type="gramEnd"/>
      <w:r w:rsidRPr="006D350C">
        <w:rPr>
          <w:sz w:val="28"/>
        </w:rPr>
        <w:t xml:space="preserve"> г.</w:t>
      </w:r>
      <w:proofErr w:type="gramStart"/>
      <w:r w:rsidRPr="006D350C">
        <w:rPr>
          <w:sz w:val="28"/>
        </w:rPr>
        <w:t>г</w:t>
      </w:r>
      <w:proofErr w:type="gramEnd"/>
      <w:r w:rsidRPr="006D350C">
        <w:rPr>
          <w:sz w:val="28"/>
        </w:rPr>
        <w:t>.»</w:t>
      </w:r>
    </w:p>
    <w:p w:rsidR="006D350C" w:rsidRPr="006D350C" w:rsidRDefault="006D350C" w:rsidP="006D350C">
      <w:pPr>
        <w:ind w:firstLine="709"/>
        <w:jc w:val="both"/>
        <w:rPr>
          <w:sz w:val="28"/>
        </w:rPr>
      </w:pPr>
      <w:r w:rsidRPr="006D350C">
        <w:rPr>
          <w:sz w:val="28"/>
        </w:rPr>
        <w:t>3.  Настоящее постановление вступает в силу с 01 января 2018 года и подлежит опубликованию в Информационном вестнике муниципального образования – Окское сельское поселение  Рязанского муниципального района Рязанской области и на официальном сайте администрации.</w:t>
      </w:r>
    </w:p>
    <w:p w:rsidR="006D350C" w:rsidRPr="006D350C" w:rsidRDefault="006D350C" w:rsidP="006D350C">
      <w:pPr>
        <w:ind w:firstLine="709"/>
        <w:jc w:val="both"/>
        <w:rPr>
          <w:sz w:val="28"/>
        </w:rPr>
      </w:pPr>
      <w:r w:rsidRPr="006D350C">
        <w:rPr>
          <w:sz w:val="28"/>
        </w:rPr>
        <w:t xml:space="preserve">4.    </w:t>
      </w:r>
      <w:proofErr w:type="gramStart"/>
      <w:r w:rsidRPr="006D350C">
        <w:rPr>
          <w:sz w:val="28"/>
        </w:rPr>
        <w:t>Контроль за</w:t>
      </w:r>
      <w:proofErr w:type="gramEnd"/>
      <w:r w:rsidRPr="006D350C">
        <w:rPr>
          <w:sz w:val="28"/>
        </w:rPr>
        <w:t xml:space="preserve"> исполнением настоящего постановления  оставляю за собой.</w:t>
      </w:r>
    </w:p>
    <w:p w:rsidR="006D350C" w:rsidRPr="006D350C" w:rsidRDefault="006D350C" w:rsidP="006D350C">
      <w:pPr>
        <w:jc w:val="both"/>
        <w:rPr>
          <w:sz w:val="28"/>
          <w:szCs w:val="26"/>
        </w:rPr>
      </w:pPr>
    </w:p>
    <w:p w:rsidR="006D350C" w:rsidRPr="006D350C" w:rsidRDefault="006D350C" w:rsidP="006D350C">
      <w:pPr>
        <w:jc w:val="both"/>
        <w:rPr>
          <w:sz w:val="28"/>
        </w:rPr>
      </w:pPr>
      <w:r w:rsidRPr="006D350C">
        <w:rPr>
          <w:sz w:val="28"/>
          <w:szCs w:val="26"/>
        </w:rPr>
        <w:t>И.о. главы администрации</w:t>
      </w:r>
      <w:r>
        <w:rPr>
          <w:sz w:val="28"/>
          <w:szCs w:val="26"/>
        </w:rPr>
        <w:t xml:space="preserve">  </w:t>
      </w:r>
      <w:r w:rsidRPr="006D350C">
        <w:rPr>
          <w:sz w:val="28"/>
          <w:szCs w:val="26"/>
        </w:rPr>
        <w:t xml:space="preserve">                                                                   А.В. Трушин</w:t>
      </w: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D350C" w:rsidRDefault="006D350C" w:rsidP="006D350C">
      <w:pPr>
        <w:jc w:val="right"/>
      </w:pPr>
    </w:p>
    <w:p w:rsidR="00672F6D" w:rsidRDefault="00672F6D" w:rsidP="006D350C">
      <w:pPr>
        <w:ind w:left="6095" w:firstLine="277"/>
        <w:jc w:val="both"/>
        <w:rPr>
          <w:sz w:val="28"/>
        </w:rPr>
      </w:pPr>
    </w:p>
    <w:p w:rsidR="00672F6D" w:rsidRDefault="00672F6D" w:rsidP="006D350C">
      <w:pPr>
        <w:ind w:left="6095" w:firstLine="277"/>
        <w:jc w:val="both"/>
        <w:rPr>
          <w:sz w:val="28"/>
        </w:rPr>
      </w:pPr>
    </w:p>
    <w:p w:rsidR="00672F6D" w:rsidRDefault="00672F6D" w:rsidP="006D350C">
      <w:pPr>
        <w:ind w:left="6095" w:firstLine="277"/>
        <w:jc w:val="both"/>
        <w:rPr>
          <w:sz w:val="28"/>
        </w:rPr>
      </w:pPr>
    </w:p>
    <w:p w:rsidR="00672F6D" w:rsidRDefault="00672F6D" w:rsidP="006D350C">
      <w:pPr>
        <w:ind w:left="6095" w:firstLine="277"/>
        <w:jc w:val="both"/>
        <w:rPr>
          <w:sz w:val="28"/>
        </w:rPr>
      </w:pPr>
    </w:p>
    <w:p w:rsidR="006D350C" w:rsidRPr="006D350C" w:rsidRDefault="006D350C" w:rsidP="006D350C">
      <w:pPr>
        <w:ind w:left="6095" w:firstLine="277"/>
        <w:jc w:val="both"/>
        <w:rPr>
          <w:sz w:val="28"/>
        </w:rPr>
      </w:pPr>
      <w:r w:rsidRPr="006D350C">
        <w:rPr>
          <w:sz w:val="28"/>
        </w:rPr>
        <w:lastRenderedPageBreak/>
        <w:t xml:space="preserve">Приложение  </w:t>
      </w:r>
    </w:p>
    <w:p w:rsidR="006D350C" w:rsidRPr="006D350C" w:rsidRDefault="006D350C" w:rsidP="006D350C">
      <w:pPr>
        <w:ind w:left="5387"/>
        <w:jc w:val="both"/>
        <w:rPr>
          <w:sz w:val="28"/>
        </w:rPr>
      </w:pPr>
      <w:r w:rsidRPr="006D350C">
        <w:rPr>
          <w:sz w:val="28"/>
        </w:rPr>
        <w:t>к постановлению администрации муниципального образования - Окское сельское поселение</w:t>
      </w:r>
    </w:p>
    <w:p w:rsidR="006D350C" w:rsidRPr="006D350C" w:rsidRDefault="006D350C" w:rsidP="006D350C">
      <w:pPr>
        <w:ind w:left="5387"/>
        <w:jc w:val="both"/>
        <w:rPr>
          <w:sz w:val="28"/>
        </w:rPr>
      </w:pPr>
      <w:r w:rsidRPr="006D350C">
        <w:rPr>
          <w:sz w:val="28"/>
        </w:rPr>
        <w:t xml:space="preserve">от  10.11.2017 года № 59          </w:t>
      </w:r>
    </w:p>
    <w:p w:rsidR="006D350C" w:rsidRDefault="006D350C" w:rsidP="006D350C"/>
    <w:p w:rsidR="006D350C" w:rsidRDefault="006D350C" w:rsidP="006D350C">
      <w:pPr>
        <w:jc w:val="center"/>
        <w:rPr>
          <w:b/>
        </w:rPr>
      </w:pPr>
    </w:p>
    <w:p w:rsidR="006D350C" w:rsidRDefault="006D350C" w:rsidP="006D350C">
      <w:pPr>
        <w:jc w:val="center"/>
        <w:rPr>
          <w:b/>
        </w:rPr>
      </w:pPr>
    </w:p>
    <w:p w:rsidR="006D350C" w:rsidRDefault="006D350C" w:rsidP="006D350C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6D350C" w:rsidRDefault="006D350C" w:rsidP="006D350C">
      <w:pPr>
        <w:jc w:val="center"/>
      </w:pPr>
      <w:r>
        <w:rPr>
          <w:b/>
        </w:rPr>
        <w:t>«ГРАЖДАНСКАЯ ОБОРОНА, ЗАЩИТА НАСЕЛЕНИЯ И ТЕРРИТОРИЙ ОТ ЧРЕЗВЫЧАЙНЫХ СИТУАЦИЙ, ОБЕСПЕЧЕНИЯ БЕЗОПАСНОСТИ ЛЮДЕЙ НА ВОДНЫХ ОБЪЕКТАХ И РАЗВИТИЯ ДОБРОВОЛЬНОЙ ПОЖАРНОЙ ОХРАНЫ НА ТЕРРИТОРИИ МУНИЦИПАЛЬНОГО ОБРАЗОВАНИЯ - ОКСКОЕ СЕЛЬСКОЕ ПОСЕЛЕНИЕ РЯЗАНСКОГО МУНИЦИПАЛЬНОГО РАЙОНА РЯЗАНСКОЙ ОБЛАСТИ НА 2018 – 2022 ГОДЫ».</w:t>
      </w:r>
    </w:p>
    <w:p w:rsidR="006D350C" w:rsidRDefault="006D350C" w:rsidP="006D350C">
      <w:pPr>
        <w:jc w:val="center"/>
      </w:pPr>
    </w:p>
    <w:p w:rsidR="006D350C" w:rsidRDefault="006D350C" w:rsidP="006D350C">
      <w:pPr>
        <w:jc w:val="center"/>
      </w:pPr>
      <w:r>
        <w:t>ПАСПОРТ ПРОГРАММЫ</w:t>
      </w:r>
    </w:p>
    <w:p w:rsidR="006D350C" w:rsidRDefault="006D350C" w:rsidP="006D350C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672"/>
      </w:tblGrid>
      <w:tr w:rsidR="006D350C" w:rsidTr="00F2179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оборона, защита населения и территорий от чрезвычайных ситуаций, обеспечение безопасности людей на водных объектах и развитие добровольной пожарной охраны на территории муниципального образования – Окское сельское поселение Рязанского муниципального района Рязанской области на 2018-2022 г.г. (далее «Программа»)</w:t>
            </w:r>
          </w:p>
        </w:tc>
      </w:tr>
      <w:tr w:rsidR="006D350C" w:rsidTr="00F2179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6D350C" w:rsidTr="00F2179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6D350C" w:rsidTr="00F21790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jc w:val="both"/>
            </w:pPr>
            <w:r>
              <w:rPr>
                <w:sz w:val="28"/>
                <w:szCs w:val="28"/>
              </w:rPr>
              <w:t xml:space="preserve">Федеральный закон от 06.10.2003№ 131-ФЗ «Об общих принципах организации местного самоуправления в Российской Федерации»; Федеральный закон от 12.02.1998 № 28-ФЗ «О Гражданской обороне »; Федеральный закон от 21.12.1994 № 68-ФЗ «О защите населения и территорий от чрезвычайных ситуаций природного и техногенного характера»; </w:t>
            </w:r>
            <w:r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</w:t>
            </w:r>
            <w:r>
              <w:rPr>
                <w:rFonts w:eastAsia="Calibri"/>
                <w:sz w:val="28"/>
                <w:szCs w:val="28"/>
              </w:rPr>
              <w:lastRenderedPageBreak/>
              <w:t>Рязанского муниципального района Рязанской области"</w:t>
            </w:r>
          </w:p>
        </w:tc>
      </w:tr>
      <w:tr w:rsidR="006D350C" w:rsidTr="00F2179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Программы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6D350C" w:rsidTr="00F2179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совершенствование, развитие и обеспечение выполнения мероприятий по гражданской обороне, оповещению и защите населения и территорий от чрезвычайных ситуаций, обеспечению безопасности людей на водных объектах и развитию добровольной пожарной охраны на территории Окского сельского поселения</w:t>
            </w:r>
          </w:p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D350C" w:rsidRPr="00165011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65011">
              <w:rPr>
                <w:rFonts w:ascii="Times New Roman" w:hAnsi="Times New Roman" w:cs="Times New Roman"/>
                <w:sz w:val="28"/>
              </w:rPr>
              <w:t xml:space="preserve">- Организация оповещения населения об угрозе чрезвычайных и иных происшествий на территории </w:t>
            </w:r>
            <w:r>
              <w:rPr>
                <w:rFonts w:ascii="Times New Roman" w:hAnsi="Times New Roman" w:cs="Times New Roman"/>
                <w:sz w:val="28"/>
              </w:rPr>
              <w:t>Окского</w:t>
            </w:r>
            <w:r w:rsidRPr="00165011">
              <w:rPr>
                <w:rFonts w:ascii="Times New Roman" w:hAnsi="Times New Roman" w:cs="Times New Roman"/>
                <w:sz w:val="28"/>
              </w:rPr>
              <w:t xml:space="preserve"> сельского поселения;</w:t>
            </w:r>
          </w:p>
          <w:p w:rsidR="006D350C" w:rsidRPr="00165011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65011">
              <w:rPr>
                <w:rFonts w:ascii="Times New Roman" w:hAnsi="Times New Roman" w:cs="Times New Roman"/>
                <w:sz w:val="28"/>
              </w:rPr>
              <w:t>- Обеспечение выполнения мероприятий по предупреждению и ликвидации пожаров и других чрезвычайных ситуаций на территории Окского сельского поселения;</w:t>
            </w:r>
          </w:p>
          <w:p w:rsidR="006D350C" w:rsidRPr="00144F67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165011">
              <w:rPr>
                <w:rFonts w:ascii="Times New Roman" w:hAnsi="Times New Roman" w:cs="Times New Roman"/>
                <w:sz w:val="28"/>
              </w:rPr>
              <w:t>- Развитие добровольной</w:t>
            </w:r>
            <w:r>
              <w:rPr>
                <w:rFonts w:ascii="Times New Roman" w:hAnsi="Times New Roman" w:cs="Times New Roman"/>
                <w:sz w:val="28"/>
              </w:rPr>
              <w:t xml:space="preserve"> пожарной охраны на территории Окского сельского поселения</w:t>
            </w:r>
          </w:p>
        </w:tc>
      </w:tr>
      <w:tr w:rsidR="006D350C" w:rsidTr="00F2179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jc w:val="both"/>
            </w:pPr>
            <w:proofErr w:type="gramStart"/>
            <w:r>
              <w:rPr>
                <w:sz w:val="28"/>
                <w:szCs w:val="28"/>
              </w:rPr>
              <w:t>Снижение времени ликвидации пожаров на 10 %, аварийных и чрезвычайных ситуаций на 10 %, недопущение гибели и травматизма людей на пожарах и водных объектах, обеспечение оповещения населения о чрезвычайных ситуациях, снижение на 10% количества лесных и торфяных пожаров, сокращение на 10% времени реагирования на возникающие аварийные и чрезвычайные ситуации, создание резерва материальных ресурсов для ликвидации ЧС на сумму тыс. руб., приобретение и</w:t>
            </w:r>
            <w:proofErr w:type="gramEnd"/>
            <w:r>
              <w:rPr>
                <w:sz w:val="28"/>
                <w:szCs w:val="28"/>
              </w:rPr>
              <w:t xml:space="preserve"> установка 16 информационных щитов</w:t>
            </w:r>
          </w:p>
        </w:tc>
      </w:tr>
      <w:tr w:rsidR="006D350C" w:rsidTr="00F2179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6D350C" w:rsidTr="00F21790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является бюджет Окского сельского поселения. 2018 г. – 231,947 тыс. руб., 2019 г. –3</w:t>
            </w:r>
            <w:r w:rsidRPr="006A3E22">
              <w:rPr>
                <w:rFonts w:ascii="Times New Roman" w:hAnsi="Times New Roman" w:cs="Times New Roman"/>
                <w:sz w:val="28"/>
                <w:szCs w:val="28"/>
              </w:rPr>
              <w:t>31,947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2020 г. – 5</w:t>
            </w:r>
            <w:r w:rsidRPr="006A3E22">
              <w:rPr>
                <w:rFonts w:ascii="Times New Roman" w:hAnsi="Times New Roman" w:cs="Times New Roman"/>
                <w:sz w:val="28"/>
                <w:szCs w:val="28"/>
              </w:rPr>
              <w:t>31,947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2021 г. – </w:t>
            </w:r>
            <w:r w:rsidRPr="006A3E22">
              <w:rPr>
                <w:rFonts w:ascii="Times New Roman" w:hAnsi="Times New Roman" w:cs="Times New Roman"/>
                <w:sz w:val="28"/>
                <w:szCs w:val="28"/>
              </w:rPr>
              <w:t>231,947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2022 г. – </w:t>
            </w:r>
            <w:r w:rsidRPr="006A3E22">
              <w:rPr>
                <w:rFonts w:ascii="Times New Roman" w:hAnsi="Times New Roman" w:cs="Times New Roman"/>
                <w:sz w:val="28"/>
                <w:szCs w:val="28"/>
              </w:rPr>
              <w:t>231,947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6D350C" w:rsidTr="00F21790">
        <w:trPr>
          <w:trHeight w:val="10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Ожидаемые результаты ее реализации: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снижение числа травмированных и погибших на пожарах;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сокращение материальных потерь от пожаров;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улучшение работы по предупреждению правонарушений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на водных объектах;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6D350C" w:rsidRPr="000C08C1" w:rsidRDefault="006D350C" w:rsidP="00F21790">
            <w:pPr>
              <w:rPr>
                <w:sz w:val="28"/>
              </w:rPr>
            </w:pPr>
            <w:r w:rsidRPr="000C08C1">
              <w:rPr>
                <w:sz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6D350C" w:rsidRDefault="006D350C" w:rsidP="00F21790">
            <w:r w:rsidRPr="000C08C1">
              <w:rPr>
                <w:sz w:val="28"/>
              </w:rPr>
              <w:t>- повышение подготовленности к жизнеобеспечению населения, пострадавшего в чрезвычайных ситуациях</w:t>
            </w:r>
          </w:p>
        </w:tc>
      </w:tr>
    </w:tbl>
    <w:p w:rsidR="006D350C" w:rsidRDefault="006D350C" w:rsidP="006D350C"/>
    <w:p w:rsidR="006D350C" w:rsidRDefault="006D350C" w:rsidP="006D350C">
      <w:pPr>
        <w:pStyle w:val="1"/>
        <w:rPr>
          <w:szCs w:val="28"/>
        </w:rPr>
      </w:pPr>
      <w:bookmarkStart w:id="0" w:name="sub_20"/>
      <w:r>
        <w:rPr>
          <w:szCs w:val="28"/>
        </w:rPr>
        <w:t>2. Характеристика проблем, решение которых осуществляется путем реализации Программы</w:t>
      </w:r>
    </w:p>
    <w:bookmarkEnd w:id="0"/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Важнейшую роль в последнее время приобретают вопросы ведения гражданской обороны, защиты населения и территорий от чрезвычайных ситуаций, обеспечения безопасности людей на водных объектах. В то же время финансирование указанных мероприятий до настоящего времени было недостаточным. В результате этого участились случаи возникновения аварийных и чрезвычайных ситуаций, не редко связанных с гибелью и травматизмом людей. Необходимо создание резервов материальных ресурсов, для снижения ущерба от последствий возникающих чрезвычайных ситуаций. В  Окском сельском поселении создана добровольная пожарная охрана.</w:t>
      </w:r>
    </w:p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вышеперечисленных проблем требуется достаточное и стабильное финансирование с привлечением бюджетных ресурсов, что обуславливает необходимость разработки и принятия данной программы.</w:t>
      </w:r>
    </w:p>
    <w:p w:rsidR="006D350C" w:rsidRDefault="006D350C" w:rsidP="006D350C">
      <w:pPr>
        <w:pStyle w:val="1"/>
        <w:rPr>
          <w:szCs w:val="28"/>
        </w:rPr>
      </w:pPr>
      <w:bookmarkStart w:id="1" w:name="sub_30"/>
      <w:r>
        <w:rPr>
          <w:szCs w:val="28"/>
        </w:rPr>
        <w:t>3. Цели и задачи реализации Программы</w:t>
      </w:r>
    </w:p>
    <w:bookmarkEnd w:id="1"/>
    <w:p w:rsidR="006D350C" w:rsidRDefault="006D350C" w:rsidP="006D350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совершенствование, развитие и обеспечение выполнения мероприятий по гражданской обороне, оповещению и защите населения и территорий от чрезвычайных ситуаций, обеспечению безопасности людей на водных объектах и развитию добровольной пожарной охраны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Окского сельского поселения</w:t>
      </w:r>
    </w:p>
    <w:p w:rsidR="006D350C" w:rsidRDefault="006D350C" w:rsidP="006D350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D350C" w:rsidRPr="000C08C1" w:rsidRDefault="006D350C" w:rsidP="006D350C">
      <w:pPr>
        <w:pStyle w:val="ConsPlusCell"/>
        <w:rPr>
          <w:rFonts w:ascii="Times New Roman" w:hAnsi="Times New Roman" w:cs="Times New Roman"/>
          <w:sz w:val="28"/>
        </w:rPr>
      </w:pPr>
      <w:bookmarkStart w:id="2" w:name="sub_40"/>
      <w:r w:rsidRPr="000C08C1">
        <w:rPr>
          <w:rFonts w:ascii="Times New Roman" w:hAnsi="Times New Roman" w:cs="Times New Roman"/>
          <w:sz w:val="28"/>
        </w:rPr>
        <w:t>- Организация оповещения населения об угрозе чрезвычайных и иных происшествий на территории Окского сельского поселения;</w:t>
      </w:r>
    </w:p>
    <w:p w:rsidR="006D350C" w:rsidRPr="000C08C1" w:rsidRDefault="006D350C" w:rsidP="006D350C">
      <w:pPr>
        <w:pStyle w:val="ConsPlusCell"/>
        <w:rPr>
          <w:rFonts w:ascii="Times New Roman" w:hAnsi="Times New Roman" w:cs="Times New Roman"/>
          <w:sz w:val="28"/>
        </w:rPr>
      </w:pPr>
      <w:r w:rsidRPr="000C08C1">
        <w:rPr>
          <w:rFonts w:ascii="Times New Roman" w:hAnsi="Times New Roman" w:cs="Times New Roman"/>
          <w:sz w:val="28"/>
        </w:rPr>
        <w:t>- Обеспечение выполнения мероприятий по предупреждению и ликвидации пожаров и других чрезвычайных ситуаций на территории Окского сельского поселения;</w:t>
      </w:r>
    </w:p>
    <w:p w:rsidR="006D350C" w:rsidRPr="000C08C1" w:rsidRDefault="006D350C" w:rsidP="006D350C">
      <w:pPr>
        <w:pStyle w:val="ConsPlusCell"/>
        <w:rPr>
          <w:rFonts w:ascii="Times New Roman" w:hAnsi="Times New Roman" w:cs="Times New Roman"/>
          <w:sz w:val="28"/>
        </w:rPr>
      </w:pPr>
      <w:r w:rsidRPr="000C08C1">
        <w:rPr>
          <w:rFonts w:ascii="Times New Roman" w:hAnsi="Times New Roman" w:cs="Times New Roman"/>
          <w:sz w:val="28"/>
        </w:rPr>
        <w:t>- Развитие добровольной пожарной охраны на территории Окского сельского поселения</w:t>
      </w:r>
    </w:p>
    <w:p w:rsidR="006D350C" w:rsidRDefault="006D350C" w:rsidP="006D350C">
      <w:pPr>
        <w:pStyle w:val="1"/>
        <w:keepNext w:val="0"/>
        <w:tabs>
          <w:tab w:val="num" w:pos="0"/>
        </w:tabs>
        <w:suppressAutoHyphens/>
        <w:autoSpaceDN/>
        <w:adjustRightInd/>
        <w:spacing w:before="108" w:after="108"/>
        <w:ind w:left="432" w:hanging="432"/>
        <w:jc w:val="center"/>
        <w:rPr>
          <w:szCs w:val="28"/>
        </w:rPr>
      </w:pPr>
      <w:r>
        <w:rPr>
          <w:szCs w:val="28"/>
        </w:rPr>
        <w:t>4. Механизм реализации Программы</w:t>
      </w:r>
    </w:p>
    <w:bookmarkEnd w:id="2"/>
    <w:p w:rsidR="006D350C" w:rsidRDefault="006D350C" w:rsidP="006D350C">
      <w:pPr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Главным распорядителем </w:t>
      </w:r>
      <w:proofErr w:type="gramStart"/>
      <w:r>
        <w:rPr>
          <w:rFonts w:eastAsia="Calibri"/>
          <w:sz w:val="28"/>
          <w:szCs w:val="28"/>
        </w:rPr>
        <w:t>бюджетных средств, выделяемых на реализацию Программы является</w:t>
      </w:r>
      <w:proofErr w:type="gramEnd"/>
      <w:r>
        <w:rPr>
          <w:rFonts w:eastAsia="Calibri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6D350C" w:rsidRDefault="006D350C" w:rsidP="006D350C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Главный распорядитель бюджетных средств обеспечивает результативность, </w:t>
      </w:r>
      <w:proofErr w:type="spellStart"/>
      <w:r>
        <w:rPr>
          <w:rFonts w:eastAsia="Calibri"/>
          <w:sz w:val="28"/>
          <w:szCs w:val="28"/>
        </w:rPr>
        <w:t>адресность</w:t>
      </w:r>
      <w:proofErr w:type="spellEnd"/>
      <w:r>
        <w:rPr>
          <w:rFonts w:eastAsia="Calibri"/>
          <w:sz w:val="28"/>
          <w:szCs w:val="28"/>
        </w:rPr>
        <w:t xml:space="preserve"> и целевой характер использования бюджетных средств.</w:t>
      </w:r>
    </w:p>
    <w:p w:rsidR="006D350C" w:rsidRDefault="006D350C" w:rsidP="006D350C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Программы осуществляет реализацию мероприятий Программы.</w:t>
      </w:r>
    </w:p>
    <w:p w:rsidR="006D350C" w:rsidRDefault="006D350C" w:rsidP="006D350C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6D350C" w:rsidRDefault="006D350C" w:rsidP="006D350C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3" w:name="sub_50"/>
      <w:r>
        <w:rPr>
          <w:rFonts w:eastAsia="Calibri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6D350C" w:rsidRDefault="006D350C" w:rsidP="006D350C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6D350C" w:rsidRDefault="006D350C" w:rsidP="006D350C">
      <w:pPr>
        <w:pStyle w:val="1"/>
        <w:rPr>
          <w:rFonts w:eastAsia="Calibri"/>
          <w:szCs w:val="28"/>
        </w:rPr>
      </w:pPr>
      <w:r>
        <w:rPr>
          <w:szCs w:val="28"/>
        </w:rPr>
        <w:t>5. Сроки и этапы реализации Программы</w:t>
      </w:r>
    </w:p>
    <w:bookmarkEnd w:id="3"/>
    <w:p w:rsidR="006D350C" w:rsidRDefault="006D350C" w:rsidP="006D350C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реализуется в один этап с 2018 по 2022 годы.</w:t>
      </w:r>
    </w:p>
    <w:p w:rsidR="006D350C" w:rsidRDefault="006D350C" w:rsidP="006D350C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6D350C" w:rsidRDefault="006D350C" w:rsidP="006D350C">
      <w:pPr>
        <w:pStyle w:val="1"/>
        <w:rPr>
          <w:szCs w:val="28"/>
        </w:rPr>
      </w:pPr>
      <w:r>
        <w:rPr>
          <w:szCs w:val="28"/>
        </w:rPr>
        <w:t>6. Ресурсное обеспечение Программы</w:t>
      </w:r>
    </w:p>
    <w:p w:rsidR="006D350C" w:rsidRDefault="006D350C" w:rsidP="006D350C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6D350C" w:rsidRDefault="006D350C" w:rsidP="006D350C">
      <w:pPr>
        <w:rPr>
          <w:sz w:val="28"/>
          <w:szCs w:val="28"/>
        </w:rPr>
      </w:pPr>
    </w:p>
    <w:tbl>
      <w:tblPr>
        <w:tblW w:w="9613" w:type="dxa"/>
        <w:tblInd w:w="108" w:type="dxa"/>
        <w:tblLayout w:type="fixed"/>
        <w:tblLook w:val="0000"/>
      </w:tblPr>
      <w:tblGrid>
        <w:gridCol w:w="2268"/>
        <w:gridCol w:w="1560"/>
        <w:gridCol w:w="1559"/>
        <w:gridCol w:w="1559"/>
        <w:gridCol w:w="1276"/>
        <w:gridCol w:w="1391"/>
      </w:tblGrid>
      <w:tr w:rsidR="006D350C" w:rsidTr="00F21790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 год (тыс. 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(тыс. 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(тыс. 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</w:pPr>
            <w:r>
              <w:rPr>
                <w:sz w:val="22"/>
                <w:szCs w:val="22"/>
              </w:rPr>
              <w:t>2022 год (тыс. руб.)</w:t>
            </w:r>
          </w:p>
        </w:tc>
      </w:tr>
      <w:tr w:rsidR="006D350C" w:rsidTr="00F21790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Default="006D350C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Pr="006A3E22" w:rsidRDefault="006D350C" w:rsidP="00F2179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6A3E22">
              <w:rPr>
                <w:sz w:val="28"/>
              </w:rPr>
              <w:t>31,947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Pr="006A3E22" w:rsidRDefault="006D350C" w:rsidP="00F2179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6A3E22">
              <w:rPr>
                <w:sz w:val="28"/>
              </w:rPr>
              <w:t>31,947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0C" w:rsidRPr="006A3E22" w:rsidRDefault="006D350C" w:rsidP="00F21790">
            <w:pPr>
              <w:rPr>
                <w:sz w:val="28"/>
              </w:rPr>
            </w:pPr>
            <w:r w:rsidRPr="006A3E22">
              <w:rPr>
                <w:sz w:val="28"/>
              </w:rPr>
              <w:t>231,947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50C" w:rsidRPr="006A3E22" w:rsidRDefault="006D350C" w:rsidP="00F21790">
            <w:pPr>
              <w:rPr>
                <w:sz w:val="28"/>
              </w:rPr>
            </w:pPr>
            <w:r w:rsidRPr="006A3E22">
              <w:rPr>
                <w:sz w:val="28"/>
              </w:rPr>
              <w:t>231,947</w:t>
            </w:r>
          </w:p>
        </w:tc>
      </w:tr>
    </w:tbl>
    <w:p w:rsidR="006D350C" w:rsidRDefault="006D350C" w:rsidP="006D350C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6D350C" w:rsidRDefault="006D350C" w:rsidP="006D350C">
      <w:pPr>
        <w:pStyle w:val="1"/>
        <w:rPr>
          <w:sz w:val="20"/>
        </w:rPr>
        <w:sectPr w:rsidR="006D350C" w:rsidSect="00BF6764">
          <w:pgSz w:w="11906" w:h="16838"/>
          <w:pgMar w:top="567" w:right="567" w:bottom="1134" w:left="1701" w:header="720" w:footer="720" w:gutter="0"/>
          <w:cols w:space="720"/>
          <w:docGrid w:linePitch="600" w:charSpace="32768"/>
        </w:sectPr>
      </w:pPr>
      <w:r>
        <w:rPr>
          <w:szCs w:val="28"/>
        </w:rPr>
        <w:t xml:space="preserve">7. Программные мероприятия </w:t>
      </w:r>
    </w:p>
    <w:p w:rsidR="006D350C" w:rsidRDefault="006D350C" w:rsidP="006D350C">
      <w:pPr>
        <w:jc w:val="center"/>
      </w:pPr>
    </w:p>
    <w:p w:rsidR="006D350C" w:rsidRPr="000C08C1" w:rsidRDefault="006D350C" w:rsidP="006D350C">
      <w:pPr>
        <w:jc w:val="center"/>
      </w:pPr>
      <w:r w:rsidRPr="000C08C1">
        <w:t>Система программных мероприятий по реализации муниципальной программы</w:t>
      </w:r>
    </w:p>
    <w:p w:rsidR="006D350C" w:rsidRPr="000C08C1" w:rsidRDefault="006D350C" w:rsidP="006D350C">
      <w:pPr>
        <w:jc w:val="center"/>
      </w:pPr>
      <w:r w:rsidRPr="000C08C1">
        <w:t xml:space="preserve">«Защита населения и территорий от чрезвычайных ситуаций, обеспечение  пожарной безопасности и безопасности людей на водных объектах муниципального образования – </w:t>
      </w:r>
      <w:r>
        <w:t>Окское</w:t>
      </w:r>
      <w:r w:rsidRPr="000C08C1">
        <w:t xml:space="preserve"> сельское поселение Рязанско</w:t>
      </w:r>
      <w:r>
        <w:t>го муниципального района на 2018-2022</w:t>
      </w:r>
      <w:r w:rsidRPr="000C08C1">
        <w:t xml:space="preserve"> годы»</w:t>
      </w:r>
    </w:p>
    <w:tbl>
      <w:tblPr>
        <w:tblW w:w="1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76"/>
        <w:gridCol w:w="1701"/>
        <w:gridCol w:w="1843"/>
        <w:gridCol w:w="1559"/>
        <w:gridCol w:w="709"/>
        <w:gridCol w:w="709"/>
        <w:gridCol w:w="709"/>
        <w:gridCol w:w="708"/>
        <w:gridCol w:w="709"/>
        <w:gridCol w:w="851"/>
        <w:gridCol w:w="2209"/>
      </w:tblGrid>
      <w:tr w:rsidR="006D350C" w:rsidRPr="000C08C1" w:rsidTr="00F2179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N</w:t>
            </w:r>
            <w:r w:rsidRPr="000C08C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C08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08C1">
              <w:rPr>
                <w:sz w:val="20"/>
                <w:szCs w:val="20"/>
              </w:rPr>
              <w:t>/</w:t>
            </w:r>
            <w:proofErr w:type="spellStart"/>
            <w:r w:rsidRPr="000C08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Программные мероприятия, обеспечивающие выполнение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Объемы финансирования, тыс. руб.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Ожидаемый результат</w:t>
            </w:r>
          </w:p>
        </w:tc>
      </w:tr>
      <w:tr w:rsidR="006D350C" w:rsidRPr="000C08C1" w:rsidTr="00F217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D350C" w:rsidRPr="000C08C1" w:rsidTr="00F217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D350C" w:rsidRPr="000C08C1" w:rsidTr="00F2179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Задача N 1: Организация оповещения населения об угрозе чрезвычайных и иных происшествий на территории поселения,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Окского</w:t>
            </w:r>
            <w:r w:rsidRPr="000C08C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Окского</w:t>
            </w:r>
            <w:r w:rsidRPr="000C08C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CA32AB" w:rsidRDefault="006D350C" w:rsidP="00F21790">
            <w:pPr>
              <w:rPr>
                <w:sz w:val="20"/>
              </w:rPr>
            </w:pPr>
            <w:r w:rsidRPr="00CA32AB">
              <w:rPr>
                <w:sz w:val="20"/>
              </w:rPr>
              <w:t>21,947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CA32AB" w:rsidRDefault="006D350C" w:rsidP="00F21790">
            <w:pPr>
              <w:rPr>
                <w:sz w:val="20"/>
              </w:rPr>
            </w:pPr>
            <w:r w:rsidRPr="00CA32AB">
              <w:rPr>
                <w:sz w:val="20"/>
              </w:rPr>
              <w:t>21,947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CA32AB" w:rsidRDefault="006D350C" w:rsidP="00F21790">
            <w:pPr>
              <w:rPr>
                <w:sz w:val="20"/>
              </w:rPr>
            </w:pPr>
            <w:r w:rsidRPr="00CA32AB">
              <w:rPr>
                <w:sz w:val="20"/>
              </w:rPr>
              <w:t>21,947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Снижение времени реагирования на ЧС, обеспечение оповещения населения о ЧС</w:t>
            </w:r>
          </w:p>
        </w:tc>
      </w:tr>
      <w:tr w:rsidR="006D350C" w:rsidRPr="000C08C1" w:rsidTr="00F2179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Приобретение и установка  информационных щитов в населенных пунктах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обеспечение оповещения населения о ЧС</w:t>
            </w:r>
          </w:p>
        </w:tc>
      </w:tr>
      <w:tr w:rsidR="006D350C" w:rsidRPr="000C08C1" w:rsidTr="00F2179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Изготовление листовок и памяток для раздачи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обеспечение оповещения населения о ЧС</w:t>
            </w:r>
          </w:p>
        </w:tc>
      </w:tr>
      <w:tr w:rsidR="006D350C" w:rsidRPr="000C08C1" w:rsidTr="00F2179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Задача N 2: Обеспечение выполнения мероприятий по предупреждению и ликвидации пожаров и других чрезвычайных ситуаций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Окского</w:t>
            </w:r>
            <w:r w:rsidRPr="000C08C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Окского</w:t>
            </w:r>
            <w:r w:rsidRPr="000C08C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</w:p>
        </w:tc>
      </w:tr>
      <w:tr w:rsidR="006D350C" w:rsidRPr="000C08C1" w:rsidTr="00F2179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Проведение работ по очистке от снега и наледи пожарных гидрантов, изготовление и изготовка указателей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Обеспечение постоянной готовности сил и средств ГО</w:t>
            </w:r>
          </w:p>
        </w:tc>
      </w:tr>
      <w:tr w:rsidR="006D350C" w:rsidRPr="000C08C1" w:rsidTr="00F217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Проведение работ по опашке населенных пунктов, уборке горючего мусора и сухой растительности на муниципальной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Снижение количества природных пожаров</w:t>
            </w:r>
          </w:p>
        </w:tc>
      </w:tr>
      <w:tr w:rsidR="006D350C" w:rsidRPr="000C08C1" w:rsidTr="00F217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 w:rsidRPr="00053CFB">
              <w:rPr>
                <w:sz w:val="20"/>
              </w:rPr>
              <w:t>Ремонт плотин противопожарных водоемов (после весеннего половодья)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 w:rsidRPr="00053CFB">
              <w:rPr>
                <w:sz w:val="20"/>
              </w:rPr>
              <w:t xml:space="preserve">Администрация Окского сельского </w:t>
            </w:r>
            <w:r w:rsidRPr="00053CFB">
              <w:rPr>
                <w:sz w:val="20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 w:rsidRPr="00053CFB">
              <w:rPr>
                <w:sz w:val="20"/>
              </w:rPr>
              <w:lastRenderedPageBreak/>
              <w:t>Администрация Окского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 w:rsidRPr="00053CFB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53CFB" w:rsidRDefault="006D350C" w:rsidP="00F21790">
            <w:pPr>
              <w:rPr>
                <w:sz w:val="20"/>
              </w:rPr>
            </w:pPr>
            <w:r w:rsidRPr="00053CFB">
              <w:rPr>
                <w:sz w:val="20"/>
              </w:rPr>
              <w:t xml:space="preserve">Обеспечение постоянной готовности сил и </w:t>
            </w:r>
            <w:r w:rsidRPr="00053CFB">
              <w:rPr>
                <w:sz w:val="20"/>
              </w:rPr>
              <w:lastRenderedPageBreak/>
              <w:t>средств ГО снижение количества природных пожаров</w:t>
            </w:r>
          </w:p>
        </w:tc>
      </w:tr>
      <w:tr w:rsidR="006D350C" w:rsidRPr="000C08C1" w:rsidTr="00F2179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Задача N 3: Развитие добровольной пожарной охраны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Окского</w:t>
            </w:r>
            <w:r w:rsidRPr="000C08C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Окского</w:t>
            </w:r>
            <w:r w:rsidRPr="000C08C1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A3E22">
              <w:rPr>
                <w:b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b/>
                <w:sz w:val="22"/>
              </w:rPr>
            </w:pPr>
            <w:r w:rsidRPr="006A3E22">
              <w:rPr>
                <w:b/>
                <w:sz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b/>
                <w:sz w:val="22"/>
              </w:rPr>
            </w:pPr>
            <w:r w:rsidRPr="006A3E22">
              <w:rPr>
                <w:b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b/>
                <w:sz w:val="22"/>
              </w:rPr>
            </w:pPr>
            <w:r w:rsidRPr="006A3E22">
              <w:rPr>
                <w:b/>
                <w:sz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b/>
                <w:sz w:val="22"/>
              </w:rPr>
            </w:pPr>
            <w:r w:rsidRPr="006A3E22">
              <w:rPr>
                <w:b/>
                <w:sz w:val="22"/>
              </w:rPr>
              <w:t>45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8C1">
              <w:rPr>
                <w:b/>
                <w:sz w:val="20"/>
                <w:szCs w:val="20"/>
              </w:rPr>
              <w:t>Совершенствование деятельности ДПО</w:t>
            </w:r>
          </w:p>
        </w:tc>
      </w:tr>
      <w:tr w:rsidR="006D350C" w:rsidRPr="000C08C1" w:rsidTr="00F217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Приобретение средств пожаротушения, специальной одежды и снаряжения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Окского</w:t>
            </w:r>
            <w:r w:rsidRPr="000C08C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C1">
              <w:rPr>
                <w:sz w:val="20"/>
                <w:szCs w:val="20"/>
              </w:rPr>
              <w:t>Совершенствование деятельности ДПО</w:t>
            </w:r>
          </w:p>
        </w:tc>
      </w:tr>
      <w:tr w:rsidR="006D350C" w:rsidRPr="000C08C1" w:rsidTr="00F21790"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2AB">
              <w:rPr>
                <w:sz w:val="20"/>
                <w:szCs w:val="20"/>
              </w:rPr>
              <w:t>1559,735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A3E22">
              <w:rPr>
                <w:sz w:val="18"/>
                <w:szCs w:val="20"/>
              </w:rPr>
              <w:t>231,947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6A3E22">
              <w:rPr>
                <w:sz w:val="18"/>
              </w:rPr>
              <w:t>31,947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6A3E22">
              <w:rPr>
                <w:sz w:val="18"/>
              </w:rPr>
              <w:t>31,947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sz w:val="18"/>
              </w:rPr>
            </w:pPr>
            <w:r w:rsidRPr="006A3E22">
              <w:rPr>
                <w:sz w:val="18"/>
              </w:rPr>
              <w:t>231,947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C" w:rsidRPr="006A3E22" w:rsidRDefault="006D350C" w:rsidP="00F21790">
            <w:pPr>
              <w:rPr>
                <w:sz w:val="18"/>
              </w:rPr>
            </w:pPr>
            <w:r w:rsidRPr="006A3E22">
              <w:rPr>
                <w:sz w:val="18"/>
              </w:rPr>
              <w:t>231,947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C" w:rsidRPr="000C08C1" w:rsidRDefault="006D350C" w:rsidP="00F21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D350C" w:rsidRPr="000C08C1" w:rsidRDefault="006D350C" w:rsidP="006D350C"/>
    <w:p w:rsidR="006D350C" w:rsidRPr="000C08C1" w:rsidRDefault="006D350C" w:rsidP="006D350C"/>
    <w:p w:rsidR="006D350C" w:rsidRPr="000C08C1" w:rsidRDefault="006D350C" w:rsidP="006D350C"/>
    <w:p w:rsidR="006D350C" w:rsidRPr="000C08C1" w:rsidRDefault="006D350C" w:rsidP="006D350C">
      <w:pPr>
        <w:spacing w:line="230" w:lineRule="auto"/>
        <w:jc w:val="center"/>
      </w:pPr>
    </w:p>
    <w:p w:rsidR="006D350C" w:rsidRDefault="006D350C" w:rsidP="006D350C">
      <w:pPr>
        <w:sectPr w:rsidR="006D350C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6D350C" w:rsidRDefault="006D350C" w:rsidP="006D350C">
      <w:pPr>
        <w:pStyle w:val="1"/>
        <w:keepNext w:val="0"/>
        <w:tabs>
          <w:tab w:val="num" w:pos="0"/>
        </w:tabs>
        <w:suppressAutoHyphens/>
        <w:autoSpaceDN/>
        <w:adjustRightInd/>
        <w:spacing w:before="108" w:after="108"/>
        <w:ind w:left="432" w:hanging="432"/>
        <w:jc w:val="center"/>
        <w:rPr>
          <w:rFonts w:eastAsia="Calibri"/>
          <w:szCs w:val="28"/>
        </w:rPr>
      </w:pPr>
      <w:bookmarkStart w:id="4" w:name="sub_70"/>
      <w:r>
        <w:rPr>
          <w:szCs w:val="28"/>
        </w:rPr>
        <w:lastRenderedPageBreak/>
        <w:t>8. Состав и сроки предоставления отчетности об исполнении Программы</w:t>
      </w:r>
    </w:p>
    <w:bookmarkEnd w:id="4"/>
    <w:p w:rsidR="006D350C" w:rsidRDefault="006D350C" w:rsidP="006D350C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Заказчик Программы направляет информацию об исполнении и </w:t>
      </w:r>
      <w:r>
        <w:rPr>
          <w:sz w:val="28"/>
          <w:szCs w:val="28"/>
        </w:rPr>
        <w:t xml:space="preserve">эффективности реализации Программы в </w:t>
      </w:r>
      <w:r>
        <w:rPr>
          <w:rFonts w:eastAsia="Calibri"/>
          <w:sz w:val="28"/>
          <w:szCs w:val="28"/>
        </w:rPr>
        <w:t xml:space="preserve">соответствии с пунктом 5 </w:t>
      </w:r>
      <w:r>
        <w:rPr>
          <w:sz w:val="28"/>
          <w:szCs w:val="28"/>
        </w:rPr>
        <w:t>Положения 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>, утвержденного постановлением администрации муниципального образования – Окское сельское поселение от 15.05.2015 г. N 27а.</w:t>
      </w:r>
    </w:p>
    <w:p w:rsidR="006D350C" w:rsidRDefault="006D350C" w:rsidP="006D350C">
      <w:pPr>
        <w:rPr>
          <w:sz w:val="28"/>
          <w:szCs w:val="28"/>
        </w:rPr>
      </w:pPr>
    </w:p>
    <w:p w:rsidR="006D350C" w:rsidRDefault="006D350C" w:rsidP="006D350C">
      <w:pPr>
        <w:pStyle w:val="1"/>
        <w:keepNext w:val="0"/>
        <w:tabs>
          <w:tab w:val="num" w:pos="0"/>
        </w:tabs>
        <w:suppressAutoHyphens/>
        <w:autoSpaceDN/>
        <w:adjustRightInd/>
        <w:spacing w:before="108" w:after="108"/>
        <w:ind w:left="432" w:hanging="432"/>
        <w:jc w:val="center"/>
        <w:rPr>
          <w:szCs w:val="28"/>
        </w:rPr>
      </w:pPr>
      <w:bookmarkStart w:id="5" w:name="sub_90"/>
      <w:r>
        <w:rPr>
          <w:szCs w:val="28"/>
        </w:rPr>
        <w:t>9. Целевые индикаторы эффективности исполнения Программы</w:t>
      </w:r>
    </w:p>
    <w:bookmarkEnd w:id="5"/>
    <w:p w:rsidR="006D350C" w:rsidRDefault="006D350C" w:rsidP="006D350C">
      <w:pPr>
        <w:rPr>
          <w:sz w:val="28"/>
          <w:szCs w:val="28"/>
        </w:rPr>
      </w:pPr>
    </w:p>
    <w:p w:rsidR="006D350C" w:rsidRDefault="006D350C" w:rsidP="006D35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Снижение времени ликвидации пожаров на 10 %, аварийных и чрезвычайных ситуаций на 10 %, недопущение гибели и травматизма людей на пожарах и водных объектах, обеспечение оповещения населения о чрезвычайных ситуациях, снижение на 10% количества лесных и торфяных пожаров, сокращение на 10% времени реагирования на возникающие аварийные и чрезвычайные ситуации, создание резерва материальных ресурсов для ликвидации ЧС на сумму тыс. руб., приобретение и</w:t>
      </w:r>
      <w:proofErr w:type="gramEnd"/>
      <w:r>
        <w:rPr>
          <w:sz w:val="28"/>
          <w:szCs w:val="28"/>
        </w:rPr>
        <w:t xml:space="preserve"> установка 16 информационных щитов</w:t>
      </w:r>
    </w:p>
    <w:p w:rsidR="006D350C" w:rsidRDefault="006D350C" w:rsidP="006D350C">
      <w:pPr>
        <w:pStyle w:val="1"/>
        <w:keepNext w:val="0"/>
        <w:tabs>
          <w:tab w:val="num" w:pos="0"/>
        </w:tabs>
        <w:suppressAutoHyphens/>
        <w:autoSpaceDN/>
        <w:adjustRightInd/>
        <w:spacing w:before="108" w:after="108"/>
        <w:ind w:left="432" w:hanging="432"/>
        <w:jc w:val="center"/>
        <w:rPr>
          <w:szCs w:val="28"/>
        </w:rPr>
      </w:pPr>
      <w:r>
        <w:rPr>
          <w:szCs w:val="28"/>
        </w:rPr>
        <w:t>10. Ожидаемые конечные результаты реализации Программы</w:t>
      </w:r>
    </w:p>
    <w:p w:rsidR="006D350C" w:rsidRDefault="006D350C" w:rsidP="006D350C">
      <w:pPr>
        <w:rPr>
          <w:sz w:val="28"/>
          <w:szCs w:val="28"/>
        </w:rPr>
      </w:pPr>
    </w:p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Программы измеряется степенью совершенствования, развития и обеспеченности выполнения мероприятий по гражданской обороне, защите населения и территорий от чрезвычайных ситуаций природного и техногенного характера, обеспечения безопасности людей на водных объектах на территории муниципального образования – Окское сельское поселение Рязанского муниципального района Рязанской области.</w:t>
      </w:r>
    </w:p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Программы должны стать:</w:t>
      </w:r>
    </w:p>
    <w:p w:rsidR="006D350C" w:rsidRDefault="006D350C" w:rsidP="006D35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проведения мероприятий по обеспечению защиты населения и территорий от ЧС и снижение ущерба от их возникновения на 10%;</w:t>
      </w:r>
    </w:p>
    <w:p w:rsidR="006D350C" w:rsidRDefault="006D350C" w:rsidP="006D350C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чрезвычайных ситуаций на 5%;</w:t>
      </w:r>
    </w:p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на 10 % времени ликвидации пожаров, аварийных и чрезвычайных ситуаций;</w:t>
      </w:r>
    </w:p>
    <w:p w:rsidR="006D350C" w:rsidRDefault="006D350C" w:rsidP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проведения мероприятий по оповещению населения и обмену информацией о ЧС природного и техногенного характера;</w:t>
      </w:r>
    </w:p>
    <w:p w:rsidR="006D350C" w:rsidRDefault="006D350C" w:rsidP="006D350C">
      <w:pPr>
        <w:rPr>
          <w:sz w:val="28"/>
          <w:szCs w:val="28"/>
        </w:rPr>
      </w:pPr>
      <w:r>
        <w:rPr>
          <w:sz w:val="28"/>
          <w:szCs w:val="28"/>
        </w:rPr>
        <w:t>- укрепление материальной базы добровольной пожарной охраны.</w:t>
      </w:r>
    </w:p>
    <w:p w:rsidR="006D350C" w:rsidRDefault="006D350C" w:rsidP="006D350C">
      <w:pPr>
        <w:rPr>
          <w:sz w:val="28"/>
          <w:szCs w:val="28"/>
        </w:rPr>
      </w:pPr>
    </w:p>
    <w:p w:rsidR="006D350C" w:rsidRDefault="006D350C" w:rsidP="006D350C">
      <w:pPr>
        <w:widowControl w:val="0"/>
        <w:autoSpaceDE w:val="0"/>
        <w:spacing w:line="230" w:lineRule="exact"/>
        <w:ind w:left="33" w:hanging="33"/>
        <w:jc w:val="both"/>
        <w:rPr>
          <w:sz w:val="28"/>
          <w:szCs w:val="28"/>
        </w:rPr>
      </w:pPr>
    </w:p>
    <w:p w:rsidR="00A52839" w:rsidRDefault="00A52839" w:rsidP="006D350C">
      <w:pPr>
        <w:ind w:right="-1"/>
        <w:jc w:val="center"/>
        <w:rPr>
          <w:sz w:val="28"/>
          <w:szCs w:val="28"/>
        </w:rPr>
      </w:pPr>
    </w:p>
    <w:sectPr w:rsidR="00A52839" w:rsidSect="006D350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F3FD8"/>
    <w:multiLevelType w:val="hybridMultilevel"/>
    <w:tmpl w:val="F4E23AEE"/>
    <w:lvl w:ilvl="0" w:tplc="40FC79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117E7"/>
    <w:multiLevelType w:val="hybridMultilevel"/>
    <w:tmpl w:val="133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44E8"/>
    <w:multiLevelType w:val="hybridMultilevel"/>
    <w:tmpl w:val="A3A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48081D"/>
    <w:rsid w:val="00510E01"/>
    <w:rsid w:val="00672F6D"/>
    <w:rsid w:val="0069727A"/>
    <w:rsid w:val="006D350C"/>
    <w:rsid w:val="00705FA9"/>
    <w:rsid w:val="00707274"/>
    <w:rsid w:val="00797717"/>
    <w:rsid w:val="007E244E"/>
    <w:rsid w:val="00873427"/>
    <w:rsid w:val="009120C0"/>
    <w:rsid w:val="00913843"/>
    <w:rsid w:val="00914F1A"/>
    <w:rsid w:val="009B2743"/>
    <w:rsid w:val="009D3D5B"/>
    <w:rsid w:val="00A52839"/>
    <w:rsid w:val="00A870B0"/>
    <w:rsid w:val="00AF54AB"/>
    <w:rsid w:val="00B37163"/>
    <w:rsid w:val="00BE65E3"/>
    <w:rsid w:val="00BF6764"/>
    <w:rsid w:val="00C02B68"/>
    <w:rsid w:val="00D07D92"/>
    <w:rsid w:val="00D84EC4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styleId="ad">
    <w:name w:val="Hyperlink"/>
    <w:basedOn w:val="a0"/>
    <w:uiPriority w:val="99"/>
    <w:unhideWhenUsed/>
    <w:rsid w:val="006D3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2017-11-21T14:03:00Z</cp:lastPrinted>
  <dcterms:created xsi:type="dcterms:W3CDTF">2017-11-21T12:09:00Z</dcterms:created>
  <dcterms:modified xsi:type="dcterms:W3CDTF">2017-12-19T13:56:00Z</dcterms:modified>
</cp:coreProperties>
</file>