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28" w:rsidRDefault="006B7C28" w:rsidP="006B7C28">
      <w:pPr>
        <w:jc w:val="center"/>
        <w:rPr>
          <w:noProof/>
          <w:sz w:val="20"/>
          <w:szCs w:val="20"/>
        </w:rPr>
      </w:pPr>
      <w:r>
        <w:rPr>
          <w:noProof/>
          <w:sz w:val="20"/>
          <w:szCs w:val="20"/>
        </w:rPr>
        <w:drawing>
          <wp:inline distT="0" distB="0" distL="0" distR="0">
            <wp:extent cx="8096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9625" cy="942975"/>
                    </a:xfrm>
                    <a:prstGeom prst="rect">
                      <a:avLst/>
                    </a:prstGeom>
                    <a:noFill/>
                    <a:ln w="9525">
                      <a:noFill/>
                      <a:miter lim="800000"/>
                      <a:headEnd/>
                      <a:tailEnd/>
                    </a:ln>
                  </pic:spPr>
                </pic:pic>
              </a:graphicData>
            </a:graphic>
          </wp:inline>
        </w:drawing>
      </w:r>
    </w:p>
    <w:p w:rsidR="006B7C28" w:rsidRPr="00163A0E" w:rsidRDefault="006B7C28" w:rsidP="006B7C28">
      <w:pPr>
        <w:jc w:val="center"/>
        <w:rPr>
          <w:sz w:val="18"/>
          <w:szCs w:val="28"/>
        </w:rPr>
      </w:pPr>
    </w:p>
    <w:p w:rsidR="006B7C28" w:rsidRDefault="006B7C28" w:rsidP="006B7C28">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rsidR="006B7C28" w:rsidRPr="00A52839" w:rsidRDefault="006B7C28" w:rsidP="006B7C28">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rsidR="006B7C28" w:rsidRPr="007C4CE5" w:rsidRDefault="006B7C28" w:rsidP="006B7C28">
      <w:pPr>
        <w:jc w:val="center"/>
        <w:rPr>
          <w:sz w:val="28"/>
          <w:szCs w:val="28"/>
        </w:rPr>
      </w:pPr>
    </w:p>
    <w:p w:rsidR="006B7C28" w:rsidRPr="00A52839" w:rsidRDefault="006B7C28" w:rsidP="006B7C28">
      <w:pPr>
        <w:pStyle w:val="2"/>
        <w:ind w:left="0" w:right="0"/>
        <w:jc w:val="center"/>
        <w:rPr>
          <w:b/>
          <w:i w:val="0"/>
          <w:sz w:val="26"/>
          <w:szCs w:val="26"/>
        </w:rPr>
      </w:pPr>
      <w:r w:rsidRPr="00A52839">
        <w:rPr>
          <w:b/>
          <w:i w:val="0"/>
          <w:sz w:val="26"/>
          <w:szCs w:val="26"/>
        </w:rPr>
        <w:t>АДМИНИСТРАЦИЯ МУНИЦИПАЛЬНОГО ОБРАЗОВАНИЯ –</w:t>
      </w:r>
    </w:p>
    <w:p w:rsidR="006B7C28" w:rsidRDefault="006B7C28" w:rsidP="006B7C28">
      <w:pPr>
        <w:pStyle w:val="2"/>
        <w:ind w:left="0" w:right="0"/>
        <w:jc w:val="center"/>
        <w:rPr>
          <w:b/>
          <w:i w:val="0"/>
          <w:sz w:val="26"/>
          <w:szCs w:val="26"/>
        </w:rPr>
      </w:pPr>
      <w:r w:rsidRPr="00A52839">
        <w:rPr>
          <w:b/>
          <w:i w:val="0"/>
          <w:sz w:val="26"/>
          <w:szCs w:val="26"/>
        </w:rPr>
        <w:t xml:space="preserve">ОКСКОЕ СЕЛЬСКОЕ ПОСЕЛЕНИЕ </w:t>
      </w:r>
    </w:p>
    <w:p w:rsidR="006B7C28" w:rsidRPr="00A52839" w:rsidRDefault="006B7C28" w:rsidP="006B7C28">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rsidR="006B7C28" w:rsidRPr="00A52839" w:rsidRDefault="006B7C28" w:rsidP="006B7C28"/>
    <w:p w:rsidR="006B7C28" w:rsidRPr="005042A9" w:rsidRDefault="006B7C28" w:rsidP="006B7C28">
      <w:pPr>
        <w:pStyle w:val="1"/>
        <w:spacing w:line="320" w:lineRule="exact"/>
        <w:jc w:val="center"/>
        <w:rPr>
          <w:b/>
          <w:spacing w:val="160"/>
          <w:sz w:val="36"/>
          <w:szCs w:val="36"/>
        </w:rPr>
      </w:pPr>
      <w:r>
        <w:rPr>
          <w:b/>
          <w:spacing w:val="160"/>
          <w:sz w:val="36"/>
          <w:szCs w:val="36"/>
        </w:rPr>
        <w:t>ПОСТАНОВЛЕНИЕ</w:t>
      </w:r>
    </w:p>
    <w:p w:rsidR="006B7C28" w:rsidRDefault="006B7C28" w:rsidP="006B7C28">
      <w:pPr>
        <w:rPr>
          <w:rFonts w:ascii="Arial" w:hAnsi="Arial" w:cs="Arial"/>
          <w:sz w:val="2"/>
          <w:szCs w:val="2"/>
        </w:rPr>
      </w:pPr>
    </w:p>
    <w:p w:rsidR="006B7C28" w:rsidRDefault="006B7C28" w:rsidP="006B7C28">
      <w:pPr>
        <w:rPr>
          <w:sz w:val="2"/>
          <w:szCs w:val="2"/>
        </w:rPr>
      </w:pPr>
    </w:p>
    <w:p w:rsidR="006B7C28" w:rsidRDefault="009F7FDC" w:rsidP="006B7C28">
      <w:pPr>
        <w:jc w:val="center"/>
        <w:rPr>
          <w:rFonts w:ascii="Arial" w:hAnsi="Arial" w:cs="Arial"/>
          <w:b/>
          <w:bCs/>
          <w:spacing w:val="56"/>
        </w:rPr>
      </w:pPr>
      <w:r w:rsidRPr="009F7FDC">
        <w:pict>
          <v:line id="_x0000_s1026" style="position:absolute;left:0;text-align:left;z-index:251657216" from="0,6.7pt" to="467.7pt,6.7pt" o:allowincell="f" strokeweight="2.25pt"/>
        </w:pict>
      </w:r>
      <w:r w:rsidRPr="009F7FDC">
        <w:pict>
          <v:line id="_x0000_s1027" style="position:absolute;left:0;text-align:left;z-index:251658240" from="0,14.25pt" to="467.7pt,14.25pt" o:allowincell="f"/>
        </w:pict>
      </w:r>
    </w:p>
    <w:p w:rsidR="006B7C28" w:rsidRDefault="006B7C28" w:rsidP="006B7C28">
      <w:pPr>
        <w:pStyle w:val="af0"/>
        <w:rPr>
          <w:rFonts w:ascii="Times New Roman" w:hAnsi="Times New Roman" w:cs="Times New Roman"/>
          <w:color w:val="auto"/>
          <w:sz w:val="28"/>
          <w:szCs w:val="28"/>
        </w:rPr>
      </w:pPr>
    </w:p>
    <w:p w:rsidR="006B7C28" w:rsidRPr="00FF6001" w:rsidRDefault="002B7D76" w:rsidP="006B7C28">
      <w:pPr>
        <w:pStyle w:val="af0"/>
        <w:rPr>
          <w:rFonts w:ascii="Times New Roman" w:hAnsi="Times New Roman" w:cs="Times New Roman"/>
          <w:color w:val="auto"/>
          <w:sz w:val="28"/>
          <w:szCs w:val="28"/>
        </w:rPr>
      </w:pPr>
      <w:r>
        <w:rPr>
          <w:rFonts w:ascii="Times New Roman" w:hAnsi="Times New Roman" w:cs="Times New Roman"/>
          <w:color w:val="auto"/>
          <w:sz w:val="28"/>
          <w:szCs w:val="28"/>
        </w:rPr>
        <w:t>от «13» сентября</w:t>
      </w:r>
      <w:r w:rsidR="006B7C28" w:rsidRPr="00FF4205">
        <w:rPr>
          <w:rFonts w:ascii="Times New Roman" w:hAnsi="Times New Roman" w:cs="Times New Roman"/>
          <w:color w:val="auto"/>
          <w:sz w:val="28"/>
          <w:szCs w:val="28"/>
        </w:rPr>
        <w:t xml:space="preserve"> 2017 г.    </w:t>
      </w:r>
      <w:r w:rsidR="006B7C28">
        <w:rPr>
          <w:rFonts w:ascii="Times New Roman" w:hAnsi="Times New Roman" w:cs="Times New Roman"/>
          <w:color w:val="auto"/>
          <w:sz w:val="28"/>
          <w:szCs w:val="28"/>
        </w:rPr>
        <w:t xml:space="preserve">     </w:t>
      </w:r>
      <w:r w:rsidR="000F79C1">
        <w:rPr>
          <w:rFonts w:ascii="Times New Roman" w:hAnsi="Times New Roman" w:cs="Times New Roman"/>
          <w:color w:val="auto"/>
          <w:sz w:val="28"/>
          <w:szCs w:val="28"/>
        </w:rPr>
        <w:tab/>
      </w:r>
      <w:r w:rsidR="000F79C1">
        <w:rPr>
          <w:rFonts w:ascii="Times New Roman" w:hAnsi="Times New Roman" w:cs="Times New Roman"/>
          <w:color w:val="auto"/>
          <w:sz w:val="28"/>
          <w:szCs w:val="28"/>
        </w:rPr>
        <w:tab/>
      </w:r>
      <w:r w:rsidR="000F79C1">
        <w:rPr>
          <w:rFonts w:ascii="Times New Roman" w:hAnsi="Times New Roman" w:cs="Times New Roman"/>
          <w:color w:val="auto"/>
          <w:sz w:val="28"/>
          <w:szCs w:val="28"/>
        </w:rPr>
        <w:tab/>
      </w:r>
      <w:r w:rsidR="000F79C1">
        <w:rPr>
          <w:rFonts w:ascii="Times New Roman" w:hAnsi="Times New Roman" w:cs="Times New Roman"/>
          <w:color w:val="auto"/>
          <w:sz w:val="28"/>
          <w:szCs w:val="28"/>
        </w:rPr>
        <w:tab/>
        <w:t xml:space="preserve">            </w:t>
      </w:r>
      <w:r w:rsidR="000F79C1">
        <w:rPr>
          <w:rFonts w:ascii="Times New Roman" w:hAnsi="Times New Roman" w:cs="Times New Roman"/>
          <w:color w:val="auto"/>
          <w:sz w:val="28"/>
          <w:szCs w:val="28"/>
        </w:rPr>
        <w:tab/>
        <w:t xml:space="preserve"> </w:t>
      </w:r>
      <w:r w:rsidR="000F79C1">
        <w:rPr>
          <w:rFonts w:ascii="Times New Roman" w:hAnsi="Times New Roman" w:cs="Times New Roman"/>
          <w:color w:val="auto"/>
          <w:sz w:val="28"/>
          <w:szCs w:val="28"/>
        </w:rPr>
        <w:tab/>
      </w:r>
      <w:r w:rsidR="00FF6001">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w:t>
      </w:r>
      <w:r w:rsidR="000F79C1">
        <w:rPr>
          <w:rFonts w:ascii="Times New Roman" w:hAnsi="Times New Roman" w:cs="Times New Roman"/>
          <w:color w:val="auto"/>
          <w:sz w:val="28"/>
          <w:szCs w:val="28"/>
        </w:rPr>
        <w:t xml:space="preserve">№ </w:t>
      </w:r>
      <w:r w:rsidR="000F79C1" w:rsidRPr="00FF6001">
        <w:rPr>
          <w:rFonts w:ascii="Times New Roman" w:hAnsi="Times New Roman" w:cs="Times New Roman"/>
          <w:color w:val="auto"/>
          <w:sz w:val="28"/>
          <w:szCs w:val="28"/>
        </w:rPr>
        <w:t>51</w:t>
      </w:r>
    </w:p>
    <w:p w:rsidR="006B7C28" w:rsidRPr="00FF4205" w:rsidRDefault="006B7C28" w:rsidP="006B7C28">
      <w:pPr>
        <w:pStyle w:val="af0"/>
        <w:jc w:val="center"/>
        <w:rPr>
          <w:rFonts w:ascii="Times New Roman" w:hAnsi="Times New Roman" w:cs="Times New Roman"/>
          <w:color w:val="auto"/>
          <w:sz w:val="28"/>
          <w:szCs w:val="28"/>
        </w:rPr>
      </w:pPr>
    </w:p>
    <w:p w:rsidR="006B7C28" w:rsidRPr="002B7D76" w:rsidRDefault="006B7C28" w:rsidP="006B7C28">
      <w:pPr>
        <w:pStyle w:val="af0"/>
        <w:jc w:val="center"/>
        <w:rPr>
          <w:rFonts w:ascii="Times New Roman" w:hAnsi="Times New Roman" w:cs="Times New Roman"/>
          <w:color w:val="auto"/>
          <w:sz w:val="28"/>
          <w:szCs w:val="26"/>
        </w:rPr>
      </w:pPr>
      <w:r w:rsidRPr="002B7D76">
        <w:rPr>
          <w:rFonts w:ascii="Times New Roman" w:hAnsi="Times New Roman" w:cs="Times New Roman"/>
          <w:color w:val="auto"/>
          <w:sz w:val="28"/>
          <w:szCs w:val="26"/>
        </w:rPr>
        <w:t>Об утверждении административного регламента оказания</w:t>
      </w:r>
    </w:p>
    <w:p w:rsidR="006B7C28" w:rsidRPr="002B7D76" w:rsidRDefault="006B7C28" w:rsidP="006B7C28">
      <w:pPr>
        <w:pStyle w:val="af0"/>
        <w:jc w:val="center"/>
        <w:rPr>
          <w:rFonts w:ascii="Times New Roman" w:hAnsi="Times New Roman" w:cs="Times New Roman"/>
          <w:color w:val="auto"/>
          <w:sz w:val="28"/>
          <w:szCs w:val="26"/>
        </w:rPr>
      </w:pPr>
      <w:r w:rsidRPr="002B7D76">
        <w:rPr>
          <w:rFonts w:ascii="Times New Roman" w:hAnsi="Times New Roman" w:cs="Times New Roman"/>
          <w:color w:val="auto"/>
          <w:sz w:val="28"/>
          <w:szCs w:val="26"/>
        </w:rPr>
        <w:t xml:space="preserve">муниципальной услуги </w:t>
      </w:r>
      <w:r w:rsidRPr="002B7D76">
        <w:rPr>
          <w:rFonts w:ascii="Times New Roman" w:hAnsi="Times New Roman" w:cs="Times New Roman"/>
          <w:bCs/>
          <w:color w:val="auto"/>
          <w:sz w:val="28"/>
          <w:szCs w:val="26"/>
        </w:rPr>
        <w:t>«</w:t>
      </w:r>
      <w:r w:rsidRPr="002B7D76">
        <w:rPr>
          <w:rFonts w:ascii="Times New Roman" w:hAnsi="Times New Roman" w:cs="Times New Roman"/>
          <w:color w:val="auto"/>
          <w:sz w:val="28"/>
          <w:szCs w:val="26"/>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B7D76">
        <w:rPr>
          <w:rFonts w:ascii="Times New Roman" w:hAnsi="Times New Roman" w:cs="Times New Roman"/>
          <w:bCs/>
          <w:color w:val="auto"/>
          <w:sz w:val="28"/>
          <w:szCs w:val="26"/>
        </w:rPr>
        <w:t>»</w:t>
      </w:r>
    </w:p>
    <w:p w:rsidR="006B7C28" w:rsidRPr="002B7D76" w:rsidRDefault="006B7C28" w:rsidP="006B7C28">
      <w:pPr>
        <w:pStyle w:val="af0"/>
        <w:rPr>
          <w:rFonts w:ascii="Times New Roman" w:hAnsi="Times New Roman" w:cs="Times New Roman"/>
          <w:b/>
          <w:color w:val="auto"/>
          <w:sz w:val="28"/>
          <w:szCs w:val="26"/>
        </w:rPr>
      </w:pPr>
    </w:p>
    <w:p w:rsidR="006B7C28" w:rsidRPr="002B7D76" w:rsidRDefault="006B7C28" w:rsidP="006B7C28">
      <w:pPr>
        <w:pStyle w:val="af0"/>
        <w:ind w:firstLine="708"/>
        <w:rPr>
          <w:rFonts w:ascii="Times New Roman" w:hAnsi="Times New Roman" w:cs="Times New Roman"/>
          <w:color w:val="auto"/>
          <w:sz w:val="28"/>
          <w:szCs w:val="26"/>
        </w:rPr>
      </w:pPr>
      <w:r w:rsidRPr="002B7D76">
        <w:rPr>
          <w:rFonts w:ascii="Times New Roman" w:hAnsi="Times New Roman" w:cs="Times New Roman"/>
          <w:color w:val="auto"/>
          <w:sz w:val="28"/>
          <w:szCs w:val="26"/>
        </w:rPr>
        <w:t>В соответствии с постановлением администрации муниципального образования – Окское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Окское сельское поселение Рязанского муниципального района Рязанской области,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w:t>
      </w:r>
    </w:p>
    <w:p w:rsidR="006B7C28" w:rsidRPr="002B7D76" w:rsidRDefault="006B7C28" w:rsidP="006B7C28">
      <w:pPr>
        <w:pStyle w:val="af0"/>
        <w:jc w:val="center"/>
        <w:rPr>
          <w:rFonts w:ascii="Times New Roman" w:hAnsi="Times New Roman" w:cs="Times New Roman"/>
          <w:color w:val="auto"/>
          <w:sz w:val="28"/>
          <w:szCs w:val="26"/>
        </w:rPr>
      </w:pPr>
      <w:r w:rsidRPr="002B7D76">
        <w:rPr>
          <w:rFonts w:ascii="Times New Roman" w:hAnsi="Times New Roman" w:cs="Times New Roman"/>
          <w:color w:val="auto"/>
          <w:sz w:val="28"/>
          <w:szCs w:val="26"/>
        </w:rPr>
        <w:t>ПОСТАНОВЛЯЕТ:</w:t>
      </w:r>
    </w:p>
    <w:p w:rsidR="006B7C28" w:rsidRPr="002B7D76" w:rsidRDefault="006B7C28" w:rsidP="006B7C28">
      <w:pPr>
        <w:pStyle w:val="af0"/>
        <w:ind w:firstLine="708"/>
        <w:rPr>
          <w:rFonts w:ascii="Times New Roman" w:hAnsi="Times New Roman" w:cs="Times New Roman"/>
          <w:color w:val="auto"/>
          <w:sz w:val="28"/>
          <w:szCs w:val="26"/>
        </w:rPr>
      </w:pPr>
      <w:r w:rsidRPr="002B7D76">
        <w:rPr>
          <w:rFonts w:ascii="Times New Roman" w:hAnsi="Times New Roman" w:cs="Times New Roman"/>
          <w:color w:val="auto"/>
          <w:sz w:val="28"/>
          <w:szCs w:val="26"/>
        </w:rPr>
        <w:t xml:space="preserve">1.Утвердить прилагаемый административный регламент предоставления муниципальной услуги </w:t>
      </w:r>
      <w:r w:rsidRPr="002B7D76">
        <w:rPr>
          <w:rFonts w:ascii="Times New Roman" w:hAnsi="Times New Roman" w:cs="Times New Roman"/>
          <w:bCs/>
          <w:color w:val="auto"/>
          <w:sz w:val="28"/>
          <w:szCs w:val="26"/>
        </w:rPr>
        <w:t>«</w:t>
      </w:r>
      <w:r w:rsidRPr="002B7D76">
        <w:rPr>
          <w:rFonts w:ascii="Times New Roman" w:hAnsi="Times New Roman" w:cs="Times New Roman"/>
          <w:color w:val="auto"/>
          <w:sz w:val="28"/>
          <w:szCs w:val="26"/>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B7D76">
        <w:rPr>
          <w:rFonts w:ascii="Times New Roman" w:hAnsi="Times New Roman" w:cs="Times New Roman"/>
          <w:bCs/>
          <w:color w:val="auto"/>
          <w:sz w:val="28"/>
          <w:szCs w:val="26"/>
        </w:rPr>
        <w:t>»</w:t>
      </w:r>
    </w:p>
    <w:p w:rsidR="006B7C28" w:rsidRPr="002B7D76" w:rsidRDefault="006B7C28" w:rsidP="006B7C28">
      <w:pPr>
        <w:pStyle w:val="af0"/>
        <w:ind w:firstLine="708"/>
        <w:rPr>
          <w:rFonts w:ascii="Times New Roman" w:hAnsi="Times New Roman" w:cs="Times New Roman"/>
          <w:color w:val="auto"/>
          <w:sz w:val="28"/>
          <w:szCs w:val="26"/>
        </w:rPr>
      </w:pPr>
      <w:r w:rsidRPr="002B7D76">
        <w:rPr>
          <w:rFonts w:ascii="Times New Roman" w:hAnsi="Times New Roman" w:cs="Times New Roman"/>
          <w:color w:val="auto"/>
          <w:sz w:val="28"/>
          <w:szCs w:val="26"/>
        </w:rPr>
        <w:t>2. Настоящее постановление вступает в силу со дня его принятия и подлежит опубликованию в «Информационном вестнике Окское сельского поселения» и на официальном сайте администрации муниципального образования – Окское сельское поселение.</w:t>
      </w:r>
    </w:p>
    <w:p w:rsidR="006B7C28" w:rsidRPr="002B7D76" w:rsidRDefault="006B7C28" w:rsidP="006B7C28">
      <w:pPr>
        <w:pStyle w:val="af0"/>
        <w:ind w:firstLine="708"/>
        <w:rPr>
          <w:rFonts w:ascii="Times New Roman" w:hAnsi="Times New Roman" w:cs="Times New Roman"/>
          <w:color w:val="auto"/>
          <w:sz w:val="28"/>
          <w:szCs w:val="26"/>
        </w:rPr>
      </w:pPr>
      <w:r w:rsidRPr="002B7D76">
        <w:rPr>
          <w:rFonts w:ascii="Times New Roman" w:hAnsi="Times New Roman" w:cs="Times New Roman"/>
          <w:color w:val="auto"/>
          <w:sz w:val="28"/>
          <w:szCs w:val="26"/>
        </w:rPr>
        <w:t>3.Контроль за исполнением настоящего постановления  возложить на главного специалиста Р.А. Смурыгину.</w:t>
      </w:r>
    </w:p>
    <w:p w:rsidR="00FF6001" w:rsidRPr="002B7D76" w:rsidRDefault="00FF6001" w:rsidP="006B7C28">
      <w:pPr>
        <w:pStyle w:val="af0"/>
        <w:jc w:val="center"/>
        <w:rPr>
          <w:rFonts w:ascii="Times New Roman" w:hAnsi="Times New Roman" w:cs="Times New Roman"/>
          <w:color w:val="auto"/>
          <w:sz w:val="28"/>
          <w:szCs w:val="26"/>
        </w:rPr>
      </w:pPr>
    </w:p>
    <w:p w:rsidR="006B7C28" w:rsidRPr="002B7D76" w:rsidRDefault="006B7C28" w:rsidP="006B7C28">
      <w:pPr>
        <w:pStyle w:val="af0"/>
        <w:jc w:val="center"/>
        <w:rPr>
          <w:rFonts w:ascii="Times New Roman" w:eastAsia="Calibri" w:hAnsi="Times New Roman" w:cs="Times New Roman"/>
          <w:color w:val="auto"/>
          <w:sz w:val="28"/>
          <w:szCs w:val="26"/>
          <w:lang w:eastAsia="en-US"/>
        </w:rPr>
      </w:pPr>
      <w:r w:rsidRPr="002B7D76">
        <w:rPr>
          <w:rFonts w:ascii="Times New Roman" w:hAnsi="Times New Roman" w:cs="Times New Roman"/>
          <w:color w:val="auto"/>
          <w:sz w:val="28"/>
          <w:szCs w:val="26"/>
        </w:rPr>
        <w:t xml:space="preserve">Глава администрации                                                                        </w:t>
      </w:r>
      <w:r w:rsidR="002B7D76">
        <w:rPr>
          <w:rFonts w:ascii="Times New Roman" w:hAnsi="Times New Roman" w:cs="Times New Roman"/>
          <w:color w:val="auto"/>
          <w:sz w:val="28"/>
          <w:szCs w:val="26"/>
        </w:rPr>
        <w:t xml:space="preserve">  </w:t>
      </w:r>
      <w:r w:rsidRPr="002B7D76">
        <w:rPr>
          <w:rFonts w:ascii="Times New Roman" w:hAnsi="Times New Roman" w:cs="Times New Roman"/>
          <w:color w:val="auto"/>
          <w:sz w:val="28"/>
          <w:szCs w:val="26"/>
        </w:rPr>
        <w:t>А.В. Трушин</w:t>
      </w:r>
    </w:p>
    <w:p w:rsidR="006B7C28" w:rsidRPr="002B7D76" w:rsidRDefault="002B7D76" w:rsidP="002B7D76">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2B7D76">
        <w:rPr>
          <w:rFonts w:ascii="Times New Roman" w:hAnsi="Times New Roman" w:cs="Times New Roman"/>
          <w:b w:val="0"/>
          <w:color w:val="auto"/>
          <w:sz w:val="24"/>
          <w:szCs w:val="24"/>
        </w:rPr>
        <w:lastRenderedPageBreak/>
        <w:t>Приложение к постановлению администрации МО – Окское сельское поселение от 13.09.2017 №51</w:t>
      </w:r>
    </w:p>
    <w:p w:rsidR="006B7C28" w:rsidRDefault="006B7C28" w:rsidP="007233B1">
      <w:pPr>
        <w:pStyle w:val="22"/>
        <w:shd w:val="clear" w:color="auto" w:fill="auto"/>
        <w:spacing w:after="0" w:line="240" w:lineRule="auto"/>
        <w:ind w:right="20"/>
        <w:rPr>
          <w:rFonts w:ascii="Times New Roman" w:hAnsi="Times New Roman" w:cs="Times New Roman"/>
          <w:color w:val="auto"/>
          <w:sz w:val="24"/>
          <w:szCs w:val="24"/>
        </w:rPr>
      </w:pPr>
    </w:p>
    <w:p w:rsidR="00AA3C15" w:rsidRPr="00350BDC"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350BDC">
        <w:rPr>
          <w:rFonts w:ascii="Times New Roman" w:hAnsi="Times New Roman" w:cs="Times New Roman"/>
          <w:color w:val="auto"/>
          <w:sz w:val="24"/>
          <w:szCs w:val="24"/>
        </w:rPr>
        <w:t>АДМИНИСТРАТИВН</w:t>
      </w:r>
      <w:r w:rsidR="001152AD">
        <w:rPr>
          <w:rFonts w:ascii="Times New Roman" w:hAnsi="Times New Roman" w:cs="Times New Roman"/>
          <w:color w:val="auto"/>
          <w:sz w:val="24"/>
          <w:szCs w:val="24"/>
        </w:rPr>
        <w:t xml:space="preserve">ЫЙ </w:t>
      </w:r>
      <w:r w:rsidRPr="00350BDC">
        <w:rPr>
          <w:rFonts w:ascii="Times New Roman" w:hAnsi="Times New Roman" w:cs="Times New Roman"/>
          <w:color w:val="auto"/>
          <w:sz w:val="24"/>
          <w:szCs w:val="24"/>
        </w:rPr>
        <w:t xml:space="preserve"> РЕГЛАМЕНТ</w:t>
      </w:r>
    </w:p>
    <w:p w:rsidR="00F22830" w:rsidRPr="00350BDC"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350BDC">
        <w:rPr>
          <w:rFonts w:ascii="Times New Roman" w:hAnsi="Times New Roman" w:cs="Times New Roman"/>
          <w:color w:val="auto"/>
          <w:sz w:val="24"/>
          <w:szCs w:val="24"/>
        </w:rPr>
        <w:t>ПРЕДОСТАВЛЕНИЯ МУНИЦИПАЛЬНОЙ УСЛУГИ</w:t>
      </w:r>
    </w:p>
    <w:p w:rsidR="004D10FB" w:rsidRPr="00350BDC" w:rsidRDefault="00D143B1" w:rsidP="004D10FB">
      <w:pPr>
        <w:pStyle w:val="ConsPlusTitle"/>
        <w:jc w:val="center"/>
        <w:rPr>
          <w:rFonts w:ascii="Times New Roman" w:hAnsi="Times New Roman" w:cs="Times New Roman"/>
          <w:sz w:val="24"/>
          <w:szCs w:val="24"/>
        </w:rPr>
      </w:pPr>
      <w:r w:rsidRPr="00350BDC">
        <w:rPr>
          <w:rFonts w:ascii="Times New Roman" w:hAnsi="Times New Roman" w:cs="Times New Roman"/>
          <w:sz w:val="24"/>
          <w:szCs w:val="24"/>
        </w:rPr>
        <w:t>«</w:t>
      </w:r>
      <w:r w:rsidR="004D10FB" w:rsidRPr="00350BDC">
        <w:rPr>
          <w:rFonts w:ascii="Times New Roman" w:hAnsi="Times New Roman" w:cs="Times New Roman"/>
          <w:sz w:val="24"/>
          <w:szCs w:val="24"/>
        </w:rPr>
        <w:t>ВЫДАЧА ДОКУМЕНТОВ НА ПРЕДОСТАВЛЕНИЕ В</w:t>
      </w:r>
    </w:p>
    <w:p w:rsidR="004D10FB" w:rsidRPr="00350BDC" w:rsidRDefault="004D10FB" w:rsidP="004D10FB">
      <w:pPr>
        <w:pStyle w:val="ConsPlusTitle"/>
        <w:jc w:val="center"/>
        <w:rPr>
          <w:rFonts w:ascii="Times New Roman" w:hAnsi="Times New Roman" w:cs="Times New Roman"/>
          <w:sz w:val="24"/>
          <w:szCs w:val="24"/>
        </w:rPr>
      </w:pPr>
      <w:r w:rsidRPr="00350BDC">
        <w:rPr>
          <w:rFonts w:ascii="Times New Roman" w:hAnsi="Times New Roman" w:cs="Times New Roman"/>
          <w:sz w:val="24"/>
          <w:szCs w:val="24"/>
        </w:rPr>
        <w:t>СОБСТВЕННОСТЬ, АРЕНДУ, ПОСТОЯННОЕ (БЕССРОЧНОЕ) ПОЛЬЗОВАНИЕ,</w:t>
      </w:r>
    </w:p>
    <w:p w:rsidR="00CC3E14" w:rsidRPr="00350BDC" w:rsidRDefault="004D10FB" w:rsidP="00B62A5D">
      <w:pPr>
        <w:pStyle w:val="ConsPlusTitle"/>
        <w:jc w:val="center"/>
        <w:rPr>
          <w:rFonts w:ascii="Times New Roman" w:hAnsi="Times New Roman" w:cs="Times New Roman"/>
          <w:sz w:val="24"/>
          <w:szCs w:val="24"/>
        </w:rPr>
      </w:pPr>
      <w:r w:rsidRPr="00350BDC">
        <w:rPr>
          <w:rFonts w:ascii="Times New Roman" w:hAnsi="Times New Roman" w:cs="Times New Roman"/>
          <w:sz w:val="24"/>
          <w:szCs w:val="24"/>
        </w:rPr>
        <w:t>БЕЗВОЗМЕЗДНОЕ ПОЛЬЗОВАНИЕ ЗЕМ</w:t>
      </w:r>
      <w:r w:rsidR="00B62A5D" w:rsidRPr="00350BDC">
        <w:rPr>
          <w:rFonts w:ascii="Times New Roman" w:hAnsi="Times New Roman" w:cs="Times New Roman"/>
          <w:sz w:val="24"/>
          <w:szCs w:val="24"/>
        </w:rPr>
        <w:t xml:space="preserve">ЕЛЬНОГО УЧАСТКА, НАХОДЯЩЕГОСЯ В </w:t>
      </w:r>
      <w:r w:rsidRPr="00350BDC">
        <w:rPr>
          <w:rFonts w:ascii="Times New Roman" w:hAnsi="Times New Roman" w:cs="Times New Roman"/>
          <w:sz w:val="24"/>
          <w:szCs w:val="24"/>
        </w:rPr>
        <w:t>ГОСУДАРСТВЕННОЙ ИЛИ М</w:t>
      </w:r>
      <w:r w:rsidR="00B62A5D" w:rsidRPr="00350BDC">
        <w:rPr>
          <w:rFonts w:ascii="Times New Roman" w:hAnsi="Times New Roman" w:cs="Times New Roman"/>
          <w:sz w:val="24"/>
          <w:szCs w:val="24"/>
        </w:rPr>
        <w:t xml:space="preserve">УНИЦИПАЛЬНОЙ СОБСТВЕННОСТИ, БЕЗ </w:t>
      </w:r>
      <w:r w:rsidRPr="00350BDC">
        <w:rPr>
          <w:rFonts w:ascii="Times New Roman" w:hAnsi="Times New Roman" w:cs="Times New Roman"/>
          <w:sz w:val="24"/>
          <w:szCs w:val="24"/>
        </w:rPr>
        <w:t>ПРОВЕДЕНИЯ ТОРГОВ</w:t>
      </w:r>
      <w:r w:rsidR="00D143B1" w:rsidRPr="00350BDC">
        <w:rPr>
          <w:rFonts w:ascii="Times New Roman" w:hAnsi="Times New Roman" w:cs="Times New Roman"/>
          <w:sz w:val="24"/>
          <w:szCs w:val="24"/>
        </w:rPr>
        <w:t>»</w:t>
      </w:r>
    </w:p>
    <w:p w:rsidR="007233B1" w:rsidRPr="00350BDC" w:rsidRDefault="007233B1" w:rsidP="007233B1">
      <w:pPr>
        <w:pStyle w:val="ConsPlusTitle"/>
        <w:jc w:val="center"/>
        <w:rPr>
          <w:rFonts w:ascii="Times New Roman" w:hAnsi="Times New Roman" w:cs="Times New Roman"/>
          <w:sz w:val="24"/>
          <w:szCs w:val="24"/>
          <w:u w:val="single"/>
        </w:rPr>
      </w:pPr>
    </w:p>
    <w:p w:rsidR="00E650D5" w:rsidRPr="00350BDC" w:rsidRDefault="00E650D5" w:rsidP="007233B1">
      <w:pPr>
        <w:pStyle w:val="23"/>
        <w:shd w:val="clear" w:color="auto" w:fill="auto"/>
        <w:spacing w:before="0" w:after="0" w:line="240" w:lineRule="auto"/>
        <w:ind w:right="20"/>
        <w:jc w:val="both"/>
        <w:rPr>
          <w:rFonts w:ascii="Times New Roman" w:hAnsi="Times New Roman" w:cs="Times New Roman"/>
          <w:color w:val="auto"/>
          <w:sz w:val="24"/>
          <w:szCs w:val="24"/>
        </w:rPr>
      </w:pPr>
    </w:p>
    <w:p w:rsidR="00317EC1" w:rsidRPr="001152AD" w:rsidRDefault="00317EC1" w:rsidP="00317EC1">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Общие положения</w:t>
      </w:r>
    </w:p>
    <w:p w:rsidR="001152AD" w:rsidRPr="00350BDC" w:rsidRDefault="001152AD" w:rsidP="001152AD">
      <w:pPr>
        <w:pStyle w:val="23"/>
        <w:shd w:val="clear" w:color="auto" w:fill="auto"/>
        <w:tabs>
          <w:tab w:val="left" w:pos="284"/>
        </w:tabs>
        <w:spacing w:before="0" w:after="0" w:line="240" w:lineRule="auto"/>
        <w:ind w:right="20"/>
        <w:jc w:val="left"/>
        <w:rPr>
          <w:rFonts w:ascii="Times New Roman" w:hAnsi="Times New Roman" w:cs="Times New Roman"/>
          <w:b/>
          <w:i/>
          <w:color w:val="auto"/>
          <w:sz w:val="24"/>
          <w:szCs w:val="24"/>
        </w:rPr>
      </w:pP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w:t>
      </w:r>
      <w:r w:rsidRPr="00350BDC">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0BDC">
        <w:rPr>
          <w:rFonts w:ascii="Times New Roman" w:hAnsi="Times New Roman" w:cs="Times New Roman"/>
          <w:bCs/>
          <w:sz w:val="24"/>
          <w:szCs w:val="24"/>
        </w:rPr>
        <w:t xml:space="preserve">» являются отношения, возникающие между юридическими и физическими лицами и органом местного самоуправления </w:t>
      </w:r>
      <w:r w:rsidR="001152AD">
        <w:rPr>
          <w:rFonts w:ascii="Times New Roman" w:hAnsi="Times New Roman" w:cs="Times New Roman"/>
          <w:bCs/>
          <w:sz w:val="24"/>
          <w:szCs w:val="24"/>
        </w:rPr>
        <w:t>Окского сельского поселения</w:t>
      </w:r>
      <w:r w:rsidRPr="00350BDC">
        <w:rPr>
          <w:rFonts w:ascii="Times New Roman" w:hAnsi="Times New Roman" w:cs="Times New Roman"/>
          <w:bCs/>
          <w:sz w:val="24"/>
          <w:szCs w:val="24"/>
        </w:rPr>
        <w:t>, предоставляющего муниципальную услугу (далее – орган местного самоуправления), связанные с предоставлением муниципальной услуги «</w:t>
      </w:r>
      <w:r w:rsidRPr="00350BDC">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0BDC">
        <w:rPr>
          <w:rFonts w:ascii="Times New Roman" w:hAnsi="Times New Roman" w:cs="Times New Roman"/>
          <w:bCs/>
          <w:sz w:val="24"/>
          <w:szCs w:val="24"/>
        </w:rPr>
        <w:t>».</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Административный регламент предоставления муниципальной услуги «</w:t>
      </w:r>
      <w:r w:rsidRPr="00350BDC">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0BDC">
        <w:rPr>
          <w:rFonts w:ascii="Times New Roman" w:hAnsi="Times New Roman" w:cs="Times New Roman"/>
          <w:bCs/>
          <w:sz w:val="24"/>
          <w:szCs w:val="24"/>
        </w:rPr>
        <w:t>» (далее – Административный регламент) разработан в целях повышения качества предоставления и доступности муниципальной услуги «</w:t>
      </w:r>
      <w:r w:rsidRPr="00350BDC">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0BDC">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317EC1" w:rsidRPr="00350BDC" w:rsidRDefault="00317EC1" w:rsidP="00317EC1">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317EC1" w:rsidRPr="00350BDC" w:rsidRDefault="00317EC1" w:rsidP="00317EC1">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AA3C15" w:rsidRPr="00350BDC"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Лица, имеющие право на получение муниципальной услуги</w:t>
      </w:r>
    </w:p>
    <w:p w:rsidR="00AA3C15" w:rsidRPr="00350BDC" w:rsidRDefault="00AA3C15"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317EC1" w:rsidRPr="00350BDC" w:rsidRDefault="00317EC1" w:rsidP="00317EC1">
      <w:pPr>
        <w:pStyle w:val="23"/>
        <w:spacing w:before="0" w:after="0" w:line="240" w:lineRule="auto"/>
        <w:ind w:right="23" w:firstLine="567"/>
        <w:jc w:val="both"/>
        <w:rPr>
          <w:rFonts w:ascii="Times New Roman" w:hAnsi="Times New Roman"/>
          <w:bCs/>
          <w:color w:val="auto"/>
          <w:sz w:val="24"/>
          <w:szCs w:val="24"/>
        </w:rPr>
      </w:pPr>
      <w:r w:rsidRPr="00350BDC">
        <w:rPr>
          <w:rFonts w:ascii="Times New Roman" w:hAnsi="Times New Roman" w:cs="Times New Roman"/>
          <w:color w:val="auto"/>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350BDC">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lastRenderedPageBreak/>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62A5D" w:rsidRPr="00350BDC" w:rsidRDefault="00B62A5D" w:rsidP="00B62A5D">
      <w:pPr>
        <w:pStyle w:val="23"/>
        <w:spacing w:before="0" w:after="0"/>
        <w:ind w:right="23" w:firstLine="709"/>
        <w:jc w:val="both"/>
        <w:rPr>
          <w:rFonts w:ascii="Times New Roman" w:hAnsi="Times New Roman" w:cs="Times New Roman"/>
          <w:color w:val="auto"/>
          <w:sz w:val="24"/>
          <w:szCs w:val="24"/>
        </w:rPr>
      </w:pPr>
    </w:p>
    <w:p w:rsidR="00B10E59" w:rsidRPr="00350BDC" w:rsidRDefault="00B10E59" w:rsidP="003A43BC">
      <w:pPr>
        <w:pStyle w:val="23"/>
        <w:numPr>
          <w:ilvl w:val="0"/>
          <w:numId w:val="4"/>
        </w:numPr>
        <w:spacing w:before="0" w:after="0"/>
        <w:ind w:right="23"/>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Наименование муниципальной услуги</w:t>
      </w:r>
    </w:p>
    <w:p w:rsidR="00317EC1" w:rsidRPr="00350BDC" w:rsidRDefault="00317EC1" w:rsidP="008756D0">
      <w:pPr>
        <w:pStyle w:val="23"/>
        <w:spacing w:before="0" w:after="0"/>
        <w:ind w:right="20" w:firstLine="708"/>
        <w:jc w:val="both"/>
        <w:rPr>
          <w:rFonts w:ascii="Times New Roman" w:hAnsi="Times New Roman" w:cs="Times New Roman"/>
          <w:color w:val="auto"/>
          <w:sz w:val="24"/>
          <w:szCs w:val="24"/>
        </w:rPr>
      </w:pP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Муниципальная услуга, предоставление которой регулируется Административным регламентом, именуется «</w:t>
      </w:r>
      <w:r w:rsidRPr="00350BDC">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0BDC">
        <w:rPr>
          <w:rFonts w:ascii="Times New Roman" w:hAnsi="Times New Roman" w:cs="Times New Roman"/>
          <w:bCs/>
          <w:sz w:val="24"/>
          <w:szCs w:val="24"/>
        </w:rPr>
        <w:t>».</w:t>
      </w:r>
    </w:p>
    <w:p w:rsidR="00317EC1" w:rsidRPr="00350BDC" w:rsidRDefault="00317EC1" w:rsidP="008756D0">
      <w:pPr>
        <w:pStyle w:val="23"/>
        <w:spacing w:before="0" w:after="0"/>
        <w:ind w:right="20" w:firstLine="708"/>
        <w:jc w:val="both"/>
        <w:rPr>
          <w:rFonts w:ascii="Times New Roman" w:hAnsi="Times New Roman" w:cs="Times New Roman"/>
          <w:color w:val="auto"/>
          <w:sz w:val="24"/>
          <w:szCs w:val="24"/>
        </w:rPr>
      </w:pPr>
    </w:p>
    <w:p w:rsidR="00317EC1" w:rsidRPr="00350BDC" w:rsidRDefault="00317EC1" w:rsidP="00317EC1">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317EC1" w:rsidRPr="00350BDC" w:rsidRDefault="00317EC1" w:rsidP="00317EC1">
      <w:pPr>
        <w:pStyle w:val="ConsPlusNormal"/>
        <w:ind w:firstLine="540"/>
        <w:jc w:val="both"/>
        <w:rPr>
          <w:rFonts w:ascii="Times New Roman" w:hAnsi="Times New Roman" w:cs="Times New Roman"/>
          <w:bCs/>
          <w:sz w:val="24"/>
          <w:szCs w:val="24"/>
        </w:rPr>
      </w:pP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xml:space="preserve">Предоставление муниципальной услуги осуществляется органом местного самоуправления </w:t>
      </w:r>
      <w:r w:rsidR="001152AD">
        <w:rPr>
          <w:rFonts w:ascii="Times New Roman" w:hAnsi="Times New Roman" w:cs="Times New Roman"/>
          <w:bCs/>
          <w:sz w:val="24"/>
          <w:szCs w:val="24"/>
        </w:rPr>
        <w:t>Окского сельского поселения.</w:t>
      </w:r>
    </w:p>
    <w:p w:rsidR="00317EC1" w:rsidRPr="00350BDC" w:rsidRDefault="00317EC1" w:rsidP="00317EC1">
      <w:pPr>
        <w:pStyle w:val="23"/>
        <w:spacing w:before="0" w:after="0" w:line="240" w:lineRule="auto"/>
        <w:ind w:right="23" w:firstLine="567"/>
        <w:jc w:val="both"/>
        <w:rPr>
          <w:rFonts w:ascii="Times New Roman" w:hAnsi="Times New Roman" w:cs="Times New Roman"/>
          <w:color w:val="auto"/>
          <w:sz w:val="24"/>
          <w:szCs w:val="24"/>
        </w:rPr>
      </w:pPr>
      <w:r w:rsidRPr="00350BDC">
        <w:rPr>
          <w:rFonts w:ascii="Times New Roman" w:hAnsi="Times New Roman" w:cs="Times New Roman"/>
          <w:color w:val="auto"/>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001152AD">
        <w:rPr>
          <w:rFonts w:ascii="Times New Roman" w:hAnsi="Times New Roman" w:cs="Times New Roman"/>
          <w:bCs/>
          <w:sz w:val="24"/>
          <w:szCs w:val="24"/>
        </w:rPr>
        <w:t>Окского сельского поселения</w:t>
      </w:r>
      <w:r w:rsidRPr="00350BDC">
        <w:rPr>
          <w:rFonts w:ascii="Times New Roman" w:hAnsi="Times New Roman" w:cs="Times New Roman"/>
          <w:color w:val="auto"/>
          <w:sz w:val="24"/>
          <w:szCs w:val="24"/>
        </w:rPr>
        <w:t>.</w:t>
      </w:r>
    </w:p>
    <w:p w:rsidR="00317EC1" w:rsidRPr="00350BDC" w:rsidRDefault="00317EC1" w:rsidP="00317EC1">
      <w:pPr>
        <w:pStyle w:val="ConsPlusNormal"/>
        <w:ind w:firstLine="567"/>
        <w:jc w:val="both"/>
        <w:rPr>
          <w:rFonts w:ascii="Times New Roman" w:hAnsi="Times New Roman"/>
          <w:bCs/>
          <w:sz w:val="24"/>
          <w:szCs w:val="24"/>
        </w:rPr>
      </w:pPr>
      <w:r w:rsidRPr="00350BDC">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350BDC">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xml:space="preserve">Прием запросов в электронном виде, поступающих с Портала, </w:t>
      </w:r>
      <w:r w:rsidRPr="00350BDC">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350BDC">
        <w:rPr>
          <w:rFonts w:ascii="Times New Roman" w:hAnsi="Times New Roman" w:cs="Times New Roman"/>
          <w:bCs/>
          <w:sz w:val="24"/>
          <w:szCs w:val="24"/>
        </w:rPr>
        <w:t>осуществляет Подразделение.</w:t>
      </w:r>
    </w:p>
    <w:p w:rsidR="00317EC1" w:rsidRPr="00350BDC" w:rsidRDefault="00317EC1" w:rsidP="008756D0">
      <w:pPr>
        <w:pStyle w:val="23"/>
        <w:spacing w:before="0" w:after="0"/>
        <w:ind w:right="20" w:firstLine="708"/>
        <w:jc w:val="both"/>
        <w:rPr>
          <w:rFonts w:ascii="Times New Roman" w:hAnsi="Times New Roman" w:cs="Times New Roman"/>
          <w:color w:val="auto"/>
          <w:sz w:val="24"/>
          <w:szCs w:val="24"/>
        </w:rPr>
      </w:pPr>
    </w:p>
    <w:p w:rsidR="00317EC1" w:rsidRPr="00350BDC" w:rsidRDefault="00317EC1"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F22830" w:rsidRPr="00350BDC"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Результат предоставления муниципальной услуги</w:t>
      </w:r>
    </w:p>
    <w:p w:rsidR="00BD239C" w:rsidRPr="00350BDC" w:rsidRDefault="006E39C6" w:rsidP="008756D0">
      <w:pPr>
        <w:pStyle w:val="23"/>
        <w:shd w:val="clear" w:color="auto" w:fill="auto"/>
        <w:spacing w:before="0" w:after="0" w:line="240" w:lineRule="auto"/>
        <w:ind w:right="20"/>
        <w:rPr>
          <w:rStyle w:val="a5"/>
          <w:rFonts w:ascii="Times New Roman" w:hAnsi="Times New Roman" w:cs="Times New Roman"/>
          <w:b/>
          <w:color w:val="auto"/>
          <w:sz w:val="24"/>
          <w:szCs w:val="24"/>
        </w:rPr>
      </w:pPr>
      <w:r w:rsidRPr="00350BDC">
        <w:rPr>
          <w:rStyle w:val="a5"/>
          <w:rFonts w:ascii="Times New Roman" w:hAnsi="Times New Roman" w:cs="Times New Roman"/>
          <w:b/>
          <w:color w:val="auto"/>
          <w:sz w:val="24"/>
          <w:szCs w:val="24"/>
        </w:rPr>
        <w:t>(относится к разделу II)</w:t>
      </w:r>
    </w:p>
    <w:p w:rsidR="00F22830" w:rsidRPr="00350BDC" w:rsidRDefault="00F22830" w:rsidP="008756D0">
      <w:pPr>
        <w:pStyle w:val="23"/>
        <w:shd w:val="clear" w:color="auto" w:fill="auto"/>
        <w:spacing w:before="0" w:after="0" w:line="240" w:lineRule="auto"/>
        <w:ind w:left="20" w:firstLine="540"/>
        <w:jc w:val="both"/>
        <w:rPr>
          <w:rFonts w:ascii="Times New Roman" w:hAnsi="Times New Roman" w:cs="Times New Roman"/>
          <w:color w:val="auto"/>
          <w:sz w:val="24"/>
          <w:szCs w:val="24"/>
        </w:rPr>
      </w:pPr>
    </w:p>
    <w:p w:rsidR="00680BEC"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 xml:space="preserve">В случае поступления заявления(запроса) о предварительном согласовании предоставления земельного участка 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администрации </w:t>
      </w:r>
      <w:r w:rsidR="001152AD">
        <w:rPr>
          <w:rFonts w:ascii="Times New Roman" w:hAnsi="Times New Roman" w:cs="Times New Roman"/>
          <w:bCs/>
          <w:sz w:val="24"/>
          <w:szCs w:val="24"/>
        </w:rPr>
        <w:t>Окского сельского поселения</w:t>
      </w:r>
      <w:r w:rsidRPr="00350BDC">
        <w:rPr>
          <w:rFonts w:ascii="Times New Roman" w:hAnsi="Times New Roman" w:cs="Times New Roman"/>
          <w:sz w:val="24"/>
          <w:szCs w:val="24"/>
        </w:rPr>
        <w:t xml:space="preserve">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 (далее - отказ в предварительном согласовании предоставления земельного участка).</w:t>
      </w:r>
    </w:p>
    <w:p w:rsidR="00680BEC"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В случае поступления заявления</w:t>
      </w:r>
      <w:r w:rsidR="004C05CB" w:rsidRPr="00350BDC">
        <w:rPr>
          <w:rFonts w:ascii="Times New Roman" w:hAnsi="Times New Roman" w:cs="Times New Roman"/>
          <w:sz w:val="24"/>
          <w:szCs w:val="24"/>
        </w:rPr>
        <w:t>(запроса)</w:t>
      </w:r>
      <w:r w:rsidRPr="00350BDC">
        <w:rPr>
          <w:rFonts w:ascii="Times New Roman" w:hAnsi="Times New Roman" w:cs="Times New Roman"/>
          <w:sz w:val="24"/>
          <w:szCs w:val="24"/>
        </w:rPr>
        <w:t xml:space="preserve"> о предоставлении земельного участка результатом предоставления муниципальной услуги является получение заявителем и/или выдача (направление) заявителю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надлежащим образом заверенной копии постановления администрации </w:t>
      </w:r>
      <w:r w:rsidR="001152AD">
        <w:rPr>
          <w:rFonts w:ascii="Times New Roman" w:hAnsi="Times New Roman" w:cs="Times New Roman"/>
          <w:bCs/>
          <w:sz w:val="24"/>
          <w:szCs w:val="24"/>
        </w:rPr>
        <w:t>Окского сельского поселения</w:t>
      </w:r>
      <w:r w:rsidRPr="00350BDC">
        <w:rPr>
          <w:rFonts w:ascii="Times New Roman" w:hAnsi="Times New Roman" w:cs="Times New Roman"/>
          <w:sz w:val="24"/>
          <w:szCs w:val="24"/>
        </w:rPr>
        <w:t xml:space="preserve"> о предоставлении земельного участка в собственность бесплатно или </w:t>
      </w:r>
      <w:r w:rsidRPr="00350BDC">
        <w:rPr>
          <w:rFonts w:ascii="Times New Roman" w:hAnsi="Times New Roman" w:cs="Times New Roman"/>
          <w:sz w:val="24"/>
          <w:szCs w:val="24"/>
        </w:rPr>
        <w:lastRenderedPageBreak/>
        <w:t>в постоянное (бессрочное) пользование (если не требуется образование испрашиваемого земельного участка или уточнение его границ) либо решения об отказе в предоставлении земельного участка (далее - отказ в предоставлении земельного участка).</w:t>
      </w:r>
    </w:p>
    <w:p w:rsidR="00680BEC"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В случае поступления заявления</w:t>
      </w:r>
      <w:r w:rsidR="001152AD">
        <w:rPr>
          <w:rFonts w:ascii="Times New Roman" w:hAnsi="Times New Roman" w:cs="Times New Roman"/>
          <w:sz w:val="24"/>
          <w:szCs w:val="24"/>
        </w:rPr>
        <w:t xml:space="preserve"> </w:t>
      </w:r>
      <w:r w:rsidR="004C05CB" w:rsidRPr="00350BDC">
        <w:rPr>
          <w:rFonts w:ascii="Times New Roman" w:hAnsi="Times New Roman" w:cs="Times New Roman"/>
          <w:sz w:val="24"/>
          <w:szCs w:val="24"/>
        </w:rPr>
        <w:t>(запроса)</w:t>
      </w:r>
      <w:r w:rsidRPr="00350BDC">
        <w:rPr>
          <w:rFonts w:ascii="Times New Roman" w:hAnsi="Times New Roman" w:cs="Times New Roman"/>
          <w:sz w:val="24"/>
          <w:szCs w:val="24"/>
        </w:rPr>
        <w:t xml:space="preserve">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680BEC"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680BEC"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 xml:space="preserve">- надлежащим образом заверенной копии постановления администрации </w:t>
      </w:r>
      <w:r w:rsidR="001152AD">
        <w:rPr>
          <w:rFonts w:ascii="Times New Roman" w:hAnsi="Times New Roman" w:cs="Times New Roman"/>
          <w:bCs/>
          <w:sz w:val="24"/>
          <w:szCs w:val="24"/>
        </w:rPr>
        <w:t>Окского сельского поселения</w:t>
      </w:r>
      <w:r w:rsidRPr="00350BDC">
        <w:rPr>
          <w:rFonts w:ascii="Times New Roman" w:hAnsi="Times New Roman" w:cs="Times New Roman"/>
          <w:sz w:val="24"/>
          <w:szCs w:val="24"/>
        </w:rPr>
        <w:t xml:space="preserve">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24.07.2007 N 221-ФЗ «О государственном кадастре недвижимости»);</w:t>
      </w:r>
    </w:p>
    <w:p w:rsidR="00680BEC"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680BEC"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80BEC"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A3626" w:rsidRPr="00350BDC" w:rsidRDefault="00680BEC" w:rsidP="00680BEC">
      <w:pPr>
        <w:pStyle w:val="ConsPlusNormal"/>
        <w:ind w:firstLine="708"/>
        <w:jc w:val="both"/>
        <w:rPr>
          <w:rFonts w:ascii="Times New Roman" w:hAnsi="Times New Roman" w:cs="Times New Roman"/>
          <w:sz w:val="24"/>
          <w:szCs w:val="24"/>
        </w:rPr>
      </w:pPr>
      <w:r w:rsidRPr="00350BDC">
        <w:rPr>
          <w:rFonts w:ascii="Times New Roman" w:hAnsi="Times New Roman" w:cs="Times New Roman"/>
          <w:sz w:val="24"/>
          <w:szCs w:val="24"/>
        </w:rPr>
        <w:t>До истечения срока предоставления муниципальной ус</w:t>
      </w:r>
      <w:r w:rsidR="00FD52B0" w:rsidRPr="00350BDC">
        <w:rPr>
          <w:rFonts w:ascii="Times New Roman" w:hAnsi="Times New Roman" w:cs="Times New Roman"/>
          <w:sz w:val="24"/>
          <w:szCs w:val="24"/>
        </w:rPr>
        <w:t>луги заявитель вправе подать в У</w:t>
      </w:r>
      <w:r w:rsidRPr="00350BDC">
        <w:rPr>
          <w:rFonts w:ascii="Times New Roman" w:hAnsi="Times New Roman" w:cs="Times New Roman"/>
          <w:sz w:val="24"/>
          <w:szCs w:val="24"/>
        </w:rPr>
        <w:t>полном</w:t>
      </w:r>
      <w:r w:rsidR="00FD52B0" w:rsidRPr="00350BDC">
        <w:rPr>
          <w:rFonts w:ascii="Times New Roman" w:hAnsi="Times New Roman" w:cs="Times New Roman"/>
          <w:sz w:val="24"/>
          <w:szCs w:val="24"/>
        </w:rPr>
        <w:t>оченную организацию или Подразделение</w:t>
      </w:r>
      <w:r w:rsidRPr="00350BDC">
        <w:rPr>
          <w:rFonts w:ascii="Times New Roman" w:hAnsi="Times New Roman" w:cs="Times New Roman"/>
          <w:sz w:val="24"/>
          <w:szCs w:val="24"/>
        </w:rPr>
        <w:t xml:space="preserve"> заявление</w:t>
      </w:r>
      <w:r w:rsidR="00CA561E" w:rsidRPr="00350BDC">
        <w:rPr>
          <w:rFonts w:ascii="Times New Roman" w:hAnsi="Times New Roman" w:cs="Times New Roman"/>
          <w:sz w:val="24"/>
          <w:szCs w:val="24"/>
        </w:rPr>
        <w:t>(запрос</w:t>
      </w:r>
      <w:r w:rsidR="00FD52B0" w:rsidRPr="00350BDC">
        <w:rPr>
          <w:rFonts w:ascii="Times New Roman" w:hAnsi="Times New Roman" w:cs="Times New Roman"/>
          <w:sz w:val="24"/>
          <w:szCs w:val="24"/>
        </w:rPr>
        <w:t>)</w:t>
      </w:r>
      <w:r w:rsidRPr="00350BDC">
        <w:rPr>
          <w:rFonts w:ascii="Times New Roman" w:hAnsi="Times New Roman" w:cs="Times New Roman"/>
          <w:sz w:val="24"/>
          <w:szCs w:val="24"/>
        </w:rPr>
        <w:t xml:space="preserve">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680BEC" w:rsidRPr="00350BDC" w:rsidRDefault="00680BEC" w:rsidP="00680BEC">
      <w:pPr>
        <w:pStyle w:val="ConsPlusNormal"/>
        <w:ind w:firstLine="708"/>
        <w:jc w:val="both"/>
        <w:rPr>
          <w:rFonts w:ascii="Times New Roman" w:hAnsi="Times New Roman" w:cs="Times New Roman"/>
          <w:sz w:val="24"/>
          <w:szCs w:val="24"/>
        </w:rPr>
      </w:pPr>
    </w:p>
    <w:p w:rsidR="003A43BC" w:rsidRPr="00350BDC" w:rsidRDefault="003A43BC" w:rsidP="009A3626">
      <w:pPr>
        <w:pStyle w:val="ConsPlusNormal"/>
        <w:jc w:val="both"/>
        <w:rPr>
          <w:rFonts w:ascii="Times New Roman" w:hAnsi="Times New Roman" w:cs="Times New Roman"/>
          <w:sz w:val="24"/>
          <w:szCs w:val="24"/>
        </w:rPr>
      </w:pPr>
    </w:p>
    <w:p w:rsidR="00BD239C" w:rsidRPr="00350BDC"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Срок р</w:t>
      </w:r>
      <w:r w:rsidR="007233B1" w:rsidRPr="00350BDC">
        <w:rPr>
          <w:rFonts w:ascii="Times New Roman" w:hAnsi="Times New Roman" w:cs="Times New Roman"/>
          <w:b/>
          <w:i/>
          <w:color w:val="auto"/>
          <w:sz w:val="24"/>
          <w:szCs w:val="24"/>
        </w:rPr>
        <w:t>егистрации запроса заявителя</w:t>
      </w:r>
    </w:p>
    <w:p w:rsidR="00AA3C15" w:rsidRPr="00350BDC" w:rsidRDefault="00AA3C15" w:rsidP="008756D0">
      <w:pPr>
        <w:pStyle w:val="30"/>
        <w:shd w:val="clear" w:color="auto" w:fill="auto"/>
        <w:spacing w:before="0" w:after="0" w:line="240" w:lineRule="auto"/>
        <w:ind w:right="20"/>
        <w:jc w:val="both"/>
        <w:rPr>
          <w:rFonts w:ascii="Times New Roman" w:hAnsi="Times New Roman" w:cs="Times New Roman"/>
          <w:color w:val="auto"/>
          <w:sz w:val="24"/>
          <w:szCs w:val="24"/>
        </w:rPr>
      </w:pPr>
    </w:p>
    <w:p w:rsidR="007A3548" w:rsidRPr="00350BDC" w:rsidRDefault="00FD52B0" w:rsidP="0000633D">
      <w:pPr>
        <w:pStyle w:val="23"/>
        <w:spacing w:before="0" w:after="0"/>
        <w:ind w:left="23" w:right="23" w:firstLine="709"/>
        <w:jc w:val="both"/>
        <w:rPr>
          <w:rFonts w:ascii="Times New Roman" w:hAnsi="Times New Roman" w:cs="Times New Roman"/>
          <w:color w:val="auto"/>
          <w:sz w:val="24"/>
          <w:szCs w:val="24"/>
        </w:rPr>
      </w:pPr>
      <w:r w:rsidRPr="00350BDC">
        <w:rPr>
          <w:rFonts w:ascii="Times New Roman" w:hAnsi="Times New Roman" w:cs="Times New Roman"/>
          <w:color w:val="auto"/>
          <w:sz w:val="24"/>
          <w:szCs w:val="24"/>
        </w:rPr>
        <w:t>Заявление(з</w:t>
      </w:r>
      <w:r w:rsidR="007A3548" w:rsidRPr="00350BDC">
        <w:rPr>
          <w:rFonts w:ascii="Times New Roman" w:hAnsi="Times New Roman" w:cs="Times New Roman"/>
          <w:color w:val="auto"/>
          <w:sz w:val="24"/>
          <w:szCs w:val="24"/>
        </w:rPr>
        <w:t>апрос</w:t>
      </w:r>
      <w:r w:rsidRPr="00350BDC">
        <w:rPr>
          <w:rFonts w:ascii="Times New Roman" w:hAnsi="Times New Roman" w:cs="Times New Roman"/>
          <w:color w:val="auto"/>
          <w:sz w:val="24"/>
          <w:szCs w:val="24"/>
        </w:rPr>
        <w:t>)</w:t>
      </w:r>
      <w:r w:rsidR="007A3548" w:rsidRPr="00350BDC">
        <w:rPr>
          <w:rFonts w:ascii="Times New Roman" w:hAnsi="Times New Roman" w:cs="Times New Roman"/>
          <w:color w:val="auto"/>
          <w:sz w:val="24"/>
          <w:szCs w:val="24"/>
        </w:rPr>
        <w:t xml:space="preserve">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AA3C15" w:rsidRPr="00350BDC" w:rsidRDefault="007A3548" w:rsidP="0000633D">
      <w:pPr>
        <w:pStyle w:val="23"/>
        <w:spacing w:before="0" w:after="0"/>
        <w:ind w:left="23" w:right="23" w:firstLine="709"/>
        <w:jc w:val="both"/>
        <w:rPr>
          <w:rFonts w:ascii="Times New Roman" w:hAnsi="Times New Roman" w:cs="Times New Roman"/>
          <w:color w:val="auto"/>
          <w:sz w:val="24"/>
          <w:szCs w:val="24"/>
        </w:rPr>
      </w:pPr>
      <w:r w:rsidRPr="00350BDC">
        <w:rPr>
          <w:rFonts w:ascii="Times New Roman" w:hAnsi="Times New Roman" w:cs="Times New Roman"/>
          <w:color w:val="auto"/>
          <w:sz w:val="24"/>
          <w:szCs w:val="24"/>
        </w:rPr>
        <w:t xml:space="preserve">Регистрация </w:t>
      </w:r>
      <w:r w:rsidR="00FD52B0" w:rsidRPr="00350BDC">
        <w:rPr>
          <w:rFonts w:ascii="Times New Roman" w:hAnsi="Times New Roman" w:cs="Times New Roman"/>
          <w:color w:val="auto"/>
          <w:sz w:val="24"/>
          <w:szCs w:val="24"/>
        </w:rPr>
        <w:t>заявления(</w:t>
      </w:r>
      <w:r w:rsidRPr="00350BDC">
        <w:rPr>
          <w:rFonts w:ascii="Times New Roman" w:hAnsi="Times New Roman" w:cs="Times New Roman"/>
          <w:color w:val="auto"/>
          <w:sz w:val="24"/>
          <w:szCs w:val="24"/>
        </w:rPr>
        <w:t>запроса</w:t>
      </w:r>
      <w:r w:rsidR="00FD52B0" w:rsidRPr="00350BDC">
        <w:rPr>
          <w:rFonts w:ascii="Times New Roman" w:hAnsi="Times New Roman" w:cs="Times New Roman"/>
          <w:color w:val="auto"/>
          <w:sz w:val="24"/>
          <w:szCs w:val="24"/>
        </w:rPr>
        <w:t>)</w:t>
      </w:r>
      <w:r w:rsidRPr="00350BDC">
        <w:rPr>
          <w:rFonts w:ascii="Times New Roman" w:hAnsi="Times New Roman" w:cs="Times New Roman"/>
          <w:color w:val="auto"/>
          <w:sz w:val="24"/>
          <w:szCs w:val="24"/>
        </w:rPr>
        <w:t xml:space="preserve"> заявителя (представителя заявителя) о предоставлении муниципальной услуги, переданного на бумажном носите</w:t>
      </w:r>
      <w:r w:rsidR="00D143B1" w:rsidRPr="00350BDC">
        <w:rPr>
          <w:rFonts w:ascii="Times New Roman" w:hAnsi="Times New Roman" w:cs="Times New Roman"/>
          <w:color w:val="auto"/>
          <w:sz w:val="24"/>
          <w:szCs w:val="24"/>
        </w:rPr>
        <w:t>ле из Уполномоченной организации</w:t>
      </w:r>
      <w:r w:rsidRPr="00350BDC">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7233B1" w:rsidRPr="00350BDC" w:rsidRDefault="007233B1" w:rsidP="008756D0">
      <w:pPr>
        <w:pStyle w:val="23"/>
        <w:spacing w:before="0" w:after="0"/>
        <w:ind w:left="20" w:right="20" w:firstLine="540"/>
        <w:jc w:val="both"/>
        <w:rPr>
          <w:rFonts w:ascii="Times New Roman" w:hAnsi="Times New Roman" w:cs="Times New Roman"/>
          <w:color w:val="auto"/>
          <w:sz w:val="24"/>
          <w:szCs w:val="24"/>
        </w:rPr>
      </w:pPr>
    </w:p>
    <w:p w:rsidR="00BD239C" w:rsidRPr="00350BDC"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Срок предоста</w:t>
      </w:r>
      <w:r w:rsidR="007233B1" w:rsidRPr="00350BDC">
        <w:rPr>
          <w:rFonts w:ascii="Times New Roman" w:hAnsi="Times New Roman" w:cs="Times New Roman"/>
          <w:b/>
          <w:i/>
          <w:color w:val="auto"/>
          <w:sz w:val="24"/>
          <w:szCs w:val="24"/>
        </w:rPr>
        <w:t xml:space="preserve">вления муниципальной услуги </w:t>
      </w:r>
    </w:p>
    <w:p w:rsidR="004F5E5A" w:rsidRPr="00350BDC" w:rsidRDefault="004F5E5A" w:rsidP="004F5E5A">
      <w:pPr>
        <w:pStyle w:val="30"/>
        <w:shd w:val="clear" w:color="auto" w:fill="auto"/>
        <w:spacing w:before="0" w:after="0" w:line="240" w:lineRule="auto"/>
        <w:ind w:right="20"/>
        <w:rPr>
          <w:rFonts w:ascii="Times New Roman" w:hAnsi="Times New Roman" w:cs="Times New Roman"/>
          <w:b/>
          <w:color w:val="auto"/>
          <w:sz w:val="24"/>
          <w:szCs w:val="24"/>
        </w:rPr>
      </w:pPr>
    </w:p>
    <w:p w:rsidR="00FD52B0" w:rsidRPr="00350BDC" w:rsidRDefault="00FD52B0" w:rsidP="00FD52B0">
      <w:pPr>
        <w:pStyle w:val="23"/>
        <w:spacing w:before="0" w:after="0"/>
        <w:ind w:firstLine="709"/>
        <w:jc w:val="both"/>
        <w:rPr>
          <w:rFonts w:ascii="Times New Roman" w:hAnsi="Times New Roman" w:cs="Times New Roman"/>
          <w:color w:val="auto"/>
          <w:sz w:val="24"/>
          <w:szCs w:val="24"/>
        </w:rPr>
      </w:pPr>
      <w:r w:rsidRPr="00350BDC">
        <w:rPr>
          <w:rFonts w:ascii="Times New Roman" w:hAnsi="Times New Roman" w:cs="Times New Roman"/>
          <w:color w:val="auto"/>
          <w:sz w:val="24"/>
          <w:szCs w:val="24"/>
        </w:rPr>
        <w:t>Срок принятия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 не более чем 30 календарных дней со дня поступления заявления</w:t>
      </w:r>
      <w:r w:rsidR="00CA561E" w:rsidRPr="00350BDC">
        <w:rPr>
          <w:rFonts w:ascii="Times New Roman" w:hAnsi="Times New Roman" w:cs="Times New Roman"/>
          <w:color w:val="auto"/>
          <w:sz w:val="24"/>
          <w:szCs w:val="24"/>
        </w:rPr>
        <w:t>(запроса)</w:t>
      </w:r>
      <w:r w:rsidRPr="00350BDC">
        <w:rPr>
          <w:rFonts w:ascii="Times New Roman" w:hAnsi="Times New Roman" w:cs="Times New Roman"/>
          <w:color w:val="auto"/>
          <w:sz w:val="24"/>
          <w:szCs w:val="24"/>
        </w:rPr>
        <w:t xml:space="preserve"> о предварительном согласовании предоставления земельного участка.</w:t>
      </w:r>
    </w:p>
    <w:p w:rsidR="00FD52B0" w:rsidRPr="00350BDC" w:rsidRDefault="00FD52B0" w:rsidP="00FD52B0">
      <w:pPr>
        <w:pStyle w:val="23"/>
        <w:spacing w:before="0" w:after="0"/>
        <w:ind w:firstLine="709"/>
        <w:jc w:val="both"/>
        <w:rPr>
          <w:rFonts w:ascii="Times New Roman" w:hAnsi="Times New Roman" w:cs="Times New Roman"/>
          <w:color w:val="auto"/>
          <w:sz w:val="24"/>
          <w:szCs w:val="24"/>
        </w:rPr>
      </w:pPr>
      <w:r w:rsidRPr="00350BDC">
        <w:rPr>
          <w:rFonts w:ascii="Times New Roman" w:hAnsi="Times New Roman" w:cs="Times New Roman"/>
          <w:color w:val="auto"/>
          <w:sz w:val="24"/>
          <w:szCs w:val="24"/>
        </w:rPr>
        <w:t xml:space="preserve">Срок принятия решения о предоставлении земельного участка (подготовка </w:t>
      </w:r>
      <w:r w:rsidRPr="00350BDC">
        <w:rPr>
          <w:rFonts w:ascii="Times New Roman" w:hAnsi="Times New Roman" w:cs="Times New Roman"/>
          <w:color w:val="auto"/>
          <w:sz w:val="24"/>
          <w:szCs w:val="24"/>
        </w:rPr>
        <w:lastRenderedPageBreak/>
        <w:t>проектов договора купли-продажи, договора аренды земельного участка или договора безвозмездного пользования земельным участком) либо отказе в предоставлении земельного участка - не более чем 30 календарных дней со дня поступления заявления</w:t>
      </w:r>
      <w:r w:rsidR="00CA561E" w:rsidRPr="00350BDC">
        <w:rPr>
          <w:rFonts w:ascii="Times New Roman" w:hAnsi="Times New Roman" w:cs="Times New Roman"/>
          <w:color w:val="auto"/>
          <w:sz w:val="24"/>
          <w:szCs w:val="24"/>
        </w:rPr>
        <w:t>(запроса)</w:t>
      </w:r>
      <w:r w:rsidRPr="00350BDC">
        <w:rPr>
          <w:rFonts w:ascii="Times New Roman" w:hAnsi="Times New Roman" w:cs="Times New Roman"/>
          <w:color w:val="auto"/>
          <w:sz w:val="24"/>
          <w:szCs w:val="24"/>
        </w:rPr>
        <w:t xml:space="preserve"> о предоставлении земельного участка.</w:t>
      </w:r>
    </w:p>
    <w:p w:rsidR="00CC631A" w:rsidRPr="00350BDC" w:rsidRDefault="00FD52B0" w:rsidP="00FD52B0">
      <w:pPr>
        <w:pStyle w:val="23"/>
        <w:shd w:val="clear" w:color="auto" w:fill="auto"/>
        <w:spacing w:before="0" w:after="0" w:line="240" w:lineRule="auto"/>
        <w:ind w:firstLine="709"/>
        <w:jc w:val="both"/>
        <w:rPr>
          <w:rFonts w:ascii="Times New Roman" w:hAnsi="Times New Roman" w:cs="Times New Roman"/>
          <w:color w:val="auto"/>
          <w:sz w:val="24"/>
          <w:szCs w:val="24"/>
        </w:rPr>
      </w:pPr>
      <w:r w:rsidRPr="00350BDC">
        <w:rPr>
          <w:rFonts w:ascii="Times New Roman" w:hAnsi="Times New Roman" w:cs="Times New Roman"/>
          <w:color w:val="auto"/>
          <w:sz w:val="24"/>
          <w:szCs w:val="24"/>
        </w:rPr>
        <w:t>Срок принятия решений об отказе в предварительном согласовании предоставления земельного участка или об отказе в предоставлении земельного участка - не более чем 30 календарных дней со дня поступления соответствующего заявления</w:t>
      </w:r>
      <w:r w:rsidR="00CA561E" w:rsidRPr="00350BDC">
        <w:rPr>
          <w:rFonts w:ascii="Times New Roman" w:hAnsi="Times New Roman" w:cs="Times New Roman"/>
          <w:color w:val="auto"/>
          <w:sz w:val="24"/>
          <w:szCs w:val="24"/>
        </w:rPr>
        <w:t>(запроса)</w:t>
      </w:r>
      <w:r w:rsidRPr="00350BDC">
        <w:rPr>
          <w:rFonts w:ascii="Times New Roman" w:hAnsi="Times New Roman" w:cs="Times New Roman"/>
          <w:color w:val="auto"/>
          <w:sz w:val="24"/>
          <w:szCs w:val="24"/>
        </w:rPr>
        <w:t>.</w:t>
      </w:r>
    </w:p>
    <w:p w:rsidR="00FD52B0" w:rsidRPr="00350BDC" w:rsidRDefault="00FD52B0" w:rsidP="00FD52B0">
      <w:pPr>
        <w:pStyle w:val="23"/>
        <w:shd w:val="clear" w:color="auto" w:fill="auto"/>
        <w:spacing w:before="0" w:after="0" w:line="240" w:lineRule="auto"/>
        <w:ind w:firstLine="360"/>
        <w:jc w:val="both"/>
        <w:rPr>
          <w:rFonts w:ascii="Times New Roman" w:hAnsi="Times New Roman" w:cs="Times New Roman"/>
          <w:color w:val="auto"/>
          <w:sz w:val="24"/>
          <w:szCs w:val="24"/>
        </w:rPr>
      </w:pPr>
    </w:p>
    <w:p w:rsidR="00AA3C15" w:rsidRPr="00350BDC" w:rsidRDefault="006E39C6" w:rsidP="008756D0">
      <w:pPr>
        <w:pStyle w:val="23"/>
        <w:numPr>
          <w:ilvl w:val="0"/>
          <w:numId w:val="4"/>
        </w:numPr>
        <w:shd w:val="clear" w:color="auto" w:fill="auto"/>
        <w:spacing w:before="0" w:after="0" w:line="240" w:lineRule="auto"/>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452499" w:rsidRPr="00350BDC" w:rsidRDefault="00452499" w:rsidP="008756D0">
      <w:pPr>
        <w:pStyle w:val="23"/>
        <w:shd w:val="clear" w:color="auto" w:fill="auto"/>
        <w:spacing w:before="0" w:after="0" w:line="240" w:lineRule="auto"/>
        <w:rPr>
          <w:rStyle w:val="a5"/>
          <w:rFonts w:ascii="Times New Roman" w:hAnsi="Times New Roman" w:cs="Times New Roman"/>
          <w:b/>
          <w:color w:val="auto"/>
          <w:sz w:val="24"/>
          <w:szCs w:val="24"/>
        </w:rPr>
      </w:pPr>
    </w:p>
    <w:p w:rsidR="009A3626" w:rsidRPr="00350BDC" w:rsidRDefault="00FD52B0" w:rsidP="009A3626">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Для предварительного согласования предоставления земельного уч</w:t>
      </w:r>
      <w:r w:rsidR="00CA561E" w:rsidRPr="00350BDC">
        <w:rPr>
          <w:rStyle w:val="a5"/>
          <w:rFonts w:ascii="Times New Roman" w:hAnsi="Times New Roman" w:cs="Times New Roman"/>
          <w:i w:val="0"/>
          <w:color w:val="auto"/>
          <w:sz w:val="24"/>
          <w:szCs w:val="24"/>
        </w:rPr>
        <w:t>астка заявитель представляет в У</w:t>
      </w:r>
      <w:r w:rsidRPr="00350BDC">
        <w:rPr>
          <w:rStyle w:val="a5"/>
          <w:rFonts w:ascii="Times New Roman" w:hAnsi="Times New Roman" w:cs="Times New Roman"/>
          <w:i w:val="0"/>
          <w:color w:val="auto"/>
          <w:sz w:val="24"/>
          <w:szCs w:val="24"/>
        </w:rPr>
        <w:t>полномоченную организацию заявление</w:t>
      </w:r>
      <w:r w:rsidR="00CA561E" w:rsidRPr="00350BDC">
        <w:rPr>
          <w:rStyle w:val="a5"/>
          <w:rFonts w:ascii="Times New Roman" w:hAnsi="Times New Roman" w:cs="Times New Roman"/>
          <w:i w:val="0"/>
          <w:color w:val="auto"/>
          <w:sz w:val="24"/>
          <w:szCs w:val="24"/>
        </w:rPr>
        <w:t>(запрос)(Приложение N 1 к Административному регламенту)</w:t>
      </w:r>
      <w:r w:rsidRPr="00350BDC">
        <w:rPr>
          <w:rStyle w:val="a5"/>
          <w:rFonts w:ascii="Times New Roman" w:hAnsi="Times New Roman" w:cs="Times New Roman"/>
          <w:i w:val="0"/>
          <w:color w:val="auto"/>
          <w:sz w:val="24"/>
          <w:szCs w:val="24"/>
        </w:rPr>
        <w:t xml:space="preserve"> о предварительном согласовании предоставления земельного участка.</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К заявлению</w:t>
      </w:r>
      <w:r w:rsidR="00CA561E" w:rsidRPr="00350BDC">
        <w:rPr>
          <w:rStyle w:val="a5"/>
          <w:rFonts w:ascii="Times New Roman" w:hAnsi="Times New Roman" w:cs="Times New Roman"/>
          <w:i w:val="0"/>
          <w:color w:val="auto"/>
          <w:sz w:val="24"/>
          <w:szCs w:val="24"/>
        </w:rPr>
        <w:t>(запросу)</w:t>
      </w:r>
      <w:r w:rsidRPr="00350BDC">
        <w:rPr>
          <w:rStyle w:val="a5"/>
          <w:rFonts w:ascii="Times New Roman" w:hAnsi="Times New Roman" w:cs="Times New Roman"/>
          <w:i w:val="0"/>
          <w:color w:val="auto"/>
          <w:sz w:val="24"/>
          <w:szCs w:val="24"/>
        </w:rPr>
        <w:t xml:space="preserve"> о предварительном согласовании предоставления земельного участка прилагаются:</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w:t>
      </w:r>
      <w:r w:rsidR="00FD1AF0" w:rsidRPr="00350BDC">
        <w:rPr>
          <w:rStyle w:val="a5"/>
          <w:rFonts w:ascii="Times New Roman" w:hAnsi="Times New Roman" w:cs="Times New Roman"/>
          <w:i w:val="0"/>
          <w:color w:val="auto"/>
          <w:sz w:val="24"/>
          <w:szCs w:val="24"/>
        </w:rPr>
        <w:t>рые должны быть представлены в у</w:t>
      </w:r>
      <w:r w:rsidRPr="00350BDC">
        <w:rPr>
          <w:rStyle w:val="a5"/>
          <w:rFonts w:ascii="Times New Roman" w:hAnsi="Times New Roman" w:cs="Times New Roman"/>
          <w:i w:val="0"/>
          <w:color w:val="auto"/>
          <w:sz w:val="24"/>
          <w:szCs w:val="24"/>
        </w:rPr>
        <w:t>полномоченный орган в порядке межведомственного информационного взаимодействия;</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w:t>
      </w:r>
      <w:r w:rsidR="00632E3D" w:rsidRPr="00350BDC">
        <w:rPr>
          <w:rStyle w:val="a5"/>
          <w:rFonts w:ascii="Times New Roman" w:hAnsi="Times New Roman" w:cs="Times New Roman"/>
          <w:i w:val="0"/>
          <w:color w:val="auto"/>
          <w:sz w:val="24"/>
          <w:szCs w:val="24"/>
        </w:rPr>
        <w:t>(запрос)</w:t>
      </w:r>
      <w:r w:rsidRPr="00350BDC">
        <w:rPr>
          <w:rStyle w:val="a5"/>
          <w:rFonts w:ascii="Times New Roman" w:hAnsi="Times New Roman" w:cs="Times New Roman"/>
          <w:i w:val="0"/>
          <w:color w:val="auto"/>
          <w:sz w:val="24"/>
          <w:szCs w:val="24"/>
        </w:rPr>
        <w:t xml:space="preserve"> о предварительном согласовании предоставления лесного участка;</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4) документ, подтверждающий полномочия представителя заявителя, в случае, если с заявлением</w:t>
      </w:r>
      <w:r w:rsidR="00632E3D" w:rsidRPr="00350BDC">
        <w:rPr>
          <w:rStyle w:val="a5"/>
          <w:rFonts w:ascii="Times New Roman" w:hAnsi="Times New Roman" w:cs="Times New Roman"/>
          <w:i w:val="0"/>
          <w:color w:val="auto"/>
          <w:sz w:val="24"/>
          <w:szCs w:val="24"/>
        </w:rPr>
        <w:t>(запросом)</w:t>
      </w:r>
      <w:r w:rsidRPr="00350BDC">
        <w:rPr>
          <w:rStyle w:val="a5"/>
          <w:rFonts w:ascii="Times New Roman" w:hAnsi="Times New Roman" w:cs="Times New Roman"/>
          <w:i w:val="0"/>
          <w:color w:val="auto"/>
          <w:sz w:val="24"/>
          <w:szCs w:val="24"/>
        </w:rPr>
        <w:t xml:space="preserve"> о предварительном согласовании предоставления земельного участка обращается представитель заявителя;</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6) подготовленные некоммерческой организацией, созданной гражданами, списки ее членов в случае, если подано заявление</w:t>
      </w:r>
      <w:r w:rsidR="008D6D77">
        <w:rPr>
          <w:rStyle w:val="a5"/>
          <w:rFonts w:ascii="Times New Roman" w:hAnsi="Times New Roman" w:cs="Times New Roman"/>
          <w:i w:val="0"/>
          <w:color w:val="auto"/>
          <w:sz w:val="24"/>
          <w:szCs w:val="24"/>
        </w:rPr>
        <w:t xml:space="preserve"> </w:t>
      </w:r>
      <w:r w:rsidR="00632E3D" w:rsidRPr="00350BDC">
        <w:rPr>
          <w:rStyle w:val="a5"/>
          <w:rFonts w:ascii="Times New Roman" w:hAnsi="Times New Roman" w:cs="Times New Roman"/>
          <w:i w:val="0"/>
          <w:color w:val="auto"/>
          <w:sz w:val="24"/>
          <w:szCs w:val="24"/>
        </w:rPr>
        <w:t>(запрос)</w:t>
      </w:r>
      <w:r w:rsidRPr="00350BDC">
        <w:rPr>
          <w:rStyle w:val="a5"/>
          <w:rFonts w:ascii="Times New Roman" w:hAnsi="Times New Roman" w:cs="Times New Roman"/>
          <w:i w:val="0"/>
          <w:color w:val="auto"/>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7) решение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либо другой устанавливающий распределение земельных участков в указанном объединении документ о распределении земельного участка данному члену указанного объединения в случае, если подано заявление</w:t>
      </w:r>
      <w:r w:rsidR="00632E3D" w:rsidRPr="00350BDC">
        <w:rPr>
          <w:rStyle w:val="a5"/>
          <w:rFonts w:ascii="Times New Roman" w:hAnsi="Times New Roman" w:cs="Times New Roman"/>
          <w:i w:val="0"/>
          <w:color w:val="auto"/>
          <w:sz w:val="24"/>
          <w:szCs w:val="24"/>
        </w:rPr>
        <w:t>(запрос)</w:t>
      </w:r>
      <w:r w:rsidRPr="00350BDC">
        <w:rPr>
          <w:rStyle w:val="a5"/>
          <w:rFonts w:ascii="Times New Roman" w:hAnsi="Times New Roman" w:cs="Times New Roman"/>
          <w:i w:val="0"/>
          <w:color w:val="auto"/>
          <w:sz w:val="24"/>
          <w:szCs w:val="24"/>
        </w:rPr>
        <w:t xml:space="preserve"> о предварительном согласовании предоставления земельного участка в собственность бесплатно члену указанного объединения для ведения огородничества или садоводства;</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 xml:space="preserve">8) копии правоустанавливающих и (или) правоудостоверяющих документов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w:t>
      </w:r>
      <w:r w:rsidR="00357D59">
        <w:rPr>
          <w:rStyle w:val="a5"/>
          <w:rFonts w:ascii="Times New Roman" w:hAnsi="Times New Roman" w:cs="Times New Roman"/>
          <w:i w:val="0"/>
          <w:color w:val="auto"/>
          <w:sz w:val="24"/>
          <w:szCs w:val="24"/>
        </w:rPr>
        <w:t>недвижимости</w:t>
      </w:r>
      <w:r w:rsidRPr="00350BDC">
        <w:rPr>
          <w:rStyle w:val="a5"/>
          <w:rFonts w:ascii="Times New Roman" w:hAnsi="Times New Roman" w:cs="Times New Roman"/>
          <w:i w:val="0"/>
          <w:color w:val="auto"/>
          <w:sz w:val="24"/>
          <w:szCs w:val="24"/>
        </w:rPr>
        <w:t xml:space="preserve"> </w:t>
      </w:r>
      <w:r w:rsidRPr="00350BDC">
        <w:rPr>
          <w:rStyle w:val="a5"/>
          <w:rFonts w:ascii="Times New Roman" w:hAnsi="Times New Roman" w:cs="Times New Roman"/>
          <w:i w:val="0"/>
          <w:color w:val="auto"/>
          <w:sz w:val="24"/>
          <w:szCs w:val="24"/>
        </w:rPr>
        <w:lastRenderedPageBreak/>
        <w:t>(при наличии зданий, сооружений на испрашиваемом земельном участке);</w:t>
      </w:r>
    </w:p>
    <w:p w:rsidR="008237A7" w:rsidRPr="00350BDC" w:rsidRDefault="008237A7" w:rsidP="008237A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8237A7" w:rsidRPr="00350BDC" w:rsidRDefault="008237A7" w:rsidP="00925BE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В случае,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925BEA" w:rsidRPr="00350BDC" w:rsidRDefault="00925BEA" w:rsidP="00925BE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 xml:space="preserve">Для предоставления земельного участка заявитель представляет в Уполномоченную организацию заявление(запрос) (Приложение </w:t>
      </w:r>
      <w:r w:rsidR="00BC5145">
        <w:rPr>
          <w:rStyle w:val="a5"/>
          <w:rFonts w:ascii="Times New Roman" w:hAnsi="Times New Roman" w:cs="Times New Roman"/>
          <w:i w:val="0"/>
          <w:color w:val="auto"/>
          <w:sz w:val="24"/>
          <w:szCs w:val="24"/>
        </w:rPr>
        <w:t>№</w:t>
      </w:r>
      <w:r w:rsidRPr="00350BDC">
        <w:rPr>
          <w:rStyle w:val="a5"/>
          <w:rFonts w:ascii="Times New Roman" w:hAnsi="Times New Roman" w:cs="Times New Roman"/>
          <w:i w:val="0"/>
          <w:color w:val="auto"/>
          <w:sz w:val="24"/>
          <w:szCs w:val="24"/>
        </w:rPr>
        <w:t>2 к Административному регламенту)о предоставлении земельного участка, в котором указываются:</w:t>
      </w:r>
    </w:p>
    <w:p w:rsidR="00925BEA" w:rsidRPr="00350BDC" w:rsidRDefault="00925BEA" w:rsidP="00925BE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25BEA" w:rsidRPr="00350BDC" w:rsidRDefault="00925BEA" w:rsidP="00350BDC">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2) документ, подтверждающий полномочия представителя заявителя, в случае, если с заявлением</w:t>
      </w:r>
      <w:r w:rsidR="00B7539E" w:rsidRPr="00350BDC">
        <w:rPr>
          <w:rStyle w:val="a5"/>
          <w:rFonts w:ascii="Times New Roman" w:hAnsi="Times New Roman" w:cs="Times New Roman"/>
          <w:i w:val="0"/>
          <w:color w:val="auto"/>
          <w:sz w:val="24"/>
          <w:szCs w:val="24"/>
        </w:rPr>
        <w:t>(запросом)</w:t>
      </w:r>
      <w:r w:rsidRPr="00350BDC">
        <w:rPr>
          <w:rStyle w:val="a5"/>
          <w:rFonts w:ascii="Times New Roman" w:hAnsi="Times New Roman" w:cs="Times New Roman"/>
          <w:i w:val="0"/>
          <w:color w:val="auto"/>
          <w:sz w:val="24"/>
          <w:szCs w:val="24"/>
        </w:rPr>
        <w:t xml:space="preserve"> о предоставлении земельного участка обращается представитель заявителя;</w:t>
      </w:r>
    </w:p>
    <w:p w:rsidR="00925BEA" w:rsidRPr="00350BDC" w:rsidRDefault="00925BEA" w:rsidP="00350BDC">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EA" w:rsidRPr="00350BDC" w:rsidRDefault="00925BEA" w:rsidP="00350BDC">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4) подготовленные некоммерческой организацией, созданной гражданами, списки ее членов в случае, если подано заявление</w:t>
      </w:r>
      <w:r w:rsidR="00B7539E" w:rsidRPr="00350BDC">
        <w:rPr>
          <w:rStyle w:val="a5"/>
          <w:rFonts w:ascii="Times New Roman" w:hAnsi="Times New Roman" w:cs="Times New Roman"/>
          <w:i w:val="0"/>
          <w:color w:val="auto"/>
          <w:sz w:val="24"/>
          <w:szCs w:val="24"/>
        </w:rPr>
        <w:t>(запрос)</w:t>
      </w:r>
      <w:r w:rsidRPr="00350BDC">
        <w:rPr>
          <w:rStyle w:val="a5"/>
          <w:rFonts w:ascii="Times New Roman" w:hAnsi="Times New Roman" w:cs="Times New Roman"/>
          <w:i w:val="0"/>
          <w:color w:val="auto"/>
          <w:sz w:val="24"/>
          <w:szCs w:val="24"/>
        </w:rPr>
        <w:t xml:space="preserve">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17EC1" w:rsidRPr="00350BDC" w:rsidRDefault="00317EC1" w:rsidP="00350BDC">
      <w:pPr>
        <w:pStyle w:val="23"/>
        <w:spacing w:before="0" w:after="0"/>
        <w:ind w:firstLine="709"/>
        <w:jc w:val="both"/>
        <w:rPr>
          <w:rStyle w:val="a5"/>
          <w:rFonts w:ascii="Times New Roman" w:hAnsi="Times New Roman" w:cs="Times New Roman"/>
          <w:i w:val="0"/>
          <w:color w:val="auto"/>
          <w:sz w:val="24"/>
          <w:szCs w:val="24"/>
        </w:rPr>
      </w:pPr>
      <w:r w:rsidRPr="00350BDC">
        <w:rPr>
          <w:rStyle w:val="a5"/>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FD52B0" w:rsidRPr="00350BDC" w:rsidRDefault="00FD52B0" w:rsidP="008237A7">
      <w:pPr>
        <w:pStyle w:val="23"/>
        <w:tabs>
          <w:tab w:val="left" w:pos="730"/>
        </w:tabs>
        <w:spacing w:before="0" w:after="0"/>
        <w:ind w:right="23" w:firstLine="709"/>
        <w:jc w:val="both"/>
        <w:rPr>
          <w:rFonts w:ascii="Times New Roman" w:eastAsia="Courier New" w:hAnsi="Times New Roman" w:cs="Times New Roman"/>
          <w:color w:val="auto"/>
          <w:sz w:val="24"/>
          <w:szCs w:val="24"/>
        </w:rPr>
      </w:pPr>
    </w:p>
    <w:p w:rsidR="00925BEA" w:rsidRPr="00350BDC" w:rsidRDefault="00925BEA" w:rsidP="008237A7">
      <w:pPr>
        <w:pStyle w:val="23"/>
        <w:tabs>
          <w:tab w:val="left" w:pos="730"/>
        </w:tabs>
        <w:spacing w:before="0" w:after="0"/>
        <w:ind w:right="23" w:firstLine="709"/>
        <w:jc w:val="both"/>
        <w:rPr>
          <w:rFonts w:ascii="Times New Roman" w:eastAsia="Courier New" w:hAnsi="Times New Roman" w:cs="Times New Roman"/>
          <w:color w:val="auto"/>
          <w:sz w:val="24"/>
          <w:szCs w:val="24"/>
        </w:rPr>
      </w:pPr>
    </w:p>
    <w:p w:rsidR="00AA3C15" w:rsidRPr="00350BDC"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6B7C28" w:rsidRPr="006B7C28" w:rsidRDefault="006B7C28" w:rsidP="006B7C28">
      <w:pPr>
        <w:pStyle w:val="23"/>
        <w:shd w:val="clear" w:color="auto" w:fill="auto"/>
        <w:spacing w:before="0" w:after="0" w:line="240" w:lineRule="auto"/>
        <w:ind w:right="20"/>
        <w:rPr>
          <w:rFonts w:ascii="Times New Roman" w:hAnsi="Times New Roman" w:cs="Times New Roman"/>
          <w:b/>
          <w:i/>
          <w:iCs/>
          <w:color w:val="auto"/>
          <w:sz w:val="24"/>
          <w:szCs w:val="24"/>
        </w:rPr>
      </w:pPr>
    </w:p>
    <w:p w:rsidR="001B299A" w:rsidRPr="00350BDC" w:rsidRDefault="001B299A" w:rsidP="001B299A">
      <w:pPr>
        <w:widowControl/>
        <w:autoSpaceDE w:val="0"/>
        <w:autoSpaceDN w:val="0"/>
        <w:adjustRightInd w:val="0"/>
        <w:ind w:firstLine="708"/>
        <w:jc w:val="both"/>
        <w:outlineLvl w:val="0"/>
        <w:rPr>
          <w:rFonts w:ascii="Times New Roman" w:hAnsi="Times New Roman" w:cs="Times New Roman"/>
          <w:color w:val="auto"/>
        </w:rPr>
      </w:pPr>
      <w:r w:rsidRPr="00350BDC">
        <w:rPr>
          <w:rFonts w:ascii="Times New Roman" w:hAnsi="Times New Roman" w:cs="Times New Roman"/>
          <w:color w:val="auto"/>
        </w:rPr>
        <w:t>По собственной инициативе заявитель может представить следующие документы:</w:t>
      </w:r>
    </w:p>
    <w:p w:rsidR="008237A7" w:rsidRPr="006B7C28" w:rsidRDefault="00632E3D" w:rsidP="001B299A">
      <w:pPr>
        <w:widowControl/>
        <w:autoSpaceDE w:val="0"/>
        <w:autoSpaceDN w:val="0"/>
        <w:adjustRightInd w:val="0"/>
        <w:ind w:firstLine="708"/>
        <w:jc w:val="both"/>
        <w:outlineLvl w:val="0"/>
        <w:rPr>
          <w:rFonts w:ascii="Times New Roman" w:hAnsi="Times New Roman" w:cs="Times New Roman"/>
          <w:color w:val="auto"/>
        </w:rPr>
      </w:pPr>
      <w:r w:rsidRPr="00350BDC">
        <w:rPr>
          <w:rFonts w:ascii="Times New Roman" w:hAnsi="Times New Roman" w:cs="Times New Roman"/>
          <w:color w:val="auto"/>
        </w:rPr>
        <w:t xml:space="preserve">- </w:t>
      </w:r>
      <w:r w:rsidR="008237A7" w:rsidRPr="00350BDC">
        <w:rPr>
          <w:rFonts w:ascii="Times New Roman" w:hAnsi="Times New Roman" w:cs="Times New Roman"/>
          <w:color w:val="auto"/>
        </w:rPr>
        <w:t>выписку из Единого государственного реестра юридических лиц в отношении юридического лица, обратившегося с заявлением</w:t>
      </w:r>
      <w:r w:rsidRPr="00350BDC">
        <w:rPr>
          <w:rFonts w:ascii="Times New Roman" w:hAnsi="Times New Roman" w:cs="Times New Roman"/>
          <w:color w:val="auto"/>
        </w:rPr>
        <w:t>(</w:t>
      </w:r>
      <w:r w:rsidR="00FC2F7B" w:rsidRPr="00350BDC">
        <w:rPr>
          <w:rFonts w:ascii="Times New Roman" w:hAnsi="Times New Roman" w:cs="Times New Roman"/>
          <w:color w:val="auto"/>
        </w:rPr>
        <w:t>запросом)</w:t>
      </w:r>
      <w:r w:rsidR="008237A7" w:rsidRPr="00350BDC">
        <w:rPr>
          <w:rFonts w:ascii="Times New Roman" w:hAnsi="Times New Roman" w:cs="Times New Roman"/>
          <w:color w:val="auto"/>
        </w:rPr>
        <w:t>;</w:t>
      </w:r>
    </w:p>
    <w:p w:rsidR="008237A7" w:rsidRPr="006B7C28" w:rsidRDefault="008237A7" w:rsidP="003448CD">
      <w:pPr>
        <w:widowControl/>
        <w:autoSpaceDE w:val="0"/>
        <w:autoSpaceDN w:val="0"/>
        <w:adjustRightInd w:val="0"/>
        <w:ind w:firstLine="708"/>
        <w:jc w:val="both"/>
        <w:outlineLvl w:val="0"/>
        <w:rPr>
          <w:rFonts w:ascii="Times New Roman" w:hAnsi="Times New Roman" w:cs="Times New Roman"/>
          <w:color w:val="auto"/>
        </w:rPr>
      </w:pPr>
      <w:r w:rsidRPr="006B7C28">
        <w:rPr>
          <w:rFonts w:ascii="Times New Roman" w:hAnsi="Times New Roman" w:cs="Times New Roman"/>
          <w:color w:val="auto"/>
        </w:rPr>
        <w:t xml:space="preserve">- выписку из Единого государственного реестра </w:t>
      </w:r>
      <w:r w:rsidR="00357D59" w:rsidRPr="006B7C28">
        <w:rPr>
          <w:rFonts w:ascii="Times New Roman" w:hAnsi="Times New Roman" w:cs="Times New Roman"/>
          <w:color w:val="auto"/>
        </w:rPr>
        <w:t xml:space="preserve">недвижимости </w:t>
      </w:r>
      <w:r w:rsidR="003448CD" w:rsidRPr="006B7C28">
        <w:rPr>
          <w:rFonts w:ascii="Times New Roman" w:hAnsi="Times New Roman" w:cs="Times New Roman"/>
          <w:color w:val="auto"/>
        </w:rPr>
        <w:t>об основных характеристиках и зарегистрированных правах</w:t>
      </w:r>
      <w:r w:rsidR="003448CD" w:rsidRPr="006B7C28">
        <w:rPr>
          <w:rFonts w:ascii="Times New Roman" w:hAnsi="Times New Roman" w:cs="Times New Roman"/>
          <w:color w:val="auto"/>
        </w:rPr>
        <w:tab/>
      </w:r>
      <w:r w:rsidRPr="006B7C28">
        <w:rPr>
          <w:rFonts w:ascii="Times New Roman" w:hAnsi="Times New Roman" w:cs="Times New Roman"/>
          <w:color w:val="auto"/>
        </w:rPr>
        <w:t>на здание, сооружение, находящиеся на земельном участке, в отношении которого подано заявление</w:t>
      </w:r>
      <w:r w:rsidR="00FC2F7B" w:rsidRPr="006B7C28">
        <w:rPr>
          <w:rFonts w:ascii="Times New Roman" w:hAnsi="Times New Roman" w:cs="Times New Roman"/>
          <w:color w:val="auto"/>
        </w:rPr>
        <w:t>(запрос)</w:t>
      </w:r>
      <w:r w:rsidRPr="006B7C28">
        <w:rPr>
          <w:rFonts w:ascii="Times New Roman" w:hAnsi="Times New Roman" w:cs="Times New Roman"/>
          <w:color w:val="auto"/>
        </w:rPr>
        <w:t xml:space="preserve"> о предварительном согласовании предоставления земельного участка (при наличии зданий, сооружений на испрашиваемом земельном участке);</w:t>
      </w:r>
    </w:p>
    <w:p w:rsidR="009A3626" w:rsidRPr="00350BDC" w:rsidRDefault="008237A7" w:rsidP="003448CD">
      <w:pPr>
        <w:widowControl/>
        <w:autoSpaceDE w:val="0"/>
        <w:autoSpaceDN w:val="0"/>
        <w:adjustRightInd w:val="0"/>
        <w:ind w:firstLine="708"/>
        <w:jc w:val="both"/>
        <w:outlineLvl w:val="0"/>
        <w:rPr>
          <w:rFonts w:ascii="Times New Roman" w:hAnsi="Times New Roman" w:cs="Times New Roman"/>
          <w:color w:val="auto"/>
        </w:rPr>
      </w:pPr>
      <w:r w:rsidRPr="006B7C28">
        <w:rPr>
          <w:rFonts w:ascii="Times New Roman" w:hAnsi="Times New Roman" w:cs="Times New Roman"/>
          <w:color w:val="auto"/>
        </w:rPr>
        <w:t xml:space="preserve">- выписку из Единого государственного реестра </w:t>
      </w:r>
      <w:r w:rsidR="00357D59" w:rsidRPr="006B7C28">
        <w:rPr>
          <w:rFonts w:ascii="Times New Roman" w:hAnsi="Times New Roman" w:cs="Times New Roman"/>
          <w:color w:val="auto"/>
        </w:rPr>
        <w:t>недвижимости</w:t>
      </w:r>
      <w:r w:rsidR="003448CD" w:rsidRPr="006B7C28">
        <w:rPr>
          <w:rFonts w:ascii="Times New Roman" w:hAnsi="Times New Roman" w:cs="Times New Roman"/>
          <w:color w:val="auto"/>
        </w:rPr>
        <w:t>об основных характеристиках и зарегистрированных правах</w:t>
      </w:r>
      <w:r w:rsidRPr="006B7C28">
        <w:rPr>
          <w:rFonts w:ascii="Times New Roman" w:hAnsi="Times New Roman" w:cs="Times New Roman"/>
          <w:color w:val="auto"/>
        </w:rPr>
        <w:t>на испрашиваемый земельный участок (если границы земельного участка подлежат уточнению в соответствии</w:t>
      </w:r>
      <w:r w:rsidRPr="00350BDC">
        <w:rPr>
          <w:rFonts w:ascii="Times New Roman" w:hAnsi="Times New Roman" w:cs="Times New Roman"/>
          <w:color w:val="auto"/>
        </w:rPr>
        <w:t xml:space="preserve"> с Федеральным законом от 24.07.2007 </w:t>
      </w:r>
      <w:r w:rsidR="00FD566A">
        <w:rPr>
          <w:rFonts w:ascii="Times New Roman" w:hAnsi="Times New Roman" w:cs="Times New Roman"/>
          <w:color w:val="auto"/>
        </w:rPr>
        <w:t>№</w:t>
      </w:r>
      <w:r w:rsidRPr="00350BDC">
        <w:rPr>
          <w:rFonts w:ascii="Times New Roman" w:hAnsi="Times New Roman" w:cs="Times New Roman"/>
          <w:color w:val="auto"/>
        </w:rPr>
        <w:t>221-ФЗ «О государственном кадастре недвижимости»).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p>
    <w:p w:rsidR="0016146F" w:rsidRPr="00350BDC" w:rsidRDefault="0016146F" w:rsidP="00317EC1">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350BDC">
        <w:rPr>
          <w:rFonts w:ascii="Times New Roman" w:hAnsi="Times New Roman" w:cs="Times New Roman"/>
          <w:b/>
          <w:i/>
          <w:color w:val="auto"/>
        </w:rPr>
        <w:t>Исчерпывающий перечень оснований для отказа в приеме документов, необходимых для муниципальной услуги</w:t>
      </w:r>
    </w:p>
    <w:p w:rsidR="006B7C28" w:rsidRDefault="006B7C28" w:rsidP="001B299A">
      <w:pPr>
        <w:widowControl/>
        <w:autoSpaceDE w:val="0"/>
        <w:autoSpaceDN w:val="0"/>
        <w:adjustRightInd w:val="0"/>
        <w:ind w:firstLine="709"/>
        <w:jc w:val="both"/>
        <w:outlineLvl w:val="0"/>
        <w:rPr>
          <w:rFonts w:ascii="Times New Roman" w:hAnsi="Times New Roman" w:cs="Times New Roman"/>
          <w:color w:val="auto"/>
        </w:rPr>
      </w:pPr>
    </w:p>
    <w:p w:rsidR="0016146F" w:rsidRPr="00350BDC" w:rsidRDefault="0016146F" w:rsidP="001B299A">
      <w:pPr>
        <w:widowControl/>
        <w:autoSpaceDE w:val="0"/>
        <w:autoSpaceDN w:val="0"/>
        <w:adjustRightInd w:val="0"/>
        <w:ind w:firstLine="709"/>
        <w:jc w:val="both"/>
        <w:outlineLvl w:val="0"/>
        <w:rPr>
          <w:rFonts w:ascii="Times New Roman" w:hAnsi="Times New Roman" w:cs="Times New Roman"/>
          <w:color w:val="auto"/>
        </w:rPr>
      </w:pPr>
      <w:r w:rsidRPr="00350BDC">
        <w:rPr>
          <w:rFonts w:ascii="Times New Roman" w:hAnsi="Times New Roman" w:cs="Times New Roman"/>
          <w:color w:val="auto"/>
        </w:rPr>
        <w:lastRenderedPageBreak/>
        <w:t>Исчерпывающий перечень оснований для отказа в приеме документов, необходимых для предоставления муниципальной услуги:</w:t>
      </w:r>
    </w:p>
    <w:p w:rsidR="008237A7" w:rsidRPr="00350BDC" w:rsidRDefault="008237A7" w:rsidP="001B299A">
      <w:pPr>
        <w:widowControl/>
        <w:autoSpaceDE w:val="0"/>
        <w:autoSpaceDN w:val="0"/>
        <w:adjustRightInd w:val="0"/>
        <w:ind w:firstLine="709"/>
        <w:jc w:val="both"/>
        <w:outlineLvl w:val="0"/>
        <w:rPr>
          <w:rFonts w:ascii="Times New Roman" w:hAnsi="Times New Roman" w:cs="Times New Roman"/>
          <w:color w:val="auto"/>
        </w:rPr>
      </w:pPr>
      <w:r w:rsidRPr="00350BDC">
        <w:rPr>
          <w:rFonts w:ascii="Times New Roman" w:hAnsi="Times New Roman" w:cs="Times New Roman"/>
          <w:color w:val="auto"/>
        </w:rPr>
        <w:t>- непредставление заявителем документа, удостоверяющего его личность;</w:t>
      </w:r>
    </w:p>
    <w:p w:rsidR="008237A7" w:rsidRPr="00350BDC" w:rsidRDefault="008237A7" w:rsidP="001B299A">
      <w:pPr>
        <w:widowControl/>
        <w:autoSpaceDE w:val="0"/>
        <w:autoSpaceDN w:val="0"/>
        <w:adjustRightInd w:val="0"/>
        <w:ind w:firstLine="709"/>
        <w:jc w:val="both"/>
        <w:outlineLvl w:val="0"/>
        <w:rPr>
          <w:rFonts w:ascii="Times New Roman" w:hAnsi="Times New Roman" w:cs="Times New Roman"/>
          <w:color w:val="auto"/>
        </w:rPr>
      </w:pPr>
      <w:r w:rsidRPr="00350BDC">
        <w:rPr>
          <w:rFonts w:ascii="Times New Roman" w:hAnsi="Times New Roman" w:cs="Times New Roman"/>
          <w:color w:val="auto"/>
        </w:rPr>
        <w:t>- непредставление представителем заявителя документа, удостоверяющего личность и полномочия;</w:t>
      </w:r>
    </w:p>
    <w:p w:rsidR="00317EC1" w:rsidRPr="00350BDC" w:rsidRDefault="00317EC1" w:rsidP="001B299A">
      <w:pPr>
        <w:pStyle w:val="23"/>
        <w:spacing w:before="0" w:after="0" w:line="240" w:lineRule="auto"/>
        <w:ind w:right="23" w:firstLine="709"/>
        <w:jc w:val="both"/>
        <w:rPr>
          <w:rFonts w:ascii="Times New Roman" w:hAnsi="Times New Roman" w:cs="Times New Roman"/>
          <w:color w:val="auto"/>
          <w:sz w:val="24"/>
          <w:szCs w:val="24"/>
        </w:rPr>
      </w:pPr>
      <w:r w:rsidRPr="00350BDC">
        <w:rPr>
          <w:rFonts w:ascii="Times New Roman" w:hAnsi="Times New Roman" w:cs="Times New Roman"/>
          <w:color w:val="auto"/>
          <w:sz w:val="24"/>
          <w:szCs w:val="24"/>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p>
    <w:p w:rsidR="00CF20C2" w:rsidRPr="00350BDC" w:rsidRDefault="00CF20C2" w:rsidP="005E04A2">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350BDC">
        <w:rPr>
          <w:rFonts w:ascii="Times New Roman" w:hAnsi="Times New Roman" w:cs="Times New Roman"/>
          <w:b/>
          <w:i/>
          <w:color w:val="auto"/>
        </w:rPr>
        <w:t>Перечень оснований для приостановления или отказа в предоставлении муниципальной услуги</w:t>
      </w:r>
    </w:p>
    <w:p w:rsidR="00F9782B" w:rsidRPr="00350BDC" w:rsidRDefault="00F9782B" w:rsidP="008756D0">
      <w:pPr>
        <w:widowControl/>
        <w:autoSpaceDE w:val="0"/>
        <w:autoSpaceDN w:val="0"/>
        <w:adjustRightInd w:val="0"/>
        <w:jc w:val="both"/>
        <w:outlineLvl w:val="0"/>
        <w:rPr>
          <w:rFonts w:ascii="Times New Roman" w:hAnsi="Times New Roman" w:cs="Times New Roman"/>
          <w:color w:val="auto"/>
        </w:rPr>
      </w:pPr>
    </w:p>
    <w:p w:rsidR="008237A7" w:rsidRPr="00350BDC" w:rsidRDefault="008237A7" w:rsidP="00FC2F7B">
      <w:pPr>
        <w:widowControl/>
        <w:autoSpaceDE w:val="0"/>
        <w:autoSpaceDN w:val="0"/>
        <w:adjustRightInd w:val="0"/>
        <w:ind w:firstLine="708"/>
        <w:jc w:val="both"/>
        <w:outlineLvl w:val="0"/>
        <w:rPr>
          <w:rFonts w:ascii="Times New Roman" w:hAnsi="Times New Roman" w:cs="Times New Roman"/>
          <w:color w:val="auto"/>
        </w:rPr>
      </w:pPr>
      <w:r w:rsidRPr="00350BDC">
        <w:rPr>
          <w:rFonts w:ascii="Times New Roman" w:hAnsi="Times New Roman" w:cs="Times New Roman"/>
          <w:color w:val="auto"/>
        </w:rPr>
        <w:t>Отказ в предварительном согласовании предоставления земельного участка принимается при наличии хотя бы одного из следующих оснований:</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 схема расположения земельного участка, приложенная к заявлению</w:t>
      </w:r>
      <w:r w:rsidR="006B7C28">
        <w:rPr>
          <w:rFonts w:ascii="Times New Roman" w:hAnsi="Times New Roman" w:cs="Times New Roman"/>
          <w:color w:val="auto"/>
        </w:rPr>
        <w:t xml:space="preserve"> </w:t>
      </w:r>
      <w:r w:rsidR="00FC2F7B" w:rsidRPr="00350BDC">
        <w:rPr>
          <w:rFonts w:ascii="Times New Roman" w:hAnsi="Times New Roman" w:cs="Times New Roman"/>
          <w:color w:val="auto"/>
        </w:rPr>
        <w:t>(запросу)</w:t>
      </w:r>
      <w:r w:rsidRPr="00350BDC">
        <w:rPr>
          <w:rFonts w:ascii="Times New Roman" w:hAnsi="Times New Roman" w:cs="Times New Roman"/>
          <w:color w:val="auto"/>
        </w:rPr>
        <w:t xml:space="preserve">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 xml:space="preserve">3) земельный участок, границы которого подлежат уточнению в соответствии с Федеральным </w:t>
      </w:r>
      <w:r w:rsidR="00FC2F7B" w:rsidRPr="00350BDC">
        <w:rPr>
          <w:rFonts w:ascii="Times New Roman" w:hAnsi="Times New Roman" w:cs="Times New Roman"/>
          <w:color w:val="auto"/>
        </w:rPr>
        <w:t>законом от 24.07.2007 N 221-ФЗ «</w:t>
      </w:r>
      <w:r w:rsidRPr="00350BDC">
        <w:rPr>
          <w:rFonts w:ascii="Times New Roman" w:hAnsi="Times New Roman" w:cs="Times New Roman"/>
          <w:color w:val="auto"/>
        </w:rPr>
        <w:t>О госуда</w:t>
      </w:r>
      <w:r w:rsidR="00FC2F7B" w:rsidRPr="00350BDC">
        <w:rPr>
          <w:rFonts w:ascii="Times New Roman" w:hAnsi="Times New Roman" w:cs="Times New Roman"/>
          <w:color w:val="auto"/>
        </w:rPr>
        <w:t>рственном кадастре недвижимости»</w:t>
      </w:r>
      <w:r w:rsidRPr="00350BDC">
        <w:rPr>
          <w:rFonts w:ascii="Times New Roman" w:hAnsi="Times New Roman" w:cs="Times New Roman"/>
          <w:color w:val="auto"/>
        </w:rPr>
        <w:t>, не может быть предоставлен заявителю по основаниям, указанным в подпунктах 1 - 23 статьи 39.16 Земельного кодекса Российской Федерации.</w:t>
      </w:r>
    </w:p>
    <w:p w:rsidR="008237A7" w:rsidRPr="00350BDC" w:rsidRDefault="008237A7" w:rsidP="00FC2F7B">
      <w:pPr>
        <w:widowControl/>
        <w:autoSpaceDE w:val="0"/>
        <w:autoSpaceDN w:val="0"/>
        <w:adjustRightInd w:val="0"/>
        <w:ind w:firstLine="708"/>
        <w:jc w:val="both"/>
        <w:outlineLvl w:val="0"/>
        <w:rPr>
          <w:rFonts w:ascii="Times New Roman" w:hAnsi="Times New Roman" w:cs="Times New Roman"/>
          <w:color w:val="auto"/>
        </w:rPr>
      </w:pPr>
      <w:r w:rsidRPr="00350BDC">
        <w:rPr>
          <w:rFonts w:ascii="Times New Roman" w:hAnsi="Times New Roman" w:cs="Times New Roman"/>
          <w:color w:val="auto"/>
        </w:rPr>
        <w:t>Отказ в предоставлении земельного участка принимается при наличии хотя бы одного из следующих оснований:</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 с заявлением</w:t>
      </w:r>
      <w:r w:rsidR="00FC2F7B"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2) указанный в заявлении</w:t>
      </w:r>
      <w:r w:rsidR="00FC2F7B"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sidR="00FC2F7B"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земельного участка обратился обладатель данных прав или подано заявление</w:t>
      </w:r>
      <w:r w:rsidR="00FC2F7B" w:rsidRPr="00350BDC">
        <w:rPr>
          <w:rFonts w:ascii="Times New Roman" w:hAnsi="Times New Roman" w:cs="Times New Roman"/>
          <w:color w:val="auto"/>
        </w:rPr>
        <w:t>(запрос)</w:t>
      </w:r>
      <w:r w:rsidRPr="00350BDC">
        <w:rPr>
          <w:rFonts w:ascii="Times New Roman" w:hAnsi="Times New Roman" w:cs="Times New Roman"/>
          <w:color w:val="auto"/>
        </w:rPr>
        <w:t xml:space="preserve"> о предоставлении земельного участка в соответствии с подпунктом 10 пункта 2 статьи 39.10 Земельного кодекса Российской Федерации;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3) указанный в заявлении</w:t>
      </w:r>
      <w:r w:rsidR="006B7C28">
        <w:rPr>
          <w:rFonts w:ascii="Times New Roman" w:hAnsi="Times New Roman" w:cs="Times New Roman"/>
          <w:color w:val="auto"/>
        </w:rPr>
        <w:t xml:space="preserve"> </w:t>
      </w:r>
      <w:r w:rsidR="00FC2F7B"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w:t>
      </w:r>
      <w:r w:rsidR="00FC2F7B" w:rsidRPr="00350BDC">
        <w:rPr>
          <w:rFonts w:ascii="Times New Roman" w:hAnsi="Times New Roman" w:cs="Times New Roman"/>
          <w:color w:val="auto"/>
        </w:rPr>
        <w:t>(запросом)</w:t>
      </w:r>
      <w:r w:rsidRPr="00350BDC">
        <w:rPr>
          <w:rFonts w:ascii="Times New Roman" w:hAnsi="Times New Roman" w:cs="Times New Roman"/>
          <w:color w:val="auto"/>
        </w:rPr>
        <w:t xml:space="preserve">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4) на указанном в заявлении</w:t>
      </w:r>
      <w:r w:rsidR="006B7C28">
        <w:rPr>
          <w:rFonts w:ascii="Times New Roman" w:hAnsi="Times New Roman" w:cs="Times New Roman"/>
          <w:color w:val="auto"/>
        </w:rPr>
        <w:t xml:space="preserve"> </w:t>
      </w:r>
      <w:r w:rsidR="00FC2F7B"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w:t>
      </w:r>
      <w:r w:rsidR="006B7C28">
        <w:rPr>
          <w:rFonts w:ascii="Times New Roman" w:hAnsi="Times New Roman" w:cs="Times New Roman"/>
          <w:color w:val="auto"/>
        </w:rPr>
        <w:t xml:space="preserve"> </w:t>
      </w:r>
      <w:r w:rsidR="00FC2F7B"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5) на указанном в заявлении</w:t>
      </w:r>
      <w:r w:rsidR="006B7C28">
        <w:rPr>
          <w:rFonts w:ascii="Times New Roman" w:hAnsi="Times New Roman" w:cs="Times New Roman"/>
          <w:color w:val="auto"/>
        </w:rPr>
        <w:t xml:space="preserve"> </w:t>
      </w:r>
      <w:r w:rsidR="00FC2F7B"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350BDC">
        <w:rPr>
          <w:rFonts w:ascii="Times New Roman" w:hAnsi="Times New Roman" w:cs="Times New Roman"/>
          <w:color w:val="auto"/>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w:t>
      </w:r>
      <w:r w:rsidR="00FC2F7B"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6) указанный в заявлении</w:t>
      </w:r>
      <w:r w:rsidR="006B7C28">
        <w:rPr>
          <w:rFonts w:ascii="Times New Roman" w:hAnsi="Times New Roman" w:cs="Times New Roman"/>
          <w:color w:val="auto"/>
        </w:rPr>
        <w:t xml:space="preserve"> </w:t>
      </w:r>
      <w:r w:rsidR="00FC2F7B"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w:t>
      </w:r>
      <w:r w:rsidR="006B7C28">
        <w:rPr>
          <w:rFonts w:ascii="Times New Roman" w:hAnsi="Times New Roman" w:cs="Times New Roman"/>
          <w:color w:val="auto"/>
        </w:rPr>
        <w:t xml:space="preserve"> </w:t>
      </w:r>
      <w:r w:rsidR="00864AEF"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7) указанный в заявлении</w:t>
      </w:r>
      <w:r w:rsidR="006B7C28">
        <w:rPr>
          <w:rFonts w:ascii="Times New Roman" w:hAnsi="Times New Roman" w:cs="Times New Roman"/>
          <w:color w:val="auto"/>
        </w:rPr>
        <w:t xml:space="preserve"> </w:t>
      </w:r>
      <w:r w:rsidR="00864AEF"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w:t>
      </w:r>
      <w:r w:rsidR="006B7C28">
        <w:rPr>
          <w:rFonts w:ascii="Times New Roman" w:hAnsi="Times New Roman" w:cs="Times New Roman"/>
          <w:color w:val="auto"/>
        </w:rPr>
        <w:t xml:space="preserve"> </w:t>
      </w:r>
      <w:r w:rsidR="00864AEF"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земельного участка в собственность, постоянное (бессрочное) пользование или с заявлением</w:t>
      </w:r>
      <w:r w:rsidR="00864AEF"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8) указанный в заявлении</w:t>
      </w:r>
      <w:r w:rsidR="006B7C28">
        <w:rPr>
          <w:rFonts w:ascii="Times New Roman" w:hAnsi="Times New Roman" w:cs="Times New Roman"/>
          <w:color w:val="auto"/>
        </w:rPr>
        <w:t xml:space="preserve"> </w:t>
      </w:r>
      <w:r w:rsidR="00864AEF"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w:t>
      </w:r>
      <w:r w:rsidR="00864AEF"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9) указанный в заявлении</w:t>
      </w:r>
      <w:r w:rsidR="00864AEF"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r w:rsidR="00864AEF"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такого земельного участка обратилось лицо, уполномоченное на строительство указанных объектов;</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10) указанный в заявлении</w:t>
      </w:r>
      <w:r w:rsidR="006B7C28">
        <w:rPr>
          <w:rFonts w:ascii="Times New Roman" w:hAnsi="Times New Roman" w:cs="Times New Roman"/>
          <w:color w:val="auto"/>
        </w:rPr>
        <w:t xml:space="preserve"> </w:t>
      </w:r>
      <w:r w:rsidR="00864AEF"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350BDC">
        <w:rPr>
          <w:rFonts w:ascii="Times New Roman" w:hAnsi="Times New Roman" w:cs="Times New Roman"/>
          <w:color w:val="auto"/>
        </w:rPr>
        <w:lastRenderedPageBreak/>
        <w:t>хозяйства, садоводства, дачного хозяйства или осуществления крестьянским (фермерским) хозяйством его деятельности;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19) предоставление земельного участка на заявленном виде прав не допускается;</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20) в отношении земельного участка, указанного в заявлении о его предоставлении, не установлен вид разрешенного использования;</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21) указанный в заявлении о предоставлении земельного участка земельный участок не отнесен к определенной категории земель;</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w:t>
      </w:r>
      <w:r w:rsidR="00864AEF" w:rsidRPr="00350BDC">
        <w:rPr>
          <w:rFonts w:ascii="Times New Roman" w:hAnsi="Times New Roman" w:cs="Times New Roman"/>
          <w:color w:val="auto"/>
        </w:rPr>
        <w:t>(запросом)</w:t>
      </w:r>
      <w:r w:rsidRPr="00350BDC">
        <w:rPr>
          <w:rFonts w:ascii="Times New Roman" w:hAnsi="Times New Roman" w:cs="Times New Roman"/>
          <w:color w:val="auto"/>
        </w:rPr>
        <w:t xml:space="preserve"> о предоставлении земельного участка обратилось иное не указанное в этом решении лицо;</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23) указанный в заявлении</w:t>
      </w:r>
      <w:r w:rsidR="00864AEF" w:rsidRPr="00350BDC">
        <w:rPr>
          <w:rFonts w:ascii="Times New Roman" w:hAnsi="Times New Roman" w:cs="Times New Roman"/>
          <w:color w:val="auto"/>
        </w:rPr>
        <w:t>(запросе)</w:t>
      </w:r>
      <w:r w:rsidRPr="00350BDC">
        <w:rPr>
          <w:rFonts w:ascii="Times New Roman" w:hAnsi="Times New Roman" w:cs="Times New Roman"/>
          <w:color w:val="auto"/>
        </w:rPr>
        <w:t xml:space="preserve"> о предоставлении земельного участка земельный участок изъят для государственных или муниципальных нужд и указанная в заявлении</w:t>
      </w:r>
      <w:r w:rsidR="00925BEA" w:rsidRPr="00350BDC">
        <w:rPr>
          <w:rFonts w:ascii="Times New Roman" w:hAnsi="Times New Roman" w:cs="Times New Roman"/>
          <w:color w:val="auto"/>
        </w:rPr>
        <w:t>(запросе)</w:t>
      </w:r>
      <w:r w:rsidRPr="00350BDC">
        <w:rPr>
          <w:rFonts w:ascii="Times New Roman" w:hAnsi="Times New Roman" w:cs="Times New Roman"/>
          <w:color w:val="auto"/>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24) границы земельного участка, указанного в заявлении</w:t>
      </w:r>
      <w:r w:rsidR="00925BEA" w:rsidRPr="00350BDC">
        <w:rPr>
          <w:rFonts w:ascii="Times New Roman" w:hAnsi="Times New Roman" w:cs="Times New Roman"/>
          <w:color w:val="auto"/>
        </w:rPr>
        <w:t>(запросе)</w:t>
      </w:r>
      <w:r w:rsidRPr="00350BDC">
        <w:rPr>
          <w:rFonts w:ascii="Times New Roman" w:hAnsi="Times New Roman" w:cs="Times New Roman"/>
          <w:color w:val="auto"/>
        </w:rPr>
        <w:t xml:space="preserve"> о его предоставлении, подлежат уточнению в соответствии с Федеральным законом от 24.07.2007 N 221-ФЗ</w:t>
      </w:r>
      <w:r w:rsidR="00925BEA" w:rsidRPr="00350BDC">
        <w:rPr>
          <w:rFonts w:ascii="Times New Roman" w:hAnsi="Times New Roman" w:cs="Times New Roman"/>
          <w:color w:val="auto"/>
        </w:rPr>
        <w:t xml:space="preserve"> «</w:t>
      </w:r>
      <w:r w:rsidRPr="00350BDC">
        <w:rPr>
          <w:rFonts w:ascii="Times New Roman" w:hAnsi="Times New Roman" w:cs="Times New Roman"/>
          <w:color w:val="auto"/>
        </w:rPr>
        <w:t>О госуда</w:t>
      </w:r>
      <w:r w:rsidR="00925BEA" w:rsidRPr="00350BDC">
        <w:rPr>
          <w:rFonts w:ascii="Times New Roman" w:hAnsi="Times New Roman" w:cs="Times New Roman"/>
          <w:color w:val="auto"/>
        </w:rPr>
        <w:t>рственном кадастре недвижимости»</w:t>
      </w:r>
      <w:r w:rsidRPr="00350BDC">
        <w:rPr>
          <w:rFonts w:ascii="Times New Roman" w:hAnsi="Times New Roman" w:cs="Times New Roman"/>
          <w:color w:val="auto"/>
        </w:rPr>
        <w:t>;</w:t>
      </w:r>
    </w:p>
    <w:p w:rsidR="004B0C07" w:rsidRPr="00350BDC" w:rsidRDefault="008237A7" w:rsidP="008237A7">
      <w:pPr>
        <w:widowControl/>
        <w:autoSpaceDE w:val="0"/>
        <w:autoSpaceDN w:val="0"/>
        <w:adjustRightInd w:val="0"/>
        <w:jc w:val="both"/>
        <w:outlineLvl w:val="0"/>
        <w:rPr>
          <w:rFonts w:ascii="Times New Roman" w:hAnsi="Times New Roman" w:cs="Times New Roman"/>
          <w:color w:val="auto"/>
        </w:rPr>
      </w:pPr>
      <w:r w:rsidRPr="00350BDC">
        <w:rPr>
          <w:rFonts w:ascii="Times New Roman" w:hAnsi="Times New Roman" w:cs="Times New Roman"/>
          <w:color w:val="auto"/>
        </w:rPr>
        <w:t>25) площадь земельного участка, указанного в заявлении</w:t>
      </w:r>
      <w:r w:rsidR="00925BEA" w:rsidRPr="00350BDC">
        <w:rPr>
          <w:rFonts w:ascii="Times New Roman" w:hAnsi="Times New Roman" w:cs="Times New Roman"/>
          <w:color w:val="auto"/>
        </w:rPr>
        <w:t>(запросе)</w:t>
      </w:r>
      <w:r w:rsidRPr="00350BDC">
        <w:rPr>
          <w:rFonts w:ascii="Times New Roman" w:hAnsi="Times New Roman" w:cs="Times New Roman"/>
          <w:color w:val="auto"/>
        </w:rPr>
        <w:t xml:space="preserve">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17EC1" w:rsidRPr="00350BDC" w:rsidRDefault="00317EC1" w:rsidP="001B299A">
      <w:pPr>
        <w:widowControl/>
        <w:tabs>
          <w:tab w:val="left" w:pos="993"/>
        </w:tabs>
        <w:autoSpaceDE w:val="0"/>
        <w:autoSpaceDN w:val="0"/>
        <w:adjustRightInd w:val="0"/>
        <w:ind w:firstLine="709"/>
        <w:jc w:val="both"/>
        <w:rPr>
          <w:rFonts w:ascii="Times New Roman" w:hAnsi="Times New Roman" w:cs="Times New Roman"/>
          <w:color w:val="auto"/>
        </w:rPr>
      </w:pPr>
      <w:r w:rsidRPr="00350BDC">
        <w:rPr>
          <w:rFonts w:ascii="Times New Roman" w:hAnsi="Times New Roman" w:cs="Times New Roman"/>
          <w:color w:val="auto"/>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317EC1" w:rsidRPr="00350BDC" w:rsidRDefault="00317EC1" w:rsidP="001B299A">
      <w:pPr>
        <w:pStyle w:val="af"/>
        <w:widowControl/>
        <w:numPr>
          <w:ilvl w:val="0"/>
          <w:numId w:val="7"/>
        </w:numPr>
        <w:tabs>
          <w:tab w:val="left" w:pos="993"/>
        </w:tabs>
        <w:autoSpaceDE w:val="0"/>
        <w:autoSpaceDN w:val="0"/>
        <w:adjustRightInd w:val="0"/>
        <w:ind w:left="0" w:firstLine="709"/>
        <w:jc w:val="both"/>
        <w:rPr>
          <w:rFonts w:ascii="Times New Roman" w:hAnsi="Times New Roman" w:cs="Times New Roman"/>
          <w:color w:val="auto"/>
        </w:rPr>
      </w:pPr>
      <w:r w:rsidRPr="00350BDC">
        <w:rPr>
          <w:rFonts w:ascii="Times New Roman" w:hAnsi="Times New Roman" w:cs="Times New Roman"/>
          <w:color w:val="auto"/>
        </w:rPr>
        <w:t>некорректное (неполное либо неправильное) заполнение обязательных полей в форме запроса;</w:t>
      </w:r>
    </w:p>
    <w:p w:rsidR="00317EC1" w:rsidRPr="00350BDC" w:rsidRDefault="00317EC1" w:rsidP="001B299A">
      <w:pPr>
        <w:pStyle w:val="af"/>
        <w:widowControl/>
        <w:numPr>
          <w:ilvl w:val="0"/>
          <w:numId w:val="7"/>
        </w:numPr>
        <w:tabs>
          <w:tab w:val="left" w:pos="993"/>
        </w:tabs>
        <w:autoSpaceDE w:val="0"/>
        <w:autoSpaceDN w:val="0"/>
        <w:adjustRightInd w:val="0"/>
        <w:ind w:left="0" w:firstLine="709"/>
        <w:jc w:val="both"/>
        <w:rPr>
          <w:rFonts w:ascii="Times New Roman" w:hAnsi="Times New Roman" w:cs="Times New Roman"/>
          <w:color w:val="auto"/>
        </w:rPr>
      </w:pPr>
      <w:r w:rsidRPr="00350BDC">
        <w:rPr>
          <w:rFonts w:ascii="Times New Roman" w:hAnsi="Times New Roman" w:cs="Times New Roman"/>
          <w:color w:val="auto"/>
        </w:rPr>
        <w:lastRenderedPageBreak/>
        <w:t>содержание противоречивых сведений в представленных Документах и запросе;</w:t>
      </w:r>
    </w:p>
    <w:p w:rsidR="00317EC1" w:rsidRPr="00350BDC" w:rsidRDefault="00317EC1" w:rsidP="001B299A">
      <w:pPr>
        <w:pStyle w:val="af"/>
        <w:widowControl/>
        <w:numPr>
          <w:ilvl w:val="0"/>
          <w:numId w:val="7"/>
        </w:numPr>
        <w:tabs>
          <w:tab w:val="left" w:pos="993"/>
        </w:tabs>
        <w:autoSpaceDE w:val="0"/>
        <w:autoSpaceDN w:val="0"/>
        <w:adjustRightInd w:val="0"/>
        <w:ind w:left="0" w:firstLine="709"/>
        <w:jc w:val="both"/>
        <w:rPr>
          <w:rFonts w:ascii="Times New Roman" w:hAnsi="Times New Roman" w:cs="Times New Roman"/>
          <w:color w:val="auto"/>
        </w:rPr>
      </w:pPr>
      <w:r w:rsidRPr="00350BDC">
        <w:rPr>
          <w:rFonts w:ascii="Times New Roman" w:hAnsi="Times New Roman" w:cs="Times New Roman"/>
          <w:color w:val="auto"/>
        </w:rPr>
        <w:t>предоставление нечитаемых Документов (файлы, содержащие Документы, повреждены или содержащуюся в них информацию не удается прочитать);</w:t>
      </w:r>
    </w:p>
    <w:p w:rsidR="00DC4000" w:rsidRPr="00350BDC" w:rsidRDefault="00317EC1" w:rsidP="00DC4000">
      <w:pPr>
        <w:pStyle w:val="af"/>
        <w:widowControl/>
        <w:numPr>
          <w:ilvl w:val="0"/>
          <w:numId w:val="7"/>
        </w:numPr>
        <w:tabs>
          <w:tab w:val="left" w:pos="993"/>
        </w:tabs>
        <w:autoSpaceDE w:val="0"/>
        <w:autoSpaceDN w:val="0"/>
        <w:adjustRightInd w:val="0"/>
        <w:ind w:left="0" w:firstLine="709"/>
        <w:jc w:val="both"/>
        <w:rPr>
          <w:rFonts w:ascii="Times New Roman" w:hAnsi="Times New Roman" w:cs="Times New Roman"/>
          <w:color w:val="auto"/>
        </w:rPr>
      </w:pPr>
      <w:r w:rsidRPr="00350BDC">
        <w:rPr>
          <w:rFonts w:ascii="Times New Roman" w:hAnsi="Times New Roman" w:cs="Times New Roman"/>
          <w:color w:val="auto"/>
        </w:rPr>
        <w:t>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DC4000" w:rsidRPr="00350BDC" w:rsidRDefault="00DC4000" w:rsidP="00DC4000">
      <w:pPr>
        <w:pStyle w:val="af"/>
        <w:widowControl/>
        <w:tabs>
          <w:tab w:val="left" w:pos="993"/>
        </w:tabs>
        <w:autoSpaceDE w:val="0"/>
        <w:autoSpaceDN w:val="0"/>
        <w:adjustRightInd w:val="0"/>
        <w:ind w:left="0" w:firstLine="709"/>
        <w:jc w:val="both"/>
        <w:rPr>
          <w:rFonts w:ascii="Times New Roman" w:hAnsi="Times New Roman" w:cs="Times New Roman"/>
          <w:color w:val="auto"/>
        </w:rPr>
      </w:pPr>
      <w:r w:rsidRPr="00350BDC">
        <w:rPr>
          <w:rFonts w:ascii="Times New Roman" w:hAnsi="Times New Roman" w:cs="Times New Roman"/>
          <w:color w:val="auto"/>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DC4000" w:rsidRPr="00350BDC" w:rsidRDefault="00DC4000" w:rsidP="00DC4000">
      <w:pPr>
        <w:pStyle w:val="af"/>
        <w:widowControl/>
        <w:tabs>
          <w:tab w:val="left" w:pos="993"/>
        </w:tabs>
        <w:autoSpaceDE w:val="0"/>
        <w:autoSpaceDN w:val="0"/>
        <w:adjustRightInd w:val="0"/>
        <w:ind w:left="709"/>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outlineLvl w:val="0"/>
        <w:rPr>
          <w:rFonts w:ascii="Times New Roman" w:hAnsi="Times New Roman" w:cs="Times New Roman"/>
          <w:color w:val="auto"/>
        </w:rPr>
      </w:pPr>
    </w:p>
    <w:p w:rsidR="00317EC1" w:rsidRPr="00350BDC" w:rsidRDefault="00317EC1" w:rsidP="00317EC1">
      <w:pPr>
        <w:pStyle w:val="af"/>
        <w:widowControl/>
        <w:autoSpaceDE w:val="0"/>
        <w:autoSpaceDN w:val="0"/>
        <w:adjustRightInd w:val="0"/>
        <w:contextualSpacing w:val="0"/>
        <w:outlineLvl w:val="0"/>
        <w:rPr>
          <w:rFonts w:ascii="Times New Roman" w:hAnsi="Times New Roman" w:cs="Times New Roman"/>
          <w:b/>
          <w:i/>
          <w:color w:val="auto"/>
        </w:rPr>
      </w:pPr>
    </w:p>
    <w:p w:rsidR="004D3744" w:rsidRPr="00350BDC" w:rsidRDefault="004D3744" w:rsidP="00317EC1">
      <w:pPr>
        <w:pStyle w:val="af"/>
        <w:widowControl/>
        <w:numPr>
          <w:ilvl w:val="0"/>
          <w:numId w:val="4"/>
        </w:numPr>
        <w:autoSpaceDE w:val="0"/>
        <w:autoSpaceDN w:val="0"/>
        <w:adjustRightInd w:val="0"/>
        <w:contextualSpacing w:val="0"/>
        <w:jc w:val="center"/>
        <w:outlineLvl w:val="0"/>
        <w:rPr>
          <w:rFonts w:ascii="Times New Roman" w:hAnsi="Times New Roman" w:cs="Times New Roman"/>
          <w:b/>
          <w:i/>
          <w:color w:val="auto"/>
        </w:rPr>
      </w:pPr>
      <w:r w:rsidRPr="00350BDC">
        <w:rPr>
          <w:rFonts w:ascii="Times New Roman" w:hAnsi="Times New Roman" w:cs="Times New Roman"/>
          <w:b/>
          <w:i/>
          <w:color w:val="auto"/>
        </w:rPr>
        <w:t>Порядок, размер и основания взимания государственной</w:t>
      </w:r>
    </w:p>
    <w:p w:rsidR="004D3744" w:rsidRPr="00350BDC" w:rsidRDefault="004D3744" w:rsidP="008756D0">
      <w:pPr>
        <w:pStyle w:val="af"/>
        <w:widowControl/>
        <w:autoSpaceDE w:val="0"/>
        <w:autoSpaceDN w:val="0"/>
        <w:adjustRightInd w:val="0"/>
        <w:contextualSpacing w:val="0"/>
        <w:jc w:val="center"/>
        <w:outlineLvl w:val="0"/>
        <w:rPr>
          <w:rFonts w:ascii="Times New Roman" w:hAnsi="Times New Roman" w:cs="Times New Roman"/>
          <w:b/>
          <w:i/>
          <w:color w:val="auto"/>
        </w:rPr>
      </w:pPr>
      <w:r w:rsidRPr="00350BDC">
        <w:rPr>
          <w:rFonts w:ascii="Times New Roman" w:hAnsi="Times New Roman" w:cs="Times New Roman"/>
          <w:b/>
          <w:i/>
          <w:color w:val="auto"/>
        </w:rPr>
        <w:t>пошлины или иной платы, взимаемой за предоставление</w:t>
      </w:r>
    </w:p>
    <w:p w:rsidR="004D3744" w:rsidRPr="00350BDC" w:rsidRDefault="004D3744" w:rsidP="008756D0">
      <w:pPr>
        <w:widowControl/>
        <w:autoSpaceDE w:val="0"/>
        <w:autoSpaceDN w:val="0"/>
        <w:adjustRightInd w:val="0"/>
        <w:ind w:left="360"/>
        <w:jc w:val="center"/>
        <w:outlineLvl w:val="0"/>
        <w:rPr>
          <w:rFonts w:ascii="Times New Roman" w:hAnsi="Times New Roman" w:cs="Times New Roman"/>
          <w:b/>
          <w:i/>
          <w:color w:val="auto"/>
        </w:rPr>
      </w:pPr>
      <w:r w:rsidRPr="00350BDC">
        <w:rPr>
          <w:rFonts w:ascii="Times New Roman" w:hAnsi="Times New Roman" w:cs="Times New Roman"/>
          <w:b/>
          <w:i/>
          <w:color w:val="auto"/>
        </w:rPr>
        <w:t>муниципальной услуги</w:t>
      </w:r>
    </w:p>
    <w:p w:rsidR="00662B79" w:rsidRPr="00350BDC" w:rsidRDefault="00662B79" w:rsidP="008756D0">
      <w:pPr>
        <w:jc w:val="center"/>
        <w:rPr>
          <w:rFonts w:ascii="Times New Roman" w:hAnsi="Times New Roman" w:cs="Times New Roman"/>
          <w:b/>
          <w:i/>
          <w:color w:val="auto"/>
        </w:rPr>
      </w:pPr>
    </w:p>
    <w:p w:rsidR="00740378" w:rsidRPr="00350BDC" w:rsidRDefault="00740378" w:rsidP="00740378">
      <w:pPr>
        <w:widowControl/>
        <w:autoSpaceDE w:val="0"/>
        <w:autoSpaceDN w:val="0"/>
        <w:adjustRightInd w:val="0"/>
        <w:jc w:val="both"/>
        <w:outlineLvl w:val="0"/>
        <w:rPr>
          <w:rFonts w:ascii="Times New Roman" w:hAnsi="Times New Roman" w:cs="Times New Roman"/>
          <w:color w:val="auto"/>
        </w:rPr>
      </w:pPr>
    </w:p>
    <w:p w:rsidR="00CB5494" w:rsidRPr="00350BDC" w:rsidRDefault="00740378" w:rsidP="00CB63E8">
      <w:pPr>
        <w:widowControl/>
        <w:autoSpaceDE w:val="0"/>
        <w:autoSpaceDN w:val="0"/>
        <w:adjustRightInd w:val="0"/>
        <w:ind w:firstLine="709"/>
        <w:jc w:val="both"/>
        <w:outlineLvl w:val="0"/>
        <w:rPr>
          <w:rFonts w:ascii="Times New Roman" w:hAnsi="Times New Roman" w:cs="Times New Roman"/>
          <w:color w:val="auto"/>
        </w:rPr>
      </w:pPr>
      <w:r w:rsidRPr="00350BDC">
        <w:rPr>
          <w:rFonts w:ascii="Times New Roman" w:hAnsi="Times New Roman" w:cs="Times New Roman"/>
          <w:color w:val="auto"/>
        </w:rPr>
        <w:t>Взимание платы за предоставление муниципальной услуги «</w:t>
      </w:r>
      <w:r w:rsidR="008237A7" w:rsidRPr="00350BDC">
        <w:rPr>
          <w:rFonts w:ascii="Times New Roman" w:hAnsi="Times New Roman" w:cs="Times New Roman"/>
          <w:color w:val="auto"/>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0BDC">
        <w:rPr>
          <w:rFonts w:ascii="Times New Roman" w:hAnsi="Times New Roman" w:cs="Times New Roman"/>
          <w:color w:val="auto"/>
        </w:rPr>
        <w:t>» нормативными п</w:t>
      </w:r>
      <w:r w:rsidR="00CB63E8" w:rsidRPr="00350BDC">
        <w:rPr>
          <w:rFonts w:ascii="Times New Roman" w:hAnsi="Times New Roman" w:cs="Times New Roman"/>
          <w:color w:val="auto"/>
        </w:rPr>
        <w:t>равовыми актами не предусмотрено.</w:t>
      </w:r>
    </w:p>
    <w:p w:rsidR="00CB5494" w:rsidRPr="00350BDC" w:rsidRDefault="00CB5494" w:rsidP="005E58D8">
      <w:pPr>
        <w:widowControl/>
        <w:autoSpaceDE w:val="0"/>
        <w:autoSpaceDN w:val="0"/>
        <w:adjustRightInd w:val="0"/>
        <w:jc w:val="both"/>
        <w:rPr>
          <w:rFonts w:ascii="Times New Roman" w:hAnsi="Times New Roman" w:cs="Times New Roman"/>
          <w:color w:val="auto"/>
        </w:rPr>
      </w:pPr>
    </w:p>
    <w:p w:rsidR="00EB66CF" w:rsidRPr="00350BDC" w:rsidRDefault="00EB66CF" w:rsidP="00317EC1">
      <w:pPr>
        <w:pStyle w:val="af"/>
        <w:numPr>
          <w:ilvl w:val="0"/>
          <w:numId w:val="4"/>
        </w:numPr>
        <w:autoSpaceDE w:val="0"/>
        <w:autoSpaceDN w:val="0"/>
        <w:adjustRightInd w:val="0"/>
        <w:jc w:val="center"/>
        <w:rPr>
          <w:rFonts w:ascii="Calibri" w:eastAsiaTheme="minorEastAsia" w:hAnsi="Calibri" w:cs="Calibri"/>
          <w:i/>
          <w:color w:val="auto"/>
          <w:sz w:val="20"/>
          <w:szCs w:val="22"/>
        </w:rPr>
      </w:pPr>
      <w:r w:rsidRPr="00350BDC">
        <w:rPr>
          <w:rFonts w:ascii="Times New Roman" w:eastAsiaTheme="minorEastAsia" w:hAnsi="Times New Roman" w:cs="Times New Roman"/>
          <w:b/>
          <w:i/>
          <w:color w:val="auto"/>
          <w:szCs w:val="28"/>
        </w:rPr>
        <w:t>Оказание услуги в электронной форме:</w:t>
      </w:r>
    </w:p>
    <w:p w:rsidR="00EB66CF" w:rsidRPr="00350BDC" w:rsidRDefault="00EB66CF" w:rsidP="00EB66CF">
      <w:pPr>
        <w:autoSpaceDE w:val="0"/>
        <w:autoSpaceDN w:val="0"/>
        <w:adjustRightInd w:val="0"/>
        <w:jc w:val="center"/>
        <w:rPr>
          <w:rFonts w:ascii="Times New Roman" w:eastAsiaTheme="minorEastAsia" w:hAnsi="Times New Roman" w:cs="Times New Roman"/>
          <w:b/>
          <w:color w:val="auto"/>
          <w:sz w:val="28"/>
          <w:szCs w:val="28"/>
        </w:rPr>
      </w:pPr>
    </w:p>
    <w:p w:rsidR="00317EC1" w:rsidRPr="00350BDC" w:rsidRDefault="00317EC1" w:rsidP="00317EC1">
      <w:pPr>
        <w:autoSpaceDE w:val="0"/>
        <w:autoSpaceDN w:val="0"/>
        <w:adjustRightInd w:val="0"/>
        <w:ind w:firstLine="567"/>
        <w:jc w:val="both"/>
        <w:rPr>
          <w:rFonts w:ascii="Times New Roman" w:eastAsiaTheme="minorEastAsia" w:hAnsi="Times New Roman" w:cs="Times New Roman"/>
          <w:color w:val="auto"/>
        </w:rPr>
      </w:pPr>
      <w:r w:rsidRPr="00350BDC">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317EC1" w:rsidRPr="00350BDC" w:rsidRDefault="00317EC1" w:rsidP="00317EC1">
      <w:pPr>
        <w:autoSpaceDE w:val="0"/>
        <w:autoSpaceDN w:val="0"/>
        <w:adjustRightInd w:val="0"/>
        <w:ind w:firstLine="567"/>
        <w:jc w:val="both"/>
        <w:rPr>
          <w:rFonts w:ascii="Times New Roman" w:eastAsiaTheme="minorEastAsia" w:hAnsi="Times New Roman" w:cs="Times New Roman"/>
          <w:color w:val="auto"/>
        </w:rPr>
      </w:pPr>
      <w:r w:rsidRPr="00350BDC">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350BDC">
        <w:rPr>
          <w:rFonts w:ascii="Times New Roman" w:hAnsi="Times New Roman" w:cs="Times New Roman"/>
          <w:color w:val="auto"/>
        </w:rPr>
        <w:t xml:space="preserve"> полученные путем сканирования) </w:t>
      </w:r>
      <w:r w:rsidRPr="00350BDC">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317EC1" w:rsidRPr="00350BDC" w:rsidRDefault="00317EC1" w:rsidP="00317EC1">
      <w:pPr>
        <w:autoSpaceDE w:val="0"/>
        <w:autoSpaceDN w:val="0"/>
        <w:adjustRightInd w:val="0"/>
        <w:ind w:firstLine="567"/>
        <w:jc w:val="both"/>
        <w:rPr>
          <w:rFonts w:ascii="Times New Roman" w:eastAsiaTheme="minorEastAsia" w:hAnsi="Times New Roman" w:cs="Times New Roman"/>
          <w:color w:val="auto"/>
        </w:rPr>
      </w:pPr>
      <w:r w:rsidRPr="00350BDC">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какой-либо иной форме.</w:t>
      </w:r>
    </w:p>
    <w:p w:rsidR="00317EC1" w:rsidRPr="00350BDC" w:rsidRDefault="00317EC1" w:rsidP="00317EC1">
      <w:pPr>
        <w:pStyle w:val="ConsPlusNormal"/>
        <w:ind w:firstLine="567"/>
        <w:jc w:val="both"/>
        <w:rPr>
          <w:rFonts w:ascii="Times New Roman" w:hAnsi="Times New Roman" w:cs="Times New Roman"/>
          <w:sz w:val="24"/>
          <w:szCs w:val="24"/>
        </w:rPr>
      </w:pPr>
      <w:r w:rsidRPr="00350BDC">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317EC1" w:rsidRPr="00350BDC" w:rsidRDefault="00317EC1" w:rsidP="00317EC1">
      <w:pPr>
        <w:pStyle w:val="ConsPlusNormal"/>
        <w:ind w:firstLine="567"/>
        <w:jc w:val="both"/>
        <w:rPr>
          <w:rFonts w:ascii="Times New Roman" w:hAnsi="Times New Roman" w:cs="Times New Roman"/>
          <w:sz w:val="24"/>
          <w:szCs w:val="24"/>
        </w:rPr>
      </w:pPr>
      <w:r w:rsidRPr="00350BDC">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317EC1" w:rsidRPr="00350BDC" w:rsidRDefault="00317EC1" w:rsidP="00317EC1">
      <w:pPr>
        <w:pStyle w:val="ConsPlusNormal"/>
        <w:numPr>
          <w:ilvl w:val="0"/>
          <w:numId w:val="8"/>
        </w:numPr>
        <w:tabs>
          <w:tab w:val="left" w:pos="851"/>
        </w:tabs>
        <w:ind w:left="0" w:firstLine="567"/>
        <w:jc w:val="both"/>
        <w:rPr>
          <w:rFonts w:ascii="Times New Roman" w:hAnsi="Times New Roman" w:cs="Times New Roman"/>
          <w:bCs/>
          <w:sz w:val="24"/>
          <w:szCs w:val="24"/>
        </w:rPr>
      </w:pPr>
      <w:r w:rsidRPr="00350BDC">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317EC1" w:rsidRPr="00350BDC" w:rsidRDefault="00317EC1" w:rsidP="00317EC1">
      <w:pPr>
        <w:pStyle w:val="ConsPlusNormal"/>
        <w:tabs>
          <w:tab w:val="left" w:pos="851"/>
        </w:tabs>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pdf, doc, docx (для документов с текстовым содержанием);</w:t>
      </w:r>
    </w:p>
    <w:p w:rsidR="00317EC1" w:rsidRPr="00350BDC" w:rsidRDefault="00317EC1" w:rsidP="00317EC1">
      <w:pPr>
        <w:pStyle w:val="ConsPlusNormal"/>
        <w:tabs>
          <w:tab w:val="left" w:pos="851"/>
        </w:tabs>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pdf, jpeg (для документов с графическим содержанием);</w:t>
      </w:r>
    </w:p>
    <w:p w:rsidR="00317EC1" w:rsidRPr="00350BDC" w:rsidRDefault="00317EC1" w:rsidP="00317EC1">
      <w:pPr>
        <w:pStyle w:val="ConsPlusNormal"/>
        <w:numPr>
          <w:ilvl w:val="0"/>
          <w:numId w:val="8"/>
        </w:numPr>
        <w:tabs>
          <w:tab w:val="left" w:pos="851"/>
        </w:tabs>
        <w:ind w:left="0" w:firstLine="567"/>
        <w:jc w:val="both"/>
        <w:rPr>
          <w:rFonts w:ascii="Times New Roman" w:hAnsi="Times New Roman" w:cs="Times New Roman"/>
          <w:bCs/>
          <w:sz w:val="24"/>
          <w:szCs w:val="24"/>
        </w:rPr>
      </w:pPr>
      <w:r w:rsidRPr="00350BDC">
        <w:rPr>
          <w:rFonts w:ascii="Times New Roman" w:hAnsi="Times New Roman" w:cs="Times New Roman"/>
          <w:bCs/>
          <w:sz w:val="24"/>
          <w:szCs w:val="24"/>
        </w:rPr>
        <w:t>документы формируются в виде отдельных файлов;</w:t>
      </w:r>
    </w:p>
    <w:p w:rsidR="00317EC1" w:rsidRPr="00350BDC" w:rsidRDefault="00317EC1" w:rsidP="00317EC1">
      <w:pPr>
        <w:pStyle w:val="ConsPlusNormal"/>
        <w:numPr>
          <w:ilvl w:val="0"/>
          <w:numId w:val="8"/>
        </w:numPr>
        <w:tabs>
          <w:tab w:val="left" w:pos="851"/>
        </w:tabs>
        <w:ind w:left="0" w:firstLine="567"/>
        <w:jc w:val="both"/>
        <w:rPr>
          <w:rFonts w:ascii="Times New Roman" w:hAnsi="Times New Roman" w:cs="Times New Roman"/>
          <w:bCs/>
          <w:sz w:val="24"/>
          <w:szCs w:val="24"/>
        </w:rPr>
      </w:pPr>
      <w:r w:rsidRPr="00350BDC">
        <w:rPr>
          <w:rFonts w:ascii="Times New Roman" w:hAnsi="Times New Roman" w:cs="Times New Roman"/>
          <w:bCs/>
          <w:sz w:val="24"/>
          <w:szCs w:val="24"/>
        </w:rPr>
        <w:t>документ, состоящий из нескольких листов, должен быть объединен в один файл;</w:t>
      </w:r>
    </w:p>
    <w:p w:rsidR="00317EC1" w:rsidRPr="00350BDC" w:rsidRDefault="00317EC1" w:rsidP="00317EC1">
      <w:pPr>
        <w:pStyle w:val="ConsPlusNormal"/>
        <w:numPr>
          <w:ilvl w:val="0"/>
          <w:numId w:val="8"/>
        </w:numPr>
        <w:tabs>
          <w:tab w:val="left" w:pos="851"/>
        </w:tabs>
        <w:ind w:left="0" w:firstLine="567"/>
        <w:jc w:val="both"/>
        <w:rPr>
          <w:rFonts w:ascii="Times New Roman" w:hAnsi="Times New Roman" w:cs="Times New Roman"/>
          <w:bCs/>
          <w:sz w:val="24"/>
          <w:szCs w:val="24"/>
        </w:rPr>
      </w:pPr>
      <w:r w:rsidRPr="00350BDC">
        <w:rPr>
          <w:rFonts w:ascii="Times New Roman" w:hAnsi="Times New Roman" w:cs="Times New Roman"/>
          <w:bCs/>
          <w:sz w:val="24"/>
          <w:szCs w:val="24"/>
        </w:rPr>
        <w:t>количество листов документа в электронном виде должно соответствовать количеству листов документа на бумажном носителе.</w:t>
      </w:r>
    </w:p>
    <w:p w:rsidR="00317EC1" w:rsidRPr="00350BDC" w:rsidRDefault="00317EC1" w:rsidP="00317EC1">
      <w:pPr>
        <w:pStyle w:val="ConsPlusNormal"/>
        <w:tabs>
          <w:tab w:val="left" w:pos="851"/>
        </w:tabs>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5) сканирование документов осуществляется:</w:t>
      </w:r>
    </w:p>
    <w:p w:rsidR="00317EC1" w:rsidRPr="00350BDC" w:rsidRDefault="00317EC1" w:rsidP="00317EC1">
      <w:pPr>
        <w:pStyle w:val="ConsPlusNormal"/>
        <w:tabs>
          <w:tab w:val="left" w:pos="851"/>
        </w:tabs>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317EC1" w:rsidRPr="00350BDC" w:rsidRDefault="00317EC1" w:rsidP="00317EC1">
      <w:pPr>
        <w:pStyle w:val="ConsPlusNormal"/>
        <w:tabs>
          <w:tab w:val="left" w:pos="851"/>
        </w:tabs>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в черно-белом режиме при отсутствии в документе графических изображений;</w:t>
      </w:r>
    </w:p>
    <w:p w:rsidR="00317EC1" w:rsidRPr="00350BDC" w:rsidRDefault="00317EC1" w:rsidP="00317EC1">
      <w:pPr>
        <w:pStyle w:val="ConsPlusNormal"/>
        <w:tabs>
          <w:tab w:val="left" w:pos="851"/>
        </w:tabs>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317EC1" w:rsidRPr="00350BDC" w:rsidRDefault="00317EC1" w:rsidP="00317EC1">
      <w:pPr>
        <w:pStyle w:val="ConsPlusNormal"/>
        <w:tabs>
          <w:tab w:val="left" w:pos="851"/>
        </w:tabs>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xml:space="preserve">– в режиме «оттенки серого» при наличии в документе изображений, отличных от </w:t>
      </w:r>
      <w:r w:rsidRPr="00350BDC">
        <w:rPr>
          <w:rFonts w:ascii="Times New Roman" w:hAnsi="Times New Roman" w:cs="Times New Roman"/>
          <w:bCs/>
          <w:sz w:val="24"/>
          <w:szCs w:val="24"/>
        </w:rPr>
        <w:lastRenderedPageBreak/>
        <w:t>цветного изображения.</w:t>
      </w:r>
    </w:p>
    <w:p w:rsidR="00317EC1" w:rsidRPr="00350BDC" w:rsidRDefault="00317EC1" w:rsidP="00317EC1">
      <w:pPr>
        <w:pStyle w:val="ConsPlusNormal"/>
        <w:ind w:firstLine="567"/>
        <w:jc w:val="both"/>
        <w:rPr>
          <w:rFonts w:ascii="Times New Roman" w:hAnsi="Times New Roman" w:cs="Times New Roman"/>
          <w:sz w:val="24"/>
          <w:szCs w:val="24"/>
        </w:rPr>
      </w:pPr>
      <w:r w:rsidRPr="00350BDC">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317EC1" w:rsidRPr="00350BDC" w:rsidRDefault="00317EC1" w:rsidP="00317EC1">
      <w:pPr>
        <w:pStyle w:val="ConsPlusNormal"/>
        <w:ind w:firstLine="567"/>
        <w:jc w:val="both"/>
        <w:rPr>
          <w:rFonts w:ascii="Times New Roman" w:hAnsi="Times New Roman" w:cs="Times New Roman"/>
          <w:sz w:val="24"/>
          <w:szCs w:val="24"/>
        </w:rPr>
      </w:pPr>
      <w:r w:rsidRPr="00350BDC">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317EC1" w:rsidRPr="00350BDC" w:rsidRDefault="00317EC1" w:rsidP="00317EC1">
      <w:pPr>
        <w:pStyle w:val="ConsPlusNormal"/>
        <w:ind w:firstLine="567"/>
        <w:jc w:val="both"/>
        <w:rPr>
          <w:rFonts w:ascii="Times New Roman" w:hAnsi="Times New Roman" w:cs="Times New Roman"/>
          <w:sz w:val="24"/>
          <w:szCs w:val="24"/>
        </w:rPr>
      </w:pPr>
      <w:r w:rsidRPr="00350BDC">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317EC1" w:rsidRPr="00350BDC" w:rsidRDefault="00317EC1" w:rsidP="00317EC1">
      <w:pPr>
        <w:pStyle w:val="ConsPlusNormal"/>
        <w:ind w:firstLine="567"/>
        <w:jc w:val="both"/>
        <w:rPr>
          <w:rFonts w:ascii="Times New Roman" w:hAnsi="Times New Roman" w:cs="Times New Roman"/>
          <w:sz w:val="24"/>
          <w:szCs w:val="24"/>
        </w:rPr>
      </w:pPr>
      <w:r w:rsidRPr="00350BDC">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317EC1" w:rsidRPr="00350BDC" w:rsidRDefault="00317EC1" w:rsidP="00317EC1">
      <w:pPr>
        <w:pStyle w:val="ConsPlusNormal"/>
        <w:ind w:firstLine="567"/>
        <w:jc w:val="both"/>
        <w:rPr>
          <w:rFonts w:ascii="Times New Roman" w:hAnsi="Times New Roman" w:cs="Times New Roman"/>
          <w:sz w:val="24"/>
          <w:szCs w:val="24"/>
        </w:rPr>
      </w:pPr>
      <w:r w:rsidRPr="00350BDC">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EC1" w:rsidRPr="00350BDC" w:rsidRDefault="00317EC1" w:rsidP="00317EC1">
      <w:pPr>
        <w:autoSpaceDE w:val="0"/>
        <w:autoSpaceDN w:val="0"/>
        <w:adjustRightInd w:val="0"/>
        <w:ind w:firstLine="540"/>
        <w:jc w:val="both"/>
        <w:rPr>
          <w:rFonts w:ascii="Times New Roman" w:eastAsiaTheme="minorEastAsia" w:hAnsi="Times New Roman" w:cs="Times New Roman"/>
          <w:color w:val="auto"/>
        </w:rPr>
      </w:pPr>
      <w:r w:rsidRPr="00350BDC">
        <w:rPr>
          <w:rFonts w:ascii="Times New Roman" w:eastAsiaTheme="minorEastAsia" w:hAnsi="Times New Roman" w:cs="Times New Roman"/>
          <w:color w:val="auto"/>
        </w:rPr>
        <w:t>Заявителю в качестве результата предоставления услуги обеспечивается по его выбору возможность получения:</w:t>
      </w:r>
    </w:p>
    <w:p w:rsidR="00317EC1" w:rsidRPr="00350BDC" w:rsidRDefault="00317EC1" w:rsidP="00317EC1">
      <w:pPr>
        <w:autoSpaceDE w:val="0"/>
        <w:autoSpaceDN w:val="0"/>
        <w:adjustRightInd w:val="0"/>
        <w:ind w:firstLine="720"/>
        <w:jc w:val="both"/>
        <w:rPr>
          <w:rFonts w:ascii="Times New Roman" w:eastAsiaTheme="minorEastAsia" w:hAnsi="Times New Roman" w:cs="Times New Roman"/>
          <w:color w:val="auto"/>
        </w:rPr>
      </w:pPr>
      <w:r w:rsidRPr="00350BDC">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317EC1" w:rsidRPr="00350BDC" w:rsidRDefault="00317EC1" w:rsidP="00317EC1">
      <w:pPr>
        <w:autoSpaceDE w:val="0"/>
        <w:autoSpaceDN w:val="0"/>
        <w:adjustRightInd w:val="0"/>
        <w:ind w:firstLine="720"/>
        <w:jc w:val="both"/>
        <w:rPr>
          <w:rFonts w:ascii="Times New Roman" w:eastAsiaTheme="minorEastAsia" w:hAnsi="Times New Roman" w:cs="Times New Roman"/>
          <w:color w:val="auto"/>
        </w:rPr>
      </w:pPr>
      <w:r w:rsidRPr="00350BDC">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317EC1" w:rsidRPr="00350BDC" w:rsidRDefault="00317EC1" w:rsidP="00317EC1">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350BDC">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17EC1" w:rsidRPr="00350BDC" w:rsidRDefault="00317EC1" w:rsidP="00317EC1">
      <w:pPr>
        <w:widowControl/>
        <w:autoSpaceDE w:val="0"/>
        <w:autoSpaceDN w:val="0"/>
        <w:adjustRightInd w:val="0"/>
        <w:ind w:firstLine="540"/>
        <w:jc w:val="both"/>
        <w:rPr>
          <w:rFonts w:ascii="Calibri" w:eastAsiaTheme="minorEastAsia" w:hAnsi="Calibri" w:cs="Calibri"/>
          <w:color w:val="auto"/>
        </w:rPr>
      </w:pPr>
      <w:r w:rsidRPr="00350BDC">
        <w:rPr>
          <w:rFonts w:ascii="Times New Roman" w:eastAsiaTheme="minorEastAsia" w:hAnsi="Times New Roman" w:cs="Times New Roman"/>
          <w:color w:val="auto"/>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317EC1" w:rsidRPr="00350BDC" w:rsidRDefault="00317EC1" w:rsidP="00317EC1">
      <w:pPr>
        <w:autoSpaceDE w:val="0"/>
        <w:autoSpaceDN w:val="0"/>
        <w:adjustRightInd w:val="0"/>
        <w:ind w:firstLine="540"/>
        <w:jc w:val="both"/>
        <w:rPr>
          <w:rFonts w:ascii="Calibri" w:eastAsiaTheme="minorEastAsia" w:hAnsi="Calibri" w:cs="Calibri"/>
          <w:color w:val="auto"/>
        </w:rPr>
      </w:pPr>
      <w:r w:rsidRPr="00350BDC">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317EC1" w:rsidRPr="00350BDC" w:rsidRDefault="00317EC1" w:rsidP="00317EC1">
      <w:pPr>
        <w:widowControl/>
        <w:autoSpaceDE w:val="0"/>
        <w:autoSpaceDN w:val="0"/>
        <w:adjustRightInd w:val="0"/>
        <w:ind w:firstLine="540"/>
        <w:jc w:val="both"/>
        <w:rPr>
          <w:rFonts w:ascii="Times New Roman" w:eastAsiaTheme="minorEastAsia" w:hAnsi="Times New Roman" w:cs="Times New Roman"/>
          <w:color w:val="auto"/>
        </w:rPr>
      </w:pPr>
    </w:p>
    <w:p w:rsidR="00317EC1" w:rsidRPr="00350BDC" w:rsidRDefault="00317EC1" w:rsidP="00317EC1">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7EC1" w:rsidRPr="00350BDC" w:rsidRDefault="00317EC1" w:rsidP="00317EC1">
      <w:pPr>
        <w:widowControl/>
        <w:autoSpaceDE w:val="0"/>
        <w:autoSpaceDN w:val="0"/>
        <w:adjustRightInd w:val="0"/>
        <w:jc w:val="both"/>
        <w:outlineLvl w:val="0"/>
        <w:rPr>
          <w:rFonts w:ascii="Times New Roman" w:hAnsi="Times New Roman" w:cs="Times New Roman"/>
          <w:color w:val="auto"/>
        </w:rPr>
      </w:pPr>
    </w:p>
    <w:p w:rsidR="00317EC1" w:rsidRPr="00350BDC" w:rsidRDefault="00317EC1" w:rsidP="00317EC1">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Блок-схема предоставления муниципальной услуги приводится в приложении</w:t>
      </w:r>
      <w:r w:rsidR="006B7C28">
        <w:rPr>
          <w:rFonts w:ascii="Times New Roman" w:hAnsi="Times New Roman" w:cs="Times New Roman"/>
          <w:color w:val="auto"/>
        </w:rPr>
        <w:t xml:space="preserve"> №2</w:t>
      </w:r>
      <w:r w:rsidRPr="00350BDC">
        <w:rPr>
          <w:rFonts w:ascii="Times New Roman" w:hAnsi="Times New Roman" w:cs="Times New Roman"/>
          <w:color w:val="auto"/>
        </w:rPr>
        <w:t xml:space="preserve"> к административному регламенту.</w:t>
      </w:r>
    </w:p>
    <w:p w:rsidR="00317EC1" w:rsidRPr="00350BDC" w:rsidRDefault="00317EC1" w:rsidP="00317EC1">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76309B" w:rsidRPr="00350BDC" w:rsidRDefault="0076309B" w:rsidP="0076309B">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а) прием заявления и документов (в т.ч. административные действия по приему запроса о предоставлении муниципальной услуги через Портал);</w:t>
      </w:r>
    </w:p>
    <w:p w:rsidR="0076309B" w:rsidRPr="00350BDC" w:rsidRDefault="0076309B" w:rsidP="0076309B">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 xml:space="preserve">б) направление заявления и документов в </w:t>
      </w:r>
      <w:r w:rsidR="00A04D39" w:rsidRPr="00350BDC">
        <w:rPr>
          <w:rFonts w:ascii="Times New Roman" w:hAnsi="Times New Roman" w:cs="Times New Roman"/>
          <w:bCs/>
          <w:color w:val="auto"/>
        </w:rPr>
        <w:t>Подразделение</w:t>
      </w:r>
      <w:r w:rsidRPr="00350BDC">
        <w:rPr>
          <w:rFonts w:ascii="Times New Roman" w:hAnsi="Times New Roman" w:cs="Times New Roman"/>
          <w:color w:val="auto"/>
        </w:rPr>
        <w:t>;</w:t>
      </w:r>
    </w:p>
    <w:p w:rsidR="0076309B" w:rsidRPr="00350BDC" w:rsidRDefault="0076309B" w:rsidP="00A04D39">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 xml:space="preserve">в) рассмотрение </w:t>
      </w:r>
      <w:r w:rsidR="00A04D39" w:rsidRPr="00350BDC">
        <w:rPr>
          <w:rFonts w:ascii="Times New Roman" w:hAnsi="Times New Roman" w:cs="Times New Roman"/>
          <w:bCs/>
          <w:color w:val="auto"/>
        </w:rPr>
        <w:t>Подразделением</w:t>
      </w:r>
      <w:r w:rsidRPr="00350BDC">
        <w:rPr>
          <w:rFonts w:ascii="Times New Roman" w:hAnsi="Times New Roman" w:cs="Times New Roman"/>
          <w:color w:val="auto"/>
        </w:rPr>
        <w:t>представленных документов, подготовка заключений о возможности размещения объекта, если целью использования испрашиваемого земельного участка является строительство объекта;</w:t>
      </w:r>
    </w:p>
    <w:p w:rsidR="0076309B" w:rsidRPr="00350BDC" w:rsidRDefault="0076309B" w:rsidP="0076309B">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г) межведомственное информационное взаимодействие;</w:t>
      </w:r>
    </w:p>
    <w:p w:rsidR="0076309B" w:rsidRPr="00350BDC" w:rsidRDefault="0076309B" w:rsidP="0076309B">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lastRenderedPageBreak/>
        <w:t>д) рассмотрение на Комиссии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w:t>
      </w:r>
    </w:p>
    <w:p w:rsidR="0076309B" w:rsidRPr="00350BDC" w:rsidRDefault="0076309B" w:rsidP="0076309B">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е) подготовка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76309B" w:rsidRPr="00350BDC" w:rsidRDefault="0076309B" w:rsidP="0076309B">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ж)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76309B" w:rsidRPr="00350BDC" w:rsidRDefault="0076309B" w:rsidP="0076309B">
      <w:pPr>
        <w:widowControl/>
        <w:autoSpaceDE w:val="0"/>
        <w:autoSpaceDN w:val="0"/>
        <w:adjustRightInd w:val="0"/>
        <w:ind w:firstLine="567"/>
        <w:jc w:val="both"/>
        <w:outlineLvl w:val="0"/>
        <w:rPr>
          <w:rFonts w:ascii="Times New Roman" w:hAnsi="Times New Roman" w:cs="Times New Roman"/>
          <w:color w:val="auto"/>
        </w:rPr>
      </w:pPr>
      <w:r w:rsidRPr="00350BDC">
        <w:rPr>
          <w:rFonts w:ascii="Times New Roman" w:hAnsi="Times New Roman" w:cs="Times New Roman"/>
          <w:color w:val="auto"/>
        </w:rPr>
        <w:t>з) выдача (направление)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76309B" w:rsidRPr="00350BDC" w:rsidRDefault="0076309B" w:rsidP="0076309B">
      <w:pPr>
        <w:widowControl/>
        <w:autoSpaceDE w:val="0"/>
        <w:autoSpaceDN w:val="0"/>
        <w:adjustRightInd w:val="0"/>
        <w:ind w:firstLine="567"/>
        <w:jc w:val="both"/>
        <w:outlineLvl w:val="0"/>
        <w:rPr>
          <w:rFonts w:ascii="Times New Roman" w:hAnsi="Times New Roman" w:cs="Times New Roman"/>
          <w:color w:val="auto"/>
        </w:rPr>
      </w:pPr>
    </w:p>
    <w:p w:rsidR="00317EC1" w:rsidRPr="00350BDC" w:rsidRDefault="00317EC1" w:rsidP="00317EC1">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Административная процедура по приему заявления и документов</w:t>
      </w:r>
    </w:p>
    <w:p w:rsidR="00317EC1" w:rsidRPr="00350BDC" w:rsidRDefault="00317EC1" w:rsidP="00317EC1">
      <w:pPr>
        <w:widowControl/>
        <w:autoSpaceDE w:val="0"/>
        <w:autoSpaceDN w:val="0"/>
        <w:adjustRightInd w:val="0"/>
        <w:jc w:val="center"/>
        <w:outlineLvl w:val="0"/>
        <w:rPr>
          <w:rFonts w:ascii="Times New Roman" w:hAnsi="Times New Roman" w:cs="Times New Roman"/>
          <w:b/>
          <w:i/>
          <w:color w:val="auto"/>
        </w:rPr>
      </w:pP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а) устанавливает предмет обращения;</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 порядковый номер записи;</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 дату;</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 данные о заявителе;</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 цель обращения заявителя;</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 способ получения результата предоставления муниципальной услуги;</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 свои фамилию и инициалы.</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lastRenderedPageBreak/>
        <w:t xml:space="preserve">Должностное лицо Уполномоченной организации, ответственное за прием и регистрацию документов, оформляет </w:t>
      </w:r>
      <w:hyperlink r:id="rId9" w:history="1">
        <w:r w:rsidRPr="00350BDC">
          <w:rPr>
            <w:rFonts w:ascii="Times New Roman" w:hAnsi="Times New Roman" w:cs="Times New Roman"/>
            <w:bCs/>
            <w:color w:val="auto"/>
          </w:rPr>
          <w:t>расписку</w:t>
        </w:r>
      </w:hyperlink>
      <w:r w:rsidRPr="00350BDC">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317EC1" w:rsidRPr="00350BDC" w:rsidRDefault="00317EC1" w:rsidP="00317EC1">
      <w:pPr>
        <w:widowControl/>
        <w:autoSpaceDE w:val="0"/>
        <w:autoSpaceDN w:val="0"/>
        <w:adjustRightInd w:val="0"/>
        <w:ind w:firstLine="567"/>
        <w:jc w:val="both"/>
        <w:rPr>
          <w:rFonts w:ascii="Times New Roman" w:hAnsi="Times New Roman" w:cs="Times New Roman"/>
          <w:bCs/>
          <w:color w:val="auto"/>
        </w:rPr>
      </w:pPr>
      <w:r w:rsidRPr="00350BDC">
        <w:rPr>
          <w:rFonts w:ascii="Times New Roman" w:hAnsi="Times New Roman" w:cs="Times New Roman"/>
          <w:bCs/>
          <w:color w:val="auto"/>
        </w:rPr>
        <w:t>Максимальный срок административной процедуры – 45 минут.</w:t>
      </w:r>
    </w:p>
    <w:p w:rsidR="00317EC1" w:rsidRPr="00350BDC" w:rsidRDefault="00317EC1" w:rsidP="00317EC1">
      <w:pPr>
        <w:widowControl/>
        <w:autoSpaceDE w:val="0"/>
        <w:autoSpaceDN w:val="0"/>
        <w:adjustRightInd w:val="0"/>
        <w:ind w:firstLine="567"/>
        <w:jc w:val="both"/>
        <w:outlineLvl w:val="0"/>
        <w:rPr>
          <w:rFonts w:ascii="Times New Roman" w:hAnsi="Times New Roman" w:cs="Times New Roman"/>
          <w:color w:val="auto"/>
        </w:rPr>
      </w:pPr>
    </w:p>
    <w:p w:rsidR="00317EC1" w:rsidRPr="00350BDC" w:rsidRDefault="00317EC1" w:rsidP="00317EC1">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Административные действия по приему запроса о предоставлении муниципальной услуги через Портал</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(в рамках административной процедуры по приему заявления и документов)</w:t>
      </w:r>
    </w:p>
    <w:p w:rsidR="00317EC1" w:rsidRPr="00350BDC" w:rsidRDefault="00317EC1" w:rsidP="00317EC1">
      <w:pPr>
        <w:pStyle w:val="ConsPlusNormal"/>
        <w:ind w:firstLine="539"/>
        <w:jc w:val="both"/>
        <w:rPr>
          <w:rFonts w:ascii="Times New Roman" w:hAnsi="Times New Roman" w:cs="Times New Roman"/>
          <w:bCs/>
          <w:sz w:val="24"/>
          <w:szCs w:val="24"/>
        </w:rPr>
      </w:pP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а) устанавливает предмет обращения;</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xml:space="preserve">в) направляет в </w:t>
      </w:r>
      <w:r w:rsidRPr="00350BDC">
        <w:rPr>
          <w:rFonts w:ascii="Times New Roman" w:hAnsi="Times New Roman" w:cs="Times New Roman"/>
          <w:sz w:val="24"/>
          <w:szCs w:val="24"/>
        </w:rPr>
        <w:t>личный кабинет заявителя на Портале</w:t>
      </w:r>
      <w:r w:rsidRPr="00350BDC">
        <w:rPr>
          <w:rFonts w:ascii="Times New Roman" w:hAnsi="Times New Roman" w:cs="Times New Roman"/>
          <w:bCs/>
          <w:sz w:val="24"/>
          <w:szCs w:val="24"/>
        </w:rPr>
        <w:t xml:space="preserve"> с использованием ИС </w:t>
      </w:r>
      <w:r w:rsidRPr="00350BDC">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350BDC">
        <w:rPr>
          <w:rFonts w:ascii="Times New Roman" w:hAnsi="Times New Roman" w:cs="Times New Roman"/>
          <w:sz w:val="24"/>
          <w:szCs w:val="24"/>
        </w:rPr>
        <w:t>Портале</w:t>
      </w:r>
      <w:r w:rsidRPr="00350BDC">
        <w:rPr>
          <w:rFonts w:ascii="Times New Roman" w:hAnsi="Times New Roman" w:cs="Times New Roman"/>
          <w:bCs/>
          <w:sz w:val="24"/>
          <w:szCs w:val="24"/>
        </w:rPr>
        <w:t xml:space="preserve"> с использованием ИС.</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3448CD" w:rsidRPr="006B7C28" w:rsidRDefault="003448CD" w:rsidP="003448CD">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3448CD" w:rsidRPr="006B7C28" w:rsidRDefault="003448CD" w:rsidP="003448CD">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6B7C28">
        <w:rPr>
          <w:rFonts w:ascii="Times New Roman" w:hAnsi="Times New Roman" w:cs="Times New Roman"/>
          <w:b/>
          <w:i/>
          <w:color w:val="auto"/>
          <w:sz w:val="24"/>
          <w:szCs w:val="24"/>
        </w:rPr>
        <w:t>Административная процедура по межведомственному информационному взаимодействию</w:t>
      </w:r>
    </w:p>
    <w:p w:rsidR="003448CD" w:rsidRPr="006B7C28" w:rsidRDefault="003448CD" w:rsidP="003448CD">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r w:rsidRPr="006B7C28">
        <w:rPr>
          <w:rFonts w:ascii="Times New Roman" w:hAnsi="Times New Roman" w:cs="Times New Roman"/>
          <w:b/>
          <w:i/>
          <w:color w:val="auto"/>
          <w:sz w:val="24"/>
          <w:szCs w:val="24"/>
        </w:rPr>
        <w:t>пунктом 9 типового положения Административного регламента</w:t>
      </w:r>
      <w:r w:rsidRPr="006B7C28">
        <w:rPr>
          <w:rFonts w:ascii="Times New Roman" w:hAnsi="Times New Roman" w:cs="Times New Roman"/>
          <w:color w:val="auto"/>
          <w:sz w:val="24"/>
          <w:szCs w:val="24"/>
        </w:rPr>
        <w:t>. В этом случае в зависимости от представленных документов должностное лицо Подразделения, ответственное за рассмотрение поступившего заявления, осуществляет подготовку и направление следующих межведомственных запросов:</w:t>
      </w:r>
    </w:p>
    <w:p w:rsidR="003448CD" w:rsidRPr="006B7C28" w:rsidRDefault="003448CD" w:rsidP="003448CD">
      <w:pPr>
        <w:pStyle w:val="23"/>
        <w:numPr>
          <w:ilvl w:val="0"/>
          <w:numId w:val="9"/>
        </w:numPr>
        <w:tabs>
          <w:tab w:val="left" w:pos="426"/>
          <w:tab w:val="left" w:pos="851"/>
        </w:tabs>
        <w:spacing w:before="0" w:after="0" w:line="240" w:lineRule="auto"/>
        <w:ind w:left="0" w:right="23" w:firstLine="567"/>
        <w:jc w:val="both"/>
        <w:rPr>
          <w:rFonts w:ascii="Times New Roman" w:hAnsi="Times New Roman" w:cs="Times New Roman"/>
          <w:color w:val="auto"/>
          <w:sz w:val="24"/>
          <w:szCs w:val="24"/>
        </w:rPr>
      </w:pPr>
      <w:bookmarkStart w:id="0" w:name="_GoBack"/>
      <w:bookmarkEnd w:id="0"/>
      <w:r w:rsidRPr="006B7C28">
        <w:rPr>
          <w:rFonts w:ascii="Times New Roman" w:hAnsi="Times New Roman" w:cs="Times New Roman"/>
          <w:color w:val="auto"/>
          <w:sz w:val="24"/>
          <w:szCs w:val="24"/>
        </w:rPr>
        <w:t>в ФНС России о предоставлении выписки из ЕГРЮЛ о юридическом лице, являющемся заявителем;</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2) в Росреестр о предоставлении выписок из ЕГРН:</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 об основных характеристиках и зарегистрированных правах на земельный участок;</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lastRenderedPageBreak/>
        <w:t>- об основных характеристиках и зарегистрированных правах на здание, сооружение, находящиеся на земельном участке.</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№210-ФЗ «Об организации предоставления государственных и муниципальных услуг».</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В течение 1 дня, следующего за днем получения запрашиваемой информации (документов), должностное лицо Подразделения, ответственное за рассмотрение поступившего заявления, проверяет полноту полученной информации (документов).</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В случае поступления запрошенной информации (документов) не в полном объеме или содержащей противоречивые сведения должностное лицо Подразделения,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i/>
          <w:color w:val="auto"/>
          <w:sz w:val="24"/>
          <w:szCs w:val="24"/>
        </w:rPr>
      </w:pPr>
      <w:r w:rsidRPr="006B7C28">
        <w:rPr>
          <w:rFonts w:ascii="Times New Roman" w:hAnsi="Times New Roman" w:cs="Times New Roman"/>
          <w:color w:val="auto"/>
          <w:sz w:val="24"/>
          <w:szCs w:val="24"/>
        </w:rPr>
        <w:t xml:space="preserve">При приеме заявления о предоставлении муниципальной услуги с приложением документов (сведений, содержащихся в них), предусмотренных </w:t>
      </w:r>
      <w:r w:rsidRPr="006B7C28">
        <w:rPr>
          <w:rFonts w:ascii="Times New Roman" w:hAnsi="Times New Roman" w:cs="Times New Roman"/>
          <w:b/>
          <w:i/>
          <w:color w:val="auto"/>
          <w:sz w:val="24"/>
          <w:szCs w:val="24"/>
        </w:rPr>
        <w:t>пунктом Административного регламента</w:t>
      </w:r>
      <w:r w:rsidRPr="006B7C28">
        <w:rPr>
          <w:rFonts w:ascii="Times New Roman" w:hAnsi="Times New Roman" w:cs="Times New Roman"/>
          <w:color w:val="auto"/>
          <w:sz w:val="24"/>
          <w:szCs w:val="24"/>
        </w:rPr>
        <w:t xml:space="preserve">, административная процедура по межведомственному взаимодействию не проводится. В этом случае должностное лицо Подразделения, ответственное за рассмотрение поступившего заявления, приступает к выполнению </w:t>
      </w:r>
      <w:r w:rsidRPr="006B7C28">
        <w:rPr>
          <w:rFonts w:ascii="Times New Roman" w:hAnsi="Times New Roman" w:cs="Times New Roman"/>
          <w:b/>
          <w:i/>
          <w:color w:val="auto"/>
          <w:sz w:val="24"/>
          <w:szCs w:val="24"/>
        </w:rPr>
        <w:t xml:space="preserve">административной процедуры по </w:t>
      </w:r>
      <w:r w:rsidR="006B7C28">
        <w:rPr>
          <w:rFonts w:ascii="Times New Roman" w:hAnsi="Times New Roman" w:cs="Times New Roman"/>
          <w:i/>
          <w:color w:val="auto"/>
          <w:sz w:val="24"/>
          <w:szCs w:val="24"/>
        </w:rPr>
        <w:t>Окского сельского поселения</w:t>
      </w:r>
      <w:r w:rsidRPr="006B7C28">
        <w:rPr>
          <w:rFonts w:ascii="Times New Roman" w:hAnsi="Times New Roman" w:cs="Times New Roman"/>
          <w:color w:val="auto"/>
          <w:sz w:val="24"/>
          <w:szCs w:val="24"/>
        </w:rPr>
        <w:t>.</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Направление межведомственного запроса в электронной форме может осуществляться с использованием ИС. В этом случае межведомственный запрос должен быть подписан электронной подписью.</w:t>
      </w:r>
    </w:p>
    <w:p w:rsidR="003448CD" w:rsidRPr="006B7C28" w:rsidRDefault="003448CD" w:rsidP="003448CD">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 xml:space="preserve">Результатом выполнения административной процедуры по межведомственному информационному взаимодействию являются документы или сведения, указанные </w:t>
      </w:r>
      <w:r w:rsidRPr="006B7C28">
        <w:rPr>
          <w:rFonts w:ascii="Times New Roman" w:hAnsi="Times New Roman" w:cs="Times New Roman"/>
          <w:b/>
          <w:i/>
          <w:color w:val="auto"/>
          <w:sz w:val="24"/>
          <w:szCs w:val="24"/>
        </w:rPr>
        <w:t>в пункте 9 Административного регламента</w:t>
      </w:r>
      <w:r w:rsidRPr="006B7C28">
        <w:rPr>
          <w:rFonts w:ascii="Times New Roman" w:hAnsi="Times New Roman" w:cs="Times New Roman"/>
          <w:color w:val="auto"/>
          <w:sz w:val="24"/>
          <w:szCs w:val="24"/>
        </w:rPr>
        <w:t>, полученные по межведомственным запросам.</w:t>
      </w:r>
    </w:p>
    <w:p w:rsidR="003448CD" w:rsidRPr="006B7C28" w:rsidRDefault="003448CD" w:rsidP="003448CD">
      <w:pPr>
        <w:pStyle w:val="23"/>
        <w:shd w:val="clear" w:color="auto" w:fill="auto"/>
        <w:tabs>
          <w:tab w:val="left" w:pos="426"/>
        </w:tabs>
        <w:spacing w:before="0" w:after="0" w:line="240" w:lineRule="auto"/>
        <w:ind w:right="23" w:firstLine="567"/>
        <w:jc w:val="both"/>
        <w:rPr>
          <w:rFonts w:ascii="Times New Roman" w:hAnsi="Times New Roman" w:cs="Times New Roman"/>
          <w:color w:val="auto"/>
          <w:sz w:val="24"/>
          <w:szCs w:val="24"/>
        </w:rPr>
      </w:pPr>
      <w:r w:rsidRPr="006B7C28">
        <w:rPr>
          <w:rFonts w:ascii="Times New Roman" w:hAnsi="Times New Roman" w:cs="Times New Roman"/>
          <w:color w:val="auto"/>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w:t>
      </w:r>
    </w:p>
    <w:p w:rsidR="003448CD" w:rsidRDefault="003448CD" w:rsidP="003448CD">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317EC1" w:rsidRPr="00350BDC" w:rsidRDefault="00317EC1" w:rsidP="00317EC1">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(в рамках административной процедуры по подготовке и оформлению результата предоставления муниципальной услуги)</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317EC1" w:rsidRPr="00350BDC" w:rsidRDefault="00317EC1" w:rsidP="00317EC1">
      <w:pPr>
        <w:pStyle w:val="ConsPlusNormal"/>
        <w:ind w:firstLine="567"/>
        <w:jc w:val="both"/>
        <w:rPr>
          <w:rFonts w:ascii="Times New Roman" w:hAnsi="Times New Roman" w:cs="Times New Roman"/>
          <w:bCs/>
          <w:sz w:val="24"/>
          <w:szCs w:val="24"/>
        </w:rPr>
      </w:pPr>
      <w:r w:rsidRPr="00350BDC">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317EC1" w:rsidRPr="00350BDC" w:rsidRDefault="00317EC1" w:rsidP="00317EC1">
      <w:pPr>
        <w:pStyle w:val="ConsPlusNormal"/>
        <w:ind w:firstLine="567"/>
        <w:jc w:val="both"/>
        <w:rPr>
          <w:rFonts w:ascii="Times New Roman" w:hAnsi="Times New Roman" w:cs="Times New Roman"/>
          <w:bCs/>
          <w:sz w:val="24"/>
          <w:szCs w:val="24"/>
        </w:rPr>
      </w:pPr>
    </w:p>
    <w:p w:rsidR="00317EC1" w:rsidRPr="00350BDC" w:rsidRDefault="00317EC1" w:rsidP="00317EC1">
      <w:pPr>
        <w:pStyle w:val="23"/>
        <w:numPr>
          <w:ilvl w:val="0"/>
          <w:numId w:val="4"/>
        </w:numPr>
        <w:shd w:val="clear" w:color="auto" w:fill="auto"/>
        <w:tabs>
          <w:tab w:val="left" w:pos="426"/>
        </w:tabs>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w:t>
      </w:r>
      <w:r w:rsidRPr="00350BDC">
        <w:rPr>
          <w:rFonts w:ascii="Times New Roman" w:hAnsi="Times New Roman" w:cs="Times New Roman"/>
          <w:b/>
          <w:i/>
          <w:color w:val="auto"/>
          <w:sz w:val="24"/>
          <w:szCs w:val="24"/>
        </w:rPr>
        <w:lastRenderedPageBreak/>
        <w:t xml:space="preserve">поступающим с Портала </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317EC1" w:rsidRPr="00350BDC" w:rsidRDefault="00317EC1" w:rsidP="00317EC1">
      <w:pPr>
        <w:pStyle w:val="ConsPlusNormal"/>
        <w:ind w:firstLine="709"/>
        <w:jc w:val="both"/>
        <w:rPr>
          <w:rFonts w:ascii="Times New Roman" w:hAnsi="Times New Roman" w:cs="Times New Roman"/>
          <w:bCs/>
          <w:sz w:val="24"/>
          <w:szCs w:val="24"/>
        </w:rPr>
      </w:pPr>
      <w:r w:rsidRPr="00350BDC">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317EC1" w:rsidRPr="00350BDC" w:rsidRDefault="00317EC1" w:rsidP="00317EC1">
      <w:pPr>
        <w:pStyle w:val="ConsPlusNormal"/>
        <w:ind w:firstLine="709"/>
        <w:jc w:val="both"/>
        <w:rPr>
          <w:rFonts w:ascii="Times New Roman" w:hAnsi="Times New Roman" w:cs="Times New Roman"/>
          <w:bCs/>
          <w:sz w:val="24"/>
          <w:szCs w:val="24"/>
        </w:rPr>
      </w:pPr>
      <w:r w:rsidRPr="00350BDC">
        <w:rPr>
          <w:rFonts w:ascii="Times New Roman" w:hAnsi="Times New Roman" w:cs="Times New Roman"/>
          <w:bCs/>
          <w:sz w:val="24"/>
          <w:szCs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rsidR="00317EC1" w:rsidRPr="00350BDC" w:rsidRDefault="00317EC1" w:rsidP="00317EC1">
      <w:pPr>
        <w:pStyle w:val="ConsPlusNormal"/>
        <w:ind w:firstLine="709"/>
        <w:jc w:val="both"/>
        <w:rPr>
          <w:rFonts w:ascii="Times New Roman" w:hAnsi="Times New Roman" w:cs="Times New Roman"/>
          <w:bCs/>
          <w:sz w:val="24"/>
          <w:szCs w:val="24"/>
        </w:rPr>
      </w:pPr>
      <w:r w:rsidRPr="00350BDC">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317EC1" w:rsidRPr="00350BDC" w:rsidRDefault="00317EC1" w:rsidP="00317EC1">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Подразделении по запросам, поступающим с Портала </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317EC1" w:rsidRPr="00350BDC" w:rsidRDefault="00317EC1" w:rsidP="00317EC1">
      <w:pPr>
        <w:widowControl/>
        <w:autoSpaceDE w:val="0"/>
        <w:autoSpaceDN w:val="0"/>
        <w:adjustRightInd w:val="0"/>
        <w:jc w:val="both"/>
        <w:outlineLvl w:val="0"/>
        <w:rPr>
          <w:rFonts w:ascii="Times New Roman" w:hAnsi="Times New Roman" w:cs="Times New Roman"/>
          <w:color w:val="auto"/>
        </w:rPr>
      </w:pP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317EC1" w:rsidRPr="00350BDC" w:rsidRDefault="00317EC1" w:rsidP="00317EC1">
      <w:pPr>
        <w:pStyle w:val="ConsPlusNormal"/>
        <w:ind w:firstLine="540"/>
        <w:jc w:val="both"/>
        <w:rPr>
          <w:rFonts w:ascii="Times New Roman" w:hAnsi="Times New Roman" w:cs="Times New Roman"/>
          <w:bCs/>
          <w:sz w:val="24"/>
          <w:szCs w:val="24"/>
        </w:rPr>
      </w:pPr>
    </w:p>
    <w:p w:rsidR="00317EC1" w:rsidRPr="00350BDC" w:rsidRDefault="00317EC1" w:rsidP="00317EC1">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350BDC">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317EC1" w:rsidRPr="00350BDC" w:rsidRDefault="00317EC1" w:rsidP="00317EC1">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 выясняет у заявителя номер, указанный в расписке в получении документов;</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 делает запись в расписке или АИС МФЦ о выдаче документов;</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 xml:space="preserve">– знакомит заявителя с перечнем выдаваемых документов (оглашает названия выдаваемых документов). Заявитель расписывается в получении результата </w:t>
      </w:r>
      <w:r w:rsidRPr="00350BDC">
        <w:rPr>
          <w:rFonts w:ascii="Times New Roman" w:hAnsi="Times New Roman" w:cs="Times New Roman"/>
          <w:bCs/>
          <w:sz w:val="24"/>
          <w:szCs w:val="24"/>
        </w:rPr>
        <w:lastRenderedPageBreak/>
        <w:t>предоставления муниципальной услуги в расписке;</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317EC1" w:rsidRPr="00350BDC" w:rsidRDefault="00317EC1" w:rsidP="00317EC1">
      <w:pPr>
        <w:pStyle w:val="ConsPlusNormal"/>
        <w:ind w:firstLine="540"/>
        <w:jc w:val="both"/>
        <w:rPr>
          <w:rFonts w:ascii="Times New Roman" w:hAnsi="Times New Roman" w:cs="Times New Roman"/>
          <w:bCs/>
          <w:sz w:val="24"/>
          <w:szCs w:val="24"/>
        </w:rPr>
      </w:pPr>
      <w:r w:rsidRPr="00350BDC">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EB66CF" w:rsidRPr="00350BDC" w:rsidRDefault="00EB66CF" w:rsidP="00EB66CF">
      <w:pPr>
        <w:autoSpaceDE w:val="0"/>
        <w:autoSpaceDN w:val="0"/>
        <w:adjustRightInd w:val="0"/>
        <w:ind w:firstLine="708"/>
        <w:jc w:val="both"/>
        <w:rPr>
          <w:rFonts w:ascii="Times New Roman" w:eastAsiaTheme="minorEastAsia" w:hAnsi="Times New Roman" w:cs="Times New Roman"/>
          <w:color w:val="auto"/>
        </w:rPr>
      </w:pPr>
    </w:p>
    <w:p w:rsidR="00EB66CF" w:rsidRDefault="00EB66CF"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Default="006B7C28" w:rsidP="00EB66CF">
      <w:pPr>
        <w:autoSpaceDE w:val="0"/>
        <w:autoSpaceDN w:val="0"/>
        <w:adjustRightInd w:val="0"/>
        <w:ind w:firstLine="708"/>
        <w:jc w:val="both"/>
        <w:rPr>
          <w:rFonts w:ascii="Times New Roman" w:eastAsiaTheme="minorEastAsia" w:hAnsi="Times New Roman" w:cs="Times New Roman"/>
          <w:color w:val="auto"/>
        </w:rPr>
      </w:pPr>
    </w:p>
    <w:p w:rsidR="006B7C28" w:rsidRPr="00350BDC" w:rsidRDefault="006B7C28" w:rsidP="00EB66CF">
      <w:pPr>
        <w:autoSpaceDE w:val="0"/>
        <w:autoSpaceDN w:val="0"/>
        <w:adjustRightInd w:val="0"/>
        <w:ind w:firstLine="708"/>
        <w:jc w:val="both"/>
        <w:rPr>
          <w:rFonts w:ascii="Times New Roman" w:eastAsiaTheme="minorEastAsia" w:hAnsi="Times New Roman" w:cs="Times New Roman"/>
          <w:color w:val="auto"/>
        </w:rPr>
      </w:pPr>
    </w:p>
    <w:p w:rsidR="00EB66CF" w:rsidRPr="00350BDC" w:rsidRDefault="00EB66CF" w:rsidP="00EB66CF">
      <w:pPr>
        <w:autoSpaceDE w:val="0"/>
        <w:autoSpaceDN w:val="0"/>
        <w:adjustRightInd w:val="0"/>
        <w:ind w:firstLine="708"/>
        <w:jc w:val="both"/>
        <w:rPr>
          <w:rFonts w:ascii="Times New Roman" w:eastAsiaTheme="minorEastAsia" w:hAnsi="Times New Roman" w:cs="Times New Roman"/>
          <w:color w:val="auto"/>
        </w:rPr>
      </w:pPr>
    </w:p>
    <w:p w:rsidR="0076309B" w:rsidRPr="00350BDC" w:rsidRDefault="0076309B" w:rsidP="00D3045D">
      <w:pPr>
        <w:widowControl/>
        <w:autoSpaceDE w:val="0"/>
        <w:autoSpaceDN w:val="0"/>
        <w:adjustRightInd w:val="0"/>
        <w:rPr>
          <w:rFonts w:ascii="Times New Roman" w:hAnsi="Times New Roman" w:cs="Times New Roman"/>
          <w:color w:val="auto"/>
        </w:rPr>
        <w:sectPr w:rsidR="0076309B" w:rsidRPr="00350BDC" w:rsidSect="002B7D76">
          <w:type w:val="continuous"/>
          <w:pgSz w:w="11905" w:h="16838"/>
          <w:pgMar w:top="568" w:right="850" w:bottom="284" w:left="1701" w:header="0" w:footer="0" w:gutter="0"/>
          <w:cols w:space="720"/>
          <w:noEndnote/>
        </w:sectPr>
      </w:pPr>
    </w:p>
    <w:p w:rsidR="008237A7" w:rsidRPr="00350BDC" w:rsidRDefault="008237A7" w:rsidP="008237A7">
      <w:pPr>
        <w:widowControl/>
        <w:autoSpaceDE w:val="0"/>
        <w:autoSpaceDN w:val="0"/>
        <w:adjustRightInd w:val="0"/>
        <w:jc w:val="right"/>
        <w:outlineLvl w:val="0"/>
        <w:rPr>
          <w:rFonts w:ascii="Times New Roman" w:hAnsi="Times New Roman" w:cs="Times New Roman"/>
          <w:color w:val="auto"/>
        </w:rPr>
      </w:pPr>
      <w:r w:rsidRPr="00350BDC">
        <w:rPr>
          <w:rFonts w:ascii="Times New Roman" w:hAnsi="Times New Roman" w:cs="Times New Roman"/>
          <w:color w:val="auto"/>
        </w:rPr>
        <w:lastRenderedPageBreak/>
        <w:t>Приложение N 1</w:t>
      </w:r>
    </w:p>
    <w:p w:rsidR="008237A7" w:rsidRPr="00350BDC" w:rsidRDefault="008237A7" w:rsidP="008237A7">
      <w:pPr>
        <w:widowControl/>
        <w:autoSpaceDE w:val="0"/>
        <w:autoSpaceDN w:val="0"/>
        <w:adjustRightInd w:val="0"/>
        <w:jc w:val="right"/>
        <w:rPr>
          <w:rFonts w:ascii="Times New Roman" w:hAnsi="Times New Roman" w:cs="Times New Roman"/>
          <w:color w:val="auto"/>
        </w:rPr>
      </w:pPr>
      <w:r w:rsidRPr="00350BDC">
        <w:rPr>
          <w:rFonts w:ascii="Times New Roman" w:hAnsi="Times New Roman" w:cs="Times New Roman"/>
          <w:color w:val="auto"/>
        </w:rPr>
        <w:t>к Административному регламенту</w:t>
      </w: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ПРИМЕРНАЯ ФОРМА ЗАЯВЛЕНИЯ</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О ПРЕДВАРИТЕЛЬНОМ СОГЛАСОВАНИИ ПРЕДОСТАВЛЕНИЯ</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ЗЕМЕЛЬНОГО УЧАСТКА</w:t>
      </w:r>
    </w:p>
    <w:p w:rsidR="008237A7" w:rsidRPr="00350BDC" w:rsidRDefault="008237A7" w:rsidP="008237A7">
      <w:pPr>
        <w:widowControl/>
        <w:autoSpaceDE w:val="0"/>
        <w:autoSpaceDN w:val="0"/>
        <w:adjustRightInd w:val="0"/>
        <w:jc w:val="both"/>
        <w:rPr>
          <w:color w:val="auto"/>
          <w:sz w:val="20"/>
          <w:szCs w:val="20"/>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От 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(для физических лиц - фамилия, имя и (при наличии) отчество, место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жительства, реквизиты документа, удостоверяющего личность (для гражданина);</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для юридического лица - наименование и место нахождения, а также</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государственный регистрационный номер записи о государственной регистрации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юридического лица в едином государственном реестре юридических лиц 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идентификационный номер налогоплательщика, за исключением случаев, если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заявителем является иностранное юридическое лицо)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 (далее - заявитель).</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Прошу предварительно согласовать предоставление земельного участка</w:t>
      </w:r>
    </w:p>
    <w:p w:rsidR="008237A7" w:rsidRPr="00350BDC" w:rsidRDefault="008237A7" w:rsidP="008237A7">
      <w:pPr>
        <w:widowControl/>
        <w:autoSpaceDE w:val="0"/>
        <w:autoSpaceDN w:val="0"/>
        <w:adjustRightInd w:val="0"/>
        <w:jc w:val="both"/>
        <w:rPr>
          <w:rFonts w:ascii="Times New Roman" w:hAnsi="Times New Roman" w:cs="Times New Roman"/>
          <w:color w:val="auto"/>
        </w:rPr>
      </w:pPr>
    </w:p>
    <w:tbl>
      <w:tblPr>
        <w:tblW w:w="0" w:type="auto"/>
        <w:tblInd w:w="-5" w:type="dxa"/>
        <w:tblLayout w:type="fixed"/>
        <w:tblCellMar>
          <w:top w:w="102" w:type="dxa"/>
          <w:left w:w="62" w:type="dxa"/>
          <w:bottom w:w="102" w:type="dxa"/>
          <w:right w:w="62" w:type="dxa"/>
        </w:tblCellMar>
        <w:tblLook w:val="0000"/>
      </w:tblPr>
      <w:tblGrid>
        <w:gridCol w:w="9581"/>
      </w:tblGrid>
      <w:tr w:rsidR="00350BDC" w:rsidRPr="00350BDC">
        <w:tc>
          <w:tcPr>
            <w:tcW w:w="9581" w:type="dxa"/>
            <w:tcBorders>
              <w:top w:val="single" w:sz="4" w:space="0" w:color="auto"/>
              <w:left w:val="single" w:sz="4" w:space="0" w:color="auto"/>
              <w:bottom w:val="single" w:sz="4" w:space="0" w:color="auto"/>
              <w:right w:val="single" w:sz="4" w:space="0" w:color="auto"/>
            </w:tcBorders>
          </w:tcPr>
          <w:p w:rsidR="008237A7" w:rsidRPr="00350BDC" w:rsidRDefault="008237A7" w:rsidP="008237A7">
            <w:pPr>
              <w:widowControl/>
              <w:autoSpaceDE w:val="0"/>
              <w:autoSpaceDN w:val="0"/>
              <w:adjustRightInd w:val="0"/>
              <w:rPr>
                <w:rFonts w:ascii="Times New Roman" w:hAnsi="Times New Roman" w:cs="Times New Roman"/>
                <w:color w:val="auto"/>
              </w:rPr>
            </w:pPr>
          </w:p>
        </w:tc>
      </w:tr>
      <w:tr w:rsidR="00350BDC" w:rsidRPr="00350BDC">
        <w:tc>
          <w:tcPr>
            <w:tcW w:w="9581" w:type="dxa"/>
            <w:tcBorders>
              <w:top w:val="single" w:sz="4" w:space="0" w:color="auto"/>
              <w:left w:val="single" w:sz="4" w:space="0" w:color="auto"/>
              <w:bottom w:val="single" w:sz="4" w:space="0" w:color="auto"/>
              <w:right w:val="single" w:sz="4" w:space="0" w:color="auto"/>
            </w:tcBorders>
          </w:tcPr>
          <w:p w:rsidR="008237A7" w:rsidRPr="00350BDC" w:rsidRDefault="008237A7" w:rsidP="008237A7">
            <w:pPr>
              <w:widowControl/>
              <w:autoSpaceDE w:val="0"/>
              <w:autoSpaceDN w:val="0"/>
              <w:adjustRightInd w:val="0"/>
              <w:rPr>
                <w:rFonts w:ascii="Times New Roman" w:hAnsi="Times New Roman" w:cs="Times New Roman"/>
                <w:color w:val="auto"/>
              </w:rPr>
            </w:pPr>
          </w:p>
        </w:tc>
      </w:tr>
      <w:tr w:rsidR="00350BDC" w:rsidRPr="00350BDC">
        <w:tc>
          <w:tcPr>
            <w:tcW w:w="9581" w:type="dxa"/>
            <w:tcBorders>
              <w:top w:val="single" w:sz="4" w:space="0" w:color="auto"/>
              <w:left w:val="single" w:sz="4" w:space="0" w:color="auto"/>
              <w:bottom w:val="single" w:sz="4" w:space="0" w:color="auto"/>
              <w:right w:val="single" w:sz="4" w:space="0" w:color="auto"/>
            </w:tcBorders>
          </w:tcPr>
          <w:p w:rsidR="008237A7" w:rsidRPr="00350BDC" w:rsidRDefault="008237A7" w:rsidP="008237A7">
            <w:pPr>
              <w:widowControl/>
              <w:autoSpaceDE w:val="0"/>
              <w:autoSpaceDN w:val="0"/>
              <w:adjustRightInd w:val="0"/>
              <w:jc w:val="center"/>
              <w:rPr>
                <w:rFonts w:ascii="Times New Roman" w:hAnsi="Times New Roman" w:cs="Times New Roman"/>
                <w:color w:val="auto"/>
              </w:rPr>
            </w:pPr>
            <w:r w:rsidRPr="00350BDC">
              <w:rPr>
                <w:rFonts w:ascii="Times New Roman" w:hAnsi="Times New Roman" w:cs="Times New Roman"/>
                <w:color w:val="auto"/>
              </w:rPr>
              <w:t>_________________________________________________________</w:t>
            </w:r>
          </w:p>
        </w:tc>
      </w:tr>
      <w:tr w:rsidR="00350BDC" w:rsidRPr="00350BDC">
        <w:tc>
          <w:tcPr>
            <w:tcW w:w="9581" w:type="dxa"/>
            <w:tcBorders>
              <w:top w:val="single" w:sz="4" w:space="0" w:color="auto"/>
              <w:left w:val="single" w:sz="4" w:space="0" w:color="auto"/>
              <w:bottom w:val="single" w:sz="4" w:space="0" w:color="auto"/>
              <w:right w:val="single" w:sz="4" w:space="0" w:color="auto"/>
            </w:tcBorders>
          </w:tcPr>
          <w:p w:rsidR="008237A7" w:rsidRPr="00350BDC" w:rsidRDefault="008237A7" w:rsidP="008237A7">
            <w:pPr>
              <w:widowControl/>
              <w:autoSpaceDE w:val="0"/>
              <w:autoSpaceDN w:val="0"/>
              <w:adjustRightInd w:val="0"/>
              <w:jc w:val="center"/>
              <w:rPr>
                <w:rFonts w:ascii="Times New Roman" w:hAnsi="Times New Roman" w:cs="Times New Roman"/>
                <w:color w:val="auto"/>
              </w:rPr>
            </w:pPr>
            <w:r w:rsidRPr="00350BDC">
              <w:rPr>
                <w:rFonts w:ascii="Times New Roman" w:hAnsi="Times New Roman" w:cs="Times New Roman"/>
                <w:color w:val="auto"/>
              </w:rPr>
              <w:lastRenderedPageBreak/>
              <w:t>(площадь, адрес, иное описание местоположения)</w:t>
            </w:r>
          </w:p>
        </w:tc>
      </w:tr>
    </w:tbl>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Цель использования земельного участка: 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Кадастровый номер земельного участка_______________________________________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(заявление о предварительном согласовании предоставления которого подано, в</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случае, если границы такого земельного участка подлежат уточнению в</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соответствии с Федеральным </w:t>
      </w:r>
      <w:hyperlink r:id="rId10" w:history="1">
        <w:r w:rsidRPr="00350BDC">
          <w:rPr>
            <w:color w:val="auto"/>
            <w:sz w:val="20"/>
            <w:szCs w:val="20"/>
          </w:rPr>
          <w:t>законом</w:t>
        </w:r>
      </w:hyperlink>
      <w:r w:rsidRPr="00350BDC">
        <w:rPr>
          <w:color w:val="auto"/>
          <w:sz w:val="20"/>
          <w:szCs w:val="20"/>
        </w:rPr>
        <w:t xml:space="preserve"> от 24.07.2007 N 221-ФЗ "О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государственном кадастре недвижимости");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Реквизиты решения об утверждении проекта межевания территории______________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(если образование</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земельного участка, заявление о предварительном согласовании предоставления</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которого подано, предусмотрено указанным проектом)</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Кадастровый  номер  земельного  участка  или  кадастровые  номера земельных</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участков___________________________________________________________________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(из которых в соответствии с проектом межевания территории, со схемой</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расположения земельного участка или с проектной документацией 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местоположении, границах, площади и об иных количественных и качественных</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характеристиках лесных участков предусмотрено образование испрашиваемого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земельного участка, в случае, если сведения о таких земельных участках</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внесены в государственный кадастр недвижимости)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Основание предоставления земельного участка без проведения торгов 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(из числа предусмотренных </w:t>
      </w:r>
      <w:hyperlink r:id="rId11" w:history="1">
        <w:r w:rsidRPr="00350BDC">
          <w:rPr>
            <w:color w:val="auto"/>
            <w:sz w:val="20"/>
            <w:szCs w:val="20"/>
          </w:rPr>
          <w:t>пунктом 2 статьи 39.3</w:t>
        </w:r>
      </w:hyperlink>
      <w:r w:rsidRPr="00350BDC">
        <w:rPr>
          <w:color w:val="auto"/>
          <w:sz w:val="20"/>
          <w:szCs w:val="20"/>
        </w:rPr>
        <w:t xml:space="preserve">, </w:t>
      </w:r>
      <w:hyperlink r:id="rId12" w:history="1">
        <w:r w:rsidRPr="00350BDC">
          <w:rPr>
            <w:color w:val="auto"/>
            <w:sz w:val="20"/>
            <w:szCs w:val="20"/>
          </w:rPr>
          <w:t>статьей 39.5</w:t>
        </w:r>
      </w:hyperlink>
      <w:r w:rsidRPr="00350BDC">
        <w:rPr>
          <w:color w:val="auto"/>
          <w:sz w:val="20"/>
          <w:szCs w:val="20"/>
        </w:rPr>
        <w:t xml:space="preserve">, </w:t>
      </w:r>
      <w:hyperlink r:id="rId13" w:history="1">
        <w:r w:rsidRPr="00350BDC">
          <w:rPr>
            <w:color w:val="auto"/>
            <w:sz w:val="20"/>
            <w:szCs w:val="20"/>
          </w:rPr>
          <w:t>пунктом 2</w:t>
        </w:r>
      </w:hyperlink>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статьи 39.6 или </w:t>
      </w:r>
      <w:hyperlink r:id="rId14" w:history="1">
        <w:r w:rsidRPr="00350BDC">
          <w:rPr>
            <w:color w:val="auto"/>
            <w:sz w:val="20"/>
            <w:szCs w:val="20"/>
          </w:rPr>
          <w:t>пунктом 2 статьи 39.10</w:t>
        </w:r>
      </w:hyperlink>
      <w:r w:rsidRPr="00350BDC">
        <w:rPr>
          <w:color w:val="auto"/>
          <w:sz w:val="20"/>
          <w:szCs w:val="20"/>
        </w:rPr>
        <w:t xml:space="preserve"> Земельного кодекса Российской</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Федерации)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Вид права, на котором заявитель желает приобрести земельный участок 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(если предоставление</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земельного участка возможно на нескольких видах прав)</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Реквизиты  решения  об  изъятии  земельного участка для государственных или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муниципальных нужд 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(в случае, если земельный участок предоставляется взамен земельного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участка, изымаемого для государственных или муниципальных нужд)</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Реквизиты  решения об утверждении документа территориального планирования 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(или) проекта планировки территории 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(в случае, если земельный участок предоставляется для размещения объектов,</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предусмотренных указанными документом и (или) проектом)</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Почтовый  адрес  и  (или)  адрес  электронной  почты для связи с заявителем</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Способ выдачи результата предоставления услуги_____________________________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Дополнительно сообщаю: 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 ____________ 20__ г.</w:t>
      </w:r>
    </w:p>
    <w:p w:rsidR="008237A7" w:rsidRPr="00350BDC" w:rsidRDefault="008237A7" w:rsidP="008237A7">
      <w:pPr>
        <w:widowControl/>
        <w:autoSpaceDE w:val="0"/>
        <w:autoSpaceDN w:val="0"/>
        <w:adjustRightInd w:val="0"/>
        <w:jc w:val="both"/>
        <w:rPr>
          <w:color w:val="auto"/>
          <w:sz w:val="20"/>
          <w:szCs w:val="20"/>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Заявитель ___________________________________________________ 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(Ф.И.О. физического лица, представителя юридического   (подпись)</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лица)</w:t>
      </w: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EB66CF" w:rsidRPr="00350BDC" w:rsidRDefault="00EB66CF" w:rsidP="008237A7">
      <w:pPr>
        <w:widowControl/>
        <w:autoSpaceDE w:val="0"/>
        <w:autoSpaceDN w:val="0"/>
        <w:adjustRightInd w:val="0"/>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8237A7" w:rsidRPr="00350BDC" w:rsidRDefault="006B7C28" w:rsidP="008237A7">
      <w:pPr>
        <w:widowControl/>
        <w:autoSpaceDE w:val="0"/>
        <w:autoSpaceDN w:val="0"/>
        <w:adjustRightInd w:val="0"/>
        <w:jc w:val="right"/>
        <w:outlineLvl w:val="0"/>
        <w:rPr>
          <w:rFonts w:ascii="Times New Roman" w:hAnsi="Times New Roman" w:cs="Times New Roman"/>
          <w:color w:val="auto"/>
        </w:rPr>
      </w:pPr>
      <w:r>
        <w:rPr>
          <w:rFonts w:ascii="Times New Roman" w:hAnsi="Times New Roman" w:cs="Times New Roman"/>
          <w:color w:val="auto"/>
        </w:rPr>
        <w:t>Приложение N 2</w:t>
      </w:r>
    </w:p>
    <w:p w:rsidR="008237A7" w:rsidRPr="00350BDC" w:rsidRDefault="008237A7" w:rsidP="008237A7">
      <w:pPr>
        <w:widowControl/>
        <w:autoSpaceDE w:val="0"/>
        <w:autoSpaceDN w:val="0"/>
        <w:adjustRightInd w:val="0"/>
        <w:jc w:val="right"/>
        <w:rPr>
          <w:rFonts w:ascii="Times New Roman" w:hAnsi="Times New Roman" w:cs="Times New Roman"/>
          <w:color w:val="auto"/>
        </w:rPr>
      </w:pPr>
      <w:r w:rsidRPr="00350BDC">
        <w:rPr>
          <w:rFonts w:ascii="Times New Roman" w:hAnsi="Times New Roman" w:cs="Times New Roman"/>
          <w:color w:val="auto"/>
        </w:rPr>
        <w:t>к Административному регламенту</w:t>
      </w: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ПРИМЕРНАЯ ФОРМА ЗАЯВЛЕНИЯ</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О ПРЕДОСТАВЛЕНИИ ЗЕМЕЛЬНОГО УЧАСТКА</w:t>
      </w:r>
    </w:p>
    <w:p w:rsidR="008237A7" w:rsidRPr="00350BDC" w:rsidRDefault="008237A7" w:rsidP="008237A7">
      <w:pPr>
        <w:widowControl/>
        <w:autoSpaceDE w:val="0"/>
        <w:autoSpaceDN w:val="0"/>
        <w:adjustRightInd w:val="0"/>
        <w:jc w:val="both"/>
        <w:rPr>
          <w:color w:val="auto"/>
          <w:sz w:val="20"/>
          <w:szCs w:val="20"/>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От 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(для физических лиц - фамилия, имя и (при наличии) отчество, место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жительства, реквизиты документа, удостоверяющего личность (для гражданина);</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для юридического лица - наименование и место нахождения, а также</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государственный регистрационный номер записи о государственной регистрации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юридического лица в едином государственном реестре юридических лиц 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идентификационный номер налогоплательщика, за исключением случаев, если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заявителем является иностранное юридическое лицо)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 (далее - заявитель).</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Прошу предоставить земельный участок_______________________________________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(кадастровый номер)</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Цель использования земельного участка: 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Основание предоставления земельного участка без проведения торгов__________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(из числа предусмотренных </w:t>
      </w:r>
      <w:hyperlink r:id="rId15" w:history="1">
        <w:r w:rsidRPr="00350BDC">
          <w:rPr>
            <w:color w:val="auto"/>
            <w:sz w:val="20"/>
            <w:szCs w:val="20"/>
          </w:rPr>
          <w:t>пунктом 2 статьи 39.3</w:t>
        </w:r>
      </w:hyperlink>
      <w:r w:rsidRPr="00350BDC">
        <w:rPr>
          <w:color w:val="auto"/>
          <w:sz w:val="20"/>
          <w:szCs w:val="20"/>
        </w:rPr>
        <w:t xml:space="preserve">, </w:t>
      </w:r>
      <w:hyperlink r:id="rId16" w:history="1">
        <w:r w:rsidRPr="00350BDC">
          <w:rPr>
            <w:color w:val="auto"/>
            <w:sz w:val="20"/>
            <w:szCs w:val="20"/>
          </w:rPr>
          <w:t>статьей 39.5</w:t>
        </w:r>
      </w:hyperlink>
      <w:r w:rsidRPr="00350BDC">
        <w:rPr>
          <w:color w:val="auto"/>
          <w:sz w:val="20"/>
          <w:szCs w:val="20"/>
        </w:rPr>
        <w:t xml:space="preserve">, </w:t>
      </w:r>
      <w:hyperlink r:id="rId17" w:history="1">
        <w:r w:rsidRPr="00350BDC">
          <w:rPr>
            <w:color w:val="auto"/>
            <w:sz w:val="20"/>
            <w:szCs w:val="20"/>
          </w:rPr>
          <w:t>пунктом 2</w:t>
        </w:r>
      </w:hyperlink>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статьи 39.6 или </w:t>
      </w:r>
      <w:hyperlink r:id="rId18" w:history="1">
        <w:r w:rsidRPr="00350BDC">
          <w:rPr>
            <w:color w:val="auto"/>
            <w:sz w:val="20"/>
            <w:szCs w:val="20"/>
          </w:rPr>
          <w:t>пунктом 2 статьи 39.10</w:t>
        </w:r>
      </w:hyperlink>
      <w:r w:rsidRPr="00350BDC">
        <w:rPr>
          <w:color w:val="auto"/>
          <w:sz w:val="20"/>
          <w:szCs w:val="20"/>
        </w:rPr>
        <w:t xml:space="preserve"> Земельного кодекса Российской</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Федерации)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Вид права, на котором заявитель желает приобрести земельный участок 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lastRenderedPageBreak/>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(если предоставление</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земельного участка возможно на нескольких видах прав)</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Реквизиты  решения  об  изъятии  земельного участка для государственных или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муниципальных нужд_________________________________________________________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(в случае, если земельный участок предоставляется взамен земельного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участка, изымаемого для государственных или муниципальных нужд)</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Реквизиты  решения об утверждении документа территориального планирования и</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(или) проекта планировки территории________________________________________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(если земельный участок предоставляется для размещения 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объектов, предусмотренных этим документом и (или) этим проектом)</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Реквизиты  решения о предварительном согласовании предоставления земельного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участка____________________________________________________________________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___________________________________________________________________________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(в случае, если испрашиваемый земельный участок образовывался или его</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границы уточнялись на основании данного решения)</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Почтовый  адрес  и  (или)  адрес  электронной  почты для связи с заявителем</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Способ выдачи результата предоставления услуги_____________________________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Дополнительно сообщаю: ___________________________________________________.</w:t>
      </w:r>
    </w:p>
    <w:p w:rsidR="008237A7" w:rsidRPr="00350BDC" w:rsidRDefault="008237A7" w:rsidP="008237A7">
      <w:pPr>
        <w:widowControl/>
        <w:autoSpaceDE w:val="0"/>
        <w:autoSpaceDN w:val="0"/>
        <w:adjustRightInd w:val="0"/>
        <w:jc w:val="both"/>
        <w:rPr>
          <w:color w:val="auto"/>
          <w:sz w:val="20"/>
          <w:szCs w:val="20"/>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"____" ____________ 20__ г.</w:t>
      </w:r>
    </w:p>
    <w:p w:rsidR="008237A7" w:rsidRPr="00350BDC" w:rsidRDefault="008237A7" w:rsidP="008237A7">
      <w:pPr>
        <w:widowControl/>
        <w:autoSpaceDE w:val="0"/>
        <w:autoSpaceDN w:val="0"/>
        <w:adjustRightInd w:val="0"/>
        <w:jc w:val="both"/>
        <w:rPr>
          <w:color w:val="auto"/>
          <w:sz w:val="20"/>
          <w:szCs w:val="20"/>
        </w:rPr>
      </w:pP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Заявитель ____________________________________________________ ____________</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(Ф.И.О. физического лица, представителя юридического   (подпись)</w:t>
      </w:r>
    </w:p>
    <w:p w:rsidR="008237A7" w:rsidRPr="00350BDC" w:rsidRDefault="008237A7" w:rsidP="008237A7">
      <w:pPr>
        <w:widowControl/>
        <w:autoSpaceDE w:val="0"/>
        <w:autoSpaceDN w:val="0"/>
        <w:adjustRightInd w:val="0"/>
        <w:jc w:val="both"/>
        <w:rPr>
          <w:color w:val="auto"/>
          <w:sz w:val="20"/>
          <w:szCs w:val="20"/>
        </w:rPr>
      </w:pPr>
      <w:r w:rsidRPr="00350BDC">
        <w:rPr>
          <w:color w:val="auto"/>
          <w:sz w:val="20"/>
          <w:szCs w:val="20"/>
        </w:rPr>
        <w:t xml:space="preserve">                                  лица)</w:t>
      </w: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8237A7" w:rsidRPr="00350BDC" w:rsidRDefault="008237A7" w:rsidP="008237A7">
      <w:pPr>
        <w:widowControl/>
        <w:autoSpaceDE w:val="0"/>
        <w:autoSpaceDN w:val="0"/>
        <w:adjustRightInd w:val="0"/>
        <w:jc w:val="both"/>
        <w:rPr>
          <w:rFonts w:ascii="Times New Roman" w:hAnsi="Times New Roman" w:cs="Times New Roman"/>
          <w:color w:val="auto"/>
        </w:rPr>
      </w:pPr>
    </w:p>
    <w:p w:rsidR="005C6C48" w:rsidRPr="00350BDC" w:rsidRDefault="005C6C48" w:rsidP="00350BDC">
      <w:pPr>
        <w:widowControl/>
        <w:autoSpaceDE w:val="0"/>
        <w:autoSpaceDN w:val="0"/>
        <w:adjustRightInd w:val="0"/>
        <w:rPr>
          <w:rFonts w:ascii="Times New Roman" w:hAnsi="Times New Roman" w:cs="Times New Roman"/>
          <w:color w:val="auto"/>
        </w:rPr>
      </w:pPr>
    </w:p>
    <w:sectPr w:rsidR="005C6C48" w:rsidRPr="00350BDC" w:rsidSect="00417F77">
      <w:type w:val="continuous"/>
      <w:pgSz w:w="11905" w:h="16838"/>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522" w:rsidRDefault="00AE3522" w:rsidP="00BD239C">
      <w:r>
        <w:separator/>
      </w:r>
    </w:p>
  </w:endnote>
  <w:endnote w:type="continuationSeparator" w:id="1">
    <w:p w:rsidR="00AE3522" w:rsidRDefault="00AE3522"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522" w:rsidRDefault="00AE3522"/>
  </w:footnote>
  <w:footnote w:type="continuationSeparator" w:id="1">
    <w:p w:rsidR="00AE3522" w:rsidRDefault="00AE35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E4359E3"/>
    <w:multiLevelType w:val="hybridMultilevel"/>
    <w:tmpl w:val="6726AA3A"/>
    <w:lvl w:ilvl="0" w:tplc="DBE21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AC1039"/>
    <w:multiLevelType w:val="hybridMultilevel"/>
    <w:tmpl w:val="507C0414"/>
    <w:lvl w:ilvl="0" w:tplc="B1E6720E">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E087D"/>
    <w:multiLevelType w:val="hybridMultilevel"/>
    <w:tmpl w:val="9A2AA4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216B7"/>
    <w:multiLevelType w:val="hybridMultilevel"/>
    <w:tmpl w:val="F3943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8"/>
  </w:num>
  <w:num w:numId="6">
    <w:abstractNumId w:val="6"/>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4034"/>
  </w:hdrShapeDefaults>
  <w:footnotePr>
    <w:footnote w:id="0"/>
    <w:footnote w:id="1"/>
  </w:footnotePr>
  <w:endnotePr>
    <w:endnote w:id="0"/>
    <w:endnote w:id="1"/>
  </w:endnotePr>
  <w:compat>
    <w:doNotExpandShiftReturn/>
  </w:compat>
  <w:rsids>
    <w:rsidRoot w:val="00BD239C"/>
    <w:rsid w:val="0000633D"/>
    <w:rsid w:val="0002062B"/>
    <w:rsid w:val="000272E3"/>
    <w:rsid w:val="000379B9"/>
    <w:rsid w:val="00055014"/>
    <w:rsid w:val="000B0253"/>
    <w:rsid w:val="000D512B"/>
    <w:rsid w:val="000D6172"/>
    <w:rsid w:val="000F79C1"/>
    <w:rsid w:val="00115260"/>
    <w:rsid w:val="001152AD"/>
    <w:rsid w:val="00127FFD"/>
    <w:rsid w:val="00160EBB"/>
    <w:rsid w:val="0016146F"/>
    <w:rsid w:val="001861B1"/>
    <w:rsid w:val="001B299A"/>
    <w:rsid w:val="001B660B"/>
    <w:rsid w:val="00211712"/>
    <w:rsid w:val="0021686D"/>
    <w:rsid w:val="00261985"/>
    <w:rsid w:val="002B7D76"/>
    <w:rsid w:val="002C794D"/>
    <w:rsid w:val="002F1823"/>
    <w:rsid w:val="00317EC1"/>
    <w:rsid w:val="003448CD"/>
    <w:rsid w:val="00350BDC"/>
    <w:rsid w:val="00355BE3"/>
    <w:rsid w:val="00357D59"/>
    <w:rsid w:val="003729F4"/>
    <w:rsid w:val="00380EDD"/>
    <w:rsid w:val="003902D3"/>
    <w:rsid w:val="003A43BC"/>
    <w:rsid w:val="003B39C6"/>
    <w:rsid w:val="003D309F"/>
    <w:rsid w:val="003E41DF"/>
    <w:rsid w:val="003E57E4"/>
    <w:rsid w:val="003F0412"/>
    <w:rsid w:val="003F49A4"/>
    <w:rsid w:val="0040491A"/>
    <w:rsid w:val="00417F77"/>
    <w:rsid w:val="00452499"/>
    <w:rsid w:val="004725E0"/>
    <w:rsid w:val="00474C28"/>
    <w:rsid w:val="004B0C07"/>
    <w:rsid w:val="004C05CB"/>
    <w:rsid w:val="004C1A3D"/>
    <w:rsid w:val="004D10FB"/>
    <w:rsid w:val="004D3744"/>
    <w:rsid w:val="004F5E5A"/>
    <w:rsid w:val="00542DEE"/>
    <w:rsid w:val="005539D1"/>
    <w:rsid w:val="00573BA2"/>
    <w:rsid w:val="005A5638"/>
    <w:rsid w:val="005B72DF"/>
    <w:rsid w:val="005C42E9"/>
    <w:rsid w:val="005C6C48"/>
    <w:rsid w:val="005E04A2"/>
    <w:rsid w:val="005E58D8"/>
    <w:rsid w:val="005E5C8A"/>
    <w:rsid w:val="005F74DC"/>
    <w:rsid w:val="0061579F"/>
    <w:rsid w:val="00632E3D"/>
    <w:rsid w:val="00662B79"/>
    <w:rsid w:val="00680BEC"/>
    <w:rsid w:val="006B7C28"/>
    <w:rsid w:val="006E39C6"/>
    <w:rsid w:val="007233B1"/>
    <w:rsid w:val="00740378"/>
    <w:rsid w:val="007502B4"/>
    <w:rsid w:val="00756C43"/>
    <w:rsid w:val="0076309B"/>
    <w:rsid w:val="0077309E"/>
    <w:rsid w:val="007A3548"/>
    <w:rsid w:val="007A3590"/>
    <w:rsid w:val="007A71A6"/>
    <w:rsid w:val="007B45F0"/>
    <w:rsid w:val="0081205D"/>
    <w:rsid w:val="008237A7"/>
    <w:rsid w:val="00844F13"/>
    <w:rsid w:val="00853BF1"/>
    <w:rsid w:val="00864AEF"/>
    <w:rsid w:val="00867116"/>
    <w:rsid w:val="008756D0"/>
    <w:rsid w:val="008977E0"/>
    <w:rsid w:val="008B7512"/>
    <w:rsid w:val="008D6D77"/>
    <w:rsid w:val="00925BEA"/>
    <w:rsid w:val="00931F99"/>
    <w:rsid w:val="00940BA8"/>
    <w:rsid w:val="009450FE"/>
    <w:rsid w:val="009A3626"/>
    <w:rsid w:val="009D2CAF"/>
    <w:rsid w:val="009E5DE3"/>
    <w:rsid w:val="009F380A"/>
    <w:rsid w:val="009F7FDC"/>
    <w:rsid w:val="00A04D39"/>
    <w:rsid w:val="00A308AF"/>
    <w:rsid w:val="00A43932"/>
    <w:rsid w:val="00A50CC3"/>
    <w:rsid w:val="00A61FBA"/>
    <w:rsid w:val="00A97D65"/>
    <w:rsid w:val="00AA0E36"/>
    <w:rsid w:val="00AA3C15"/>
    <w:rsid w:val="00AE3522"/>
    <w:rsid w:val="00AF66CD"/>
    <w:rsid w:val="00B10E59"/>
    <w:rsid w:val="00B41634"/>
    <w:rsid w:val="00B62A5D"/>
    <w:rsid w:val="00B7539E"/>
    <w:rsid w:val="00B8347E"/>
    <w:rsid w:val="00BB2382"/>
    <w:rsid w:val="00BC5145"/>
    <w:rsid w:val="00BD239C"/>
    <w:rsid w:val="00C739BD"/>
    <w:rsid w:val="00C92722"/>
    <w:rsid w:val="00C9518F"/>
    <w:rsid w:val="00CA561E"/>
    <w:rsid w:val="00CA7D67"/>
    <w:rsid w:val="00CB04CB"/>
    <w:rsid w:val="00CB286E"/>
    <w:rsid w:val="00CB5494"/>
    <w:rsid w:val="00CB63E8"/>
    <w:rsid w:val="00CC3E14"/>
    <w:rsid w:val="00CC631A"/>
    <w:rsid w:val="00CE59DD"/>
    <w:rsid w:val="00CF20C2"/>
    <w:rsid w:val="00D143B1"/>
    <w:rsid w:val="00D3045D"/>
    <w:rsid w:val="00D424E3"/>
    <w:rsid w:val="00DB211E"/>
    <w:rsid w:val="00DC4000"/>
    <w:rsid w:val="00DF2680"/>
    <w:rsid w:val="00E06AE2"/>
    <w:rsid w:val="00E156F5"/>
    <w:rsid w:val="00E355FD"/>
    <w:rsid w:val="00E650D5"/>
    <w:rsid w:val="00EA58C8"/>
    <w:rsid w:val="00EB66CF"/>
    <w:rsid w:val="00F22830"/>
    <w:rsid w:val="00F22B91"/>
    <w:rsid w:val="00F41D37"/>
    <w:rsid w:val="00F51C19"/>
    <w:rsid w:val="00F52E70"/>
    <w:rsid w:val="00F7449A"/>
    <w:rsid w:val="00F9782B"/>
    <w:rsid w:val="00FA47D1"/>
    <w:rsid w:val="00FC2F7B"/>
    <w:rsid w:val="00FD1AF0"/>
    <w:rsid w:val="00FD52B0"/>
    <w:rsid w:val="00FD566A"/>
    <w:rsid w:val="00FF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paragraph" w:styleId="1">
    <w:name w:val="heading 1"/>
    <w:basedOn w:val="a"/>
    <w:next w:val="a"/>
    <w:link w:val="10"/>
    <w:qFormat/>
    <w:rsid w:val="006B7C28"/>
    <w:pPr>
      <w:keepNext/>
      <w:autoSpaceDE w:val="0"/>
      <w:autoSpaceDN w:val="0"/>
      <w:adjustRightInd w:val="0"/>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6B7C28"/>
    <w:pPr>
      <w:keepNext/>
      <w:widowControl/>
      <w:ind w:left="4560" w:right="800"/>
      <w:jc w:val="both"/>
      <w:outlineLvl w:val="1"/>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1">
    <w:name w:val="Основной текст (2)_"/>
    <w:basedOn w:val="a0"/>
    <w:link w:val="22"/>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3"/>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2">
    <w:name w:val="Заголовок №1_"/>
    <w:basedOn w:val="a0"/>
    <w:link w:val="13"/>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3">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3">
    <w:name w:val="Заголовок №1"/>
    <w:basedOn w:val="a"/>
    <w:link w:val="12"/>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10">
    <w:name w:val="Заголовок 1 Знак"/>
    <w:basedOn w:val="a0"/>
    <w:link w:val="1"/>
    <w:rsid w:val="006B7C28"/>
    <w:rPr>
      <w:rFonts w:ascii="Times New Roman" w:eastAsia="Times New Roman" w:hAnsi="Times New Roman" w:cs="Times New Roman"/>
      <w:sz w:val="28"/>
      <w:szCs w:val="20"/>
    </w:rPr>
  </w:style>
  <w:style w:type="character" w:customStyle="1" w:styleId="20">
    <w:name w:val="Заголовок 2 Знак"/>
    <w:basedOn w:val="a0"/>
    <w:link w:val="2"/>
    <w:rsid w:val="006B7C28"/>
    <w:rPr>
      <w:rFonts w:ascii="Times New Roman" w:eastAsia="Times New Roman" w:hAnsi="Times New Roman" w:cs="Times New Roman"/>
      <w:i/>
      <w:iCs/>
    </w:rPr>
  </w:style>
  <w:style w:type="paragraph" w:styleId="af0">
    <w:name w:val="No Spacing"/>
    <w:uiPriority w:val="1"/>
    <w:qFormat/>
    <w:rsid w:val="006B7C28"/>
    <w:pPr>
      <w:widowControl/>
      <w:jc w:val="both"/>
    </w:pPr>
    <w:rPr>
      <w:rFonts w:ascii="Arial" w:eastAsia="Times New Roman"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s>
</file>

<file path=word/webSettings.xml><?xml version="1.0" encoding="utf-8"?>
<w:webSettings xmlns:r="http://schemas.openxmlformats.org/officeDocument/2006/relationships" xmlns:w="http://schemas.openxmlformats.org/wordprocessingml/2006/main">
  <w:divs>
    <w:div w:id="14817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5F623BEC0F5B206C09DACC999E9D7CEB7F1049B495213D78926851E241C9921F00382B6BV452N" TargetMode="External"/><Relationship Id="rId18" Type="http://schemas.openxmlformats.org/officeDocument/2006/relationships/hyperlink" Target="consultantplus://offline/ref=845F623BEC0F5B206C09DACC999E9D7CEB7F1049B495213D78926851E241C9921F00382A6AV450N"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5F623BEC0F5B206C09DACC999E9D7CEB7F1049B495213D78926851E241C9921F00382B68V450N" TargetMode="External"/><Relationship Id="rId17" Type="http://schemas.openxmlformats.org/officeDocument/2006/relationships/hyperlink" Target="consultantplus://offline/ref=845F623BEC0F5B206C09DACC999E9D7CEB7F1049B495213D78926851E241C9921F00382B6BV452N" TargetMode="External"/><Relationship Id="rId2" Type="http://schemas.openxmlformats.org/officeDocument/2006/relationships/numbering" Target="numbering.xml"/><Relationship Id="rId16" Type="http://schemas.openxmlformats.org/officeDocument/2006/relationships/hyperlink" Target="consultantplus://offline/ref=845F623BEC0F5B206C09DACC999E9D7CEB7F1049B495213D78926851E241C9921F00382B68V450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F623BEC0F5B206C09DACC999E9D7CEB7F1049B495213D78926851E241C9921F00382B6EV450N" TargetMode="External"/><Relationship Id="rId5" Type="http://schemas.openxmlformats.org/officeDocument/2006/relationships/webSettings" Target="webSettings.xml"/><Relationship Id="rId15" Type="http://schemas.openxmlformats.org/officeDocument/2006/relationships/hyperlink" Target="consultantplus://offline/ref=845F623BEC0F5B206C09DACC999E9D7CEB7F1049B495213D78926851E241C9921F00382B6EV450N" TargetMode="External"/><Relationship Id="rId10" Type="http://schemas.openxmlformats.org/officeDocument/2006/relationships/hyperlink" Target="consultantplus://offline/ref=845F623BEC0F5B206C09DACC999E9D7CEB7F1F49B997213D78926851E2V45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CD015233CADF30A96F10DC21D5BC66BE9A024D67F66C7B23A34B69A2A353106B91A2AC95690F66F9E7634C1ByAL" TargetMode="External"/><Relationship Id="rId14" Type="http://schemas.openxmlformats.org/officeDocument/2006/relationships/hyperlink" Target="consultantplus://offline/ref=845F623BEC0F5B206C09DACC999E9D7CEB7F1049B495213D78926851E241C9921F00382A6AV45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20F4-9575-4F78-8D13-5A662F1A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9360</Words>
  <Characters>53357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2017-09-20T13:30:00Z</cp:lastPrinted>
  <dcterms:created xsi:type="dcterms:W3CDTF">2017-11-08T07:13:00Z</dcterms:created>
  <dcterms:modified xsi:type="dcterms:W3CDTF">2017-11-15T07:10:00Z</dcterms:modified>
</cp:coreProperties>
</file>