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645D99" w:rsidP="005C36F6">
      <w:pPr>
        <w:ind w:left="142" w:firstLine="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1036390"/>
            <wp:effectExtent l="19050" t="0" r="9525" b="0"/>
            <wp:docPr id="1" name="Рисунок 1" descr="03 ока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ока 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B46A90" w:rsidP="003857A2">
      <w:pPr>
        <w:jc w:val="center"/>
        <w:rPr>
          <w:rFonts w:ascii="Arial" w:hAnsi="Arial" w:cs="Arial"/>
          <w:b/>
          <w:bCs/>
          <w:spacing w:val="56"/>
        </w:rPr>
      </w:pPr>
      <w:r w:rsidRPr="00B46A90">
        <w:pict>
          <v:line id="_x0000_s1026" style="position:absolute;left:0;text-align:left;z-index:251657216" from="0,6.7pt" to="467.7pt,6.7pt" o:allowincell="f" strokeweight="2.25pt"/>
        </w:pict>
      </w:r>
      <w:r w:rsidRPr="00B46A90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54CBD" w:rsidRPr="00654CBD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 w:rsidR="00654CBD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654CBD" w:rsidRPr="00654CBD">
        <w:rPr>
          <w:sz w:val="28"/>
          <w:szCs w:val="28"/>
          <w:u w:val="single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654CBD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654CBD" w:rsidRPr="00654CBD">
        <w:rPr>
          <w:sz w:val="28"/>
          <w:szCs w:val="28"/>
          <w:u w:val="single"/>
        </w:rPr>
        <w:t>01</w:t>
      </w:r>
    </w:p>
    <w:p w:rsidR="003B7D0C" w:rsidRDefault="003B7D0C" w:rsidP="003B7D0C">
      <w:pPr>
        <w:rPr>
          <w:sz w:val="28"/>
          <w:szCs w:val="28"/>
        </w:rPr>
      </w:pPr>
    </w:p>
    <w:p w:rsidR="00645D99" w:rsidRDefault="00645D99" w:rsidP="003B7D0C">
      <w:pPr>
        <w:rPr>
          <w:sz w:val="28"/>
          <w:szCs w:val="28"/>
        </w:rPr>
      </w:pPr>
    </w:p>
    <w:p w:rsidR="00654CBD" w:rsidRPr="00685245" w:rsidRDefault="00654CBD" w:rsidP="00654CBD">
      <w:pPr>
        <w:tabs>
          <w:tab w:val="decimal" w:pos="-2160"/>
        </w:tabs>
        <w:jc w:val="center"/>
        <w:rPr>
          <w:sz w:val="28"/>
          <w:szCs w:val="28"/>
        </w:rPr>
      </w:pPr>
      <w:r w:rsidRPr="00685245">
        <w:rPr>
          <w:sz w:val="28"/>
          <w:szCs w:val="28"/>
        </w:rPr>
        <w:t>Об осуществлении полномочий администратора доходов Бюджета муниципального образования  – Окское сельское поселение</w:t>
      </w:r>
      <w:r w:rsidR="00645D99">
        <w:rPr>
          <w:sz w:val="28"/>
          <w:szCs w:val="28"/>
        </w:rPr>
        <w:t xml:space="preserve"> </w:t>
      </w:r>
      <w:r w:rsidRPr="00685245">
        <w:rPr>
          <w:sz w:val="28"/>
          <w:szCs w:val="28"/>
        </w:rPr>
        <w:t>Рязанского муниципального района Рязанской области</w:t>
      </w:r>
    </w:p>
    <w:p w:rsidR="00654CBD" w:rsidRDefault="00654CBD" w:rsidP="00654CBD">
      <w:pPr>
        <w:tabs>
          <w:tab w:val="decimal" w:pos="-2160"/>
        </w:tabs>
        <w:jc w:val="center"/>
        <w:rPr>
          <w:b/>
          <w:sz w:val="28"/>
          <w:szCs w:val="28"/>
        </w:rPr>
      </w:pPr>
    </w:p>
    <w:p w:rsidR="00654CBD" w:rsidRDefault="00654CBD" w:rsidP="00654CB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со статьей 160.1 Бюджетного кодекса Российской Федерации, решением Совета депутатов  от   08 декабря  2017 года № 20  «О бюджете муниципального образования – Окское сельское поселение Рязанского муниципального района Рязанской области  на 2018 год и на плановый период </w:t>
      </w:r>
      <w:r>
        <w:rPr>
          <w:sz w:val="28"/>
          <w:szCs w:val="28"/>
        </w:rPr>
        <w:t>2019 и 2020 годов</w:t>
      </w:r>
      <w:r>
        <w:rPr>
          <w:sz w:val="28"/>
        </w:rPr>
        <w:t>»,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</w:t>
      </w:r>
      <w:proofErr w:type="gramEnd"/>
      <w:r>
        <w:rPr>
          <w:sz w:val="28"/>
        </w:rPr>
        <w:t xml:space="preserve"> муниципального района Рязанской области</w:t>
      </w:r>
    </w:p>
    <w:p w:rsidR="00654CBD" w:rsidRDefault="00654CBD" w:rsidP="00654CBD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45D99">
        <w:rPr>
          <w:sz w:val="28"/>
        </w:rPr>
        <w:t xml:space="preserve"> </w:t>
      </w:r>
      <w:r>
        <w:rPr>
          <w:sz w:val="28"/>
        </w:rPr>
        <w:t>О</w:t>
      </w:r>
      <w:r w:rsidR="00645D99">
        <w:rPr>
          <w:sz w:val="28"/>
        </w:rPr>
        <w:t xml:space="preserve"> </w:t>
      </w:r>
      <w:r>
        <w:rPr>
          <w:sz w:val="28"/>
        </w:rPr>
        <w:t>С</w:t>
      </w:r>
      <w:r w:rsidR="00645D99">
        <w:rPr>
          <w:sz w:val="28"/>
        </w:rPr>
        <w:t xml:space="preserve"> </w:t>
      </w:r>
      <w:r>
        <w:rPr>
          <w:sz w:val="28"/>
        </w:rPr>
        <w:t>Т</w:t>
      </w:r>
      <w:r w:rsidR="00645D99">
        <w:rPr>
          <w:sz w:val="28"/>
        </w:rPr>
        <w:t xml:space="preserve"> </w:t>
      </w:r>
      <w:r>
        <w:rPr>
          <w:sz w:val="28"/>
        </w:rPr>
        <w:t>А</w:t>
      </w:r>
      <w:r w:rsidR="00645D99">
        <w:rPr>
          <w:sz w:val="28"/>
        </w:rPr>
        <w:t xml:space="preserve"> </w:t>
      </w:r>
      <w:r>
        <w:rPr>
          <w:sz w:val="28"/>
        </w:rPr>
        <w:t>Н</w:t>
      </w:r>
      <w:r w:rsidR="00645D99">
        <w:rPr>
          <w:sz w:val="28"/>
        </w:rPr>
        <w:t xml:space="preserve"> </w:t>
      </w:r>
      <w:r>
        <w:rPr>
          <w:sz w:val="28"/>
        </w:rPr>
        <w:t>О</w:t>
      </w:r>
      <w:r w:rsidR="00645D99">
        <w:rPr>
          <w:sz w:val="28"/>
        </w:rPr>
        <w:t xml:space="preserve"> </w:t>
      </w:r>
      <w:r>
        <w:rPr>
          <w:sz w:val="28"/>
        </w:rPr>
        <w:t>В</w:t>
      </w:r>
      <w:r w:rsidR="00645D99">
        <w:rPr>
          <w:sz w:val="28"/>
        </w:rPr>
        <w:t xml:space="preserve"> </w:t>
      </w:r>
      <w:r>
        <w:rPr>
          <w:sz w:val="28"/>
        </w:rPr>
        <w:t>Л</w:t>
      </w:r>
      <w:r w:rsidR="00645D99">
        <w:rPr>
          <w:sz w:val="28"/>
        </w:rPr>
        <w:t xml:space="preserve"> </w:t>
      </w:r>
      <w:r>
        <w:rPr>
          <w:sz w:val="28"/>
        </w:rPr>
        <w:t>Я</w:t>
      </w:r>
      <w:r w:rsidR="00645D99">
        <w:rPr>
          <w:sz w:val="28"/>
        </w:rPr>
        <w:t xml:space="preserve"> </w:t>
      </w:r>
      <w:r>
        <w:rPr>
          <w:sz w:val="28"/>
        </w:rPr>
        <w:t>Е</w:t>
      </w:r>
      <w:r w:rsidR="00645D99">
        <w:rPr>
          <w:sz w:val="28"/>
        </w:rPr>
        <w:t xml:space="preserve"> </w:t>
      </w:r>
      <w:r>
        <w:rPr>
          <w:sz w:val="28"/>
        </w:rPr>
        <w:t>Т:</w:t>
      </w:r>
      <w:bookmarkStart w:id="0" w:name="_GoBack"/>
      <w:bookmarkEnd w:id="0"/>
    </w:p>
    <w:p w:rsidR="00654CBD" w:rsidRDefault="00654CBD" w:rsidP="00654CBD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  <w:t xml:space="preserve">1. Возложить на </w:t>
      </w:r>
      <w:r>
        <w:rPr>
          <w:rFonts w:ascii="Calibri" w:hAnsi="Calibri"/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–  Окское сельское поселение Рязанского муниципального района Рязанской области исполнение полномочий администратора доходов бюджета</w:t>
      </w:r>
      <w:r w:rsidR="00645D99">
        <w:rPr>
          <w:sz w:val="28"/>
          <w:szCs w:val="28"/>
        </w:rPr>
        <w:t xml:space="preserve"> муниципального образования – </w:t>
      </w:r>
      <w:r>
        <w:rPr>
          <w:sz w:val="28"/>
          <w:szCs w:val="28"/>
        </w:rPr>
        <w:t>Окское сельское поселение Рязанского муниципального района Рязанской области  по следующим доходам:</w:t>
      </w:r>
    </w:p>
    <w:p w:rsidR="00654CBD" w:rsidRDefault="00654CBD" w:rsidP="00654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1"/>
        <w:gridCol w:w="5386"/>
      </w:tblGrid>
      <w:tr w:rsidR="00654CBD" w:rsidRPr="00645D99" w:rsidTr="00003167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134716" w:rsidRDefault="00654CBD" w:rsidP="00003167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34716">
              <w:rPr>
                <w:bCs/>
                <w:sz w:val="28"/>
                <w:szCs w:val="28"/>
              </w:rPr>
              <w:t>Код дохода бюджета в соответствии с бюджетной классификацией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134716" w:rsidRDefault="00654CBD" w:rsidP="00003167">
            <w:pPr>
              <w:ind w:left="33" w:right="142"/>
              <w:jc w:val="center"/>
              <w:rPr>
                <w:bCs/>
                <w:sz w:val="28"/>
                <w:szCs w:val="28"/>
              </w:rPr>
            </w:pPr>
            <w:r w:rsidRPr="00134716">
              <w:rPr>
                <w:bCs/>
                <w:sz w:val="28"/>
                <w:szCs w:val="28"/>
              </w:rPr>
              <w:t>Наименование кода доходов в соответствии с бюджетной классификацией Российской Федерации</w:t>
            </w:r>
          </w:p>
        </w:tc>
      </w:tr>
      <w:tr w:rsidR="00654CBD" w:rsidRPr="00645D99" w:rsidTr="00003167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773 1 11 05025 10 0000 120</w:t>
            </w:r>
          </w:p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45D99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645D99">
              <w:rPr>
                <w:sz w:val="28"/>
                <w:szCs w:val="28"/>
              </w:rPr>
              <w:lastRenderedPageBreak/>
              <w:t>автономных учреждений)</w:t>
            </w:r>
            <w:proofErr w:type="gramEnd"/>
          </w:p>
        </w:tc>
      </w:tr>
      <w:tr w:rsidR="00654CBD" w:rsidRPr="00645D99" w:rsidTr="00003167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lastRenderedPageBreak/>
              <w:t xml:space="preserve"> 773 1 11 05075 10 0000 120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4CBD" w:rsidRPr="00645D99" w:rsidTr="00003167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773 1 11 07015 10 0000 120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54CBD" w:rsidRPr="00645D99" w:rsidTr="00003167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color w:val="000000"/>
                <w:sz w:val="28"/>
                <w:szCs w:val="28"/>
              </w:rPr>
              <w:t>773 1 11 09045 10 0000 120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color w:val="000000"/>
                <w:sz w:val="28"/>
                <w:szCs w:val="28"/>
              </w:rPr>
              <w:t>773 1 13 02995 10 0000 130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color w:val="000000"/>
                <w:sz w:val="28"/>
                <w:szCs w:val="28"/>
              </w:rPr>
              <w:t>773 1 14 02053 10 0000 410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773 1 14 06025 10 0000 430</w:t>
            </w:r>
          </w:p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color w:val="000000"/>
                <w:sz w:val="28"/>
                <w:szCs w:val="28"/>
              </w:rPr>
              <w:t>773 1 16 23051 10 0000 140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5D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645D99">
              <w:rPr>
                <w:sz w:val="28"/>
                <w:szCs w:val="28"/>
              </w:rPr>
              <w:t xml:space="preserve"> выступают получатели средств бюджетов сельских </w:t>
            </w:r>
            <w:r w:rsidRPr="00645D99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773 1 16 23052 10 0000 140</w:t>
            </w:r>
          </w:p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5D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645D99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color w:val="000000"/>
                <w:sz w:val="28"/>
                <w:szCs w:val="28"/>
              </w:rPr>
            </w:pPr>
            <w:r w:rsidRPr="00645D99">
              <w:rPr>
                <w:color w:val="000000"/>
                <w:sz w:val="28"/>
                <w:szCs w:val="28"/>
              </w:rPr>
              <w:t>773 1 16 90050 10 0000 140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54CBD" w:rsidRPr="00645D99" w:rsidTr="00003167">
        <w:trPr>
          <w:trHeight w:val="5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773 2 02 20051 10 0000 151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773 2 02 20077 10 0000 151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45D99">
              <w:rPr>
                <w:sz w:val="28"/>
                <w:szCs w:val="28"/>
              </w:rPr>
              <w:t>софинансирование</w:t>
            </w:r>
            <w:proofErr w:type="spellEnd"/>
            <w:r w:rsidRPr="00645D99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773 2 02 20298 10 0000 151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773 2 02 20299 10 0000 151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773 2 02 20300 10 0000 151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lastRenderedPageBreak/>
              <w:t>773 2 02 20301 10 0000 151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773 2 02 20302 10 0000 151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773 2 02 20303 10 0000 151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773 2 02 25555 10 0000 151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773 2 02 25558 10 0000 151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773 2 02 29999 10 0000 151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773 2 02 30024 10 0000 151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773 2 02 35118 10 0000 151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773 2 02 39999 10 0000 151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  <w:r w:rsidRPr="00645D99">
              <w:rPr>
                <w:bCs/>
                <w:sz w:val="28"/>
                <w:szCs w:val="28"/>
              </w:rPr>
              <w:t>773 2 02 40014 10 0000 151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773 2 02 45147 10 0000 151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645D99">
              <w:rPr>
                <w:sz w:val="28"/>
                <w:szCs w:val="28"/>
              </w:rPr>
              <w:lastRenderedPageBreak/>
              <w:t>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lastRenderedPageBreak/>
              <w:t>773 2 02 45148 10 0000 151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773 </w:t>
            </w:r>
            <w:r w:rsidRPr="00645D99">
              <w:rPr>
                <w:bCs/>
                <w:sz w:val="28"/>
                <w:szCs w:val="28"/>
              </w:rPr>
              <w:t>2 02 49999 10 0000 151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 xml:space="preserve">773 </w:t>
            </w:r>
            <w:r w:rsidRPr="00645D99">
              <w:rPr>
                <w:bCs/>
                <w:sz w:val="28"/>
                <w:szCs w:val="28"/>
              </w:rPr>
              <w:t>2 02 90024 10 0000 151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773 2 07 05010 10 0000 180</w:t>
            </w:r>
          </w:p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773 2 07 05020 10 0000 180</w:t>
            </w:r>
          </w:p>
          <w:p w:rsidR="00654CBD" w:rsidRPr="00645D99" w:rsidRDefault="00654CBD" w:rsidP="000031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4CBD" w:rsidRPr="00645D99" w:rsidTr="00003167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54CBD" w:rsidRPr="00645D99" w:rsidTr="00003167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773 2 18 60010 10 0000 151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773 2 18 05010 10 0000 180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54CBD" w:rsidRPr="00645D99" w:rsidTr="00003167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jc w:val="center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lastRenderedPageBreak/>
              <w:t>773 2 19 60010 10 0000 151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D" w:rsidRPr="00645D99" w:rsidRDefault="00654CBD" w:rsidP="0000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5D99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5D99" w:rsidRDefault="00654CBD" w:rsidP="00645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администратора доходов бюджета</w:t>
      </w:r>
      <w:r w:rsidR="00645D99">
        <w:rPr>
          <w:sz w:val="28"/>
          <w:szCs w:val="28"/>
        </w:rPr>
        <w:t xml:space="preserve"> муниципального образования – </w:t>
      </w:r>
      <w:r>
        <w:rPr>
          <w:sz w:val="28"/>
          <w:szCs w:val="28"/>
        </w:rPr>
        <w:t xml:space="preserve">Окское сельское поселение Рязанского муниципального района Рязанской области руководствоваться бюджетным законодательством Российской Федерации и Рязанской области, </w:t>
      </w:r>
      <w:r>
        <w:rPr>
          <w:rFonts w:cs="TimesET"/>
          <w:sz w:val="28"/>
          <w:szCs w:val="28"/>
        </w:rPr>
        <w:t>иными нормативными правовыми актами Российской Федерации и Рязанской области, регулирующими бюджетные правоотношения.</w:t>
      </w:r>
    </w:p>
    <w:p w:rsidR="00645D99" w:rsidRDefault="00654CBD" w:rsidP="00645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01.01.2018 года.</w:t>
      </w:r>
    </w:p>
    <w:p w:rsidR="00654CBD" w:rsidRDefault="00654CBD" w:rsidP="00645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CBD" w:rsidRDefault="00654CBD" w:rsidP="00654CBD">
      <w:pPr>
        <w:jc w:val="both"/>
        <w:rPr>
          <w:sz w:val="28"/>
          <w:szCs w:val="28"/>
        </w:rPr>
      </w:pPr>
    </w:p>
    <w:p w:rsidR="00654CBD" w:rsidRDefault="00654CBD" w:rsidP="00654CBD">
      <w:pPr>
        <w:rPr>
          <w:sz w:val="28"/>
          <w:szCs w:val="28"/>
        </w:rPr>
      </w:pPr>
    </w:p>
    <w:p w:rsidR="00654CBD" w:rsidRDefault="00654CBD" w:rsidP="00654CBD">
      <w:r>
        <w:rPr>
          <w:sz w:val="28"/>
          <w:szCs w:val="28"/>
        </w:rPr>
        <w:t>Глава администрации</w:t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 w:rsidR="00645D99">
        <w:rPr>
          <w:sz w:val="28"/>
          <w:szCs w:val="28"/>
        </w:rPr>
        <w:tab/>
      </w:r>
      <w:r>
        <w:rPr>
          <w:sz w:val="28"/>
          <w:szCs w:val="28"/>
        </w:rPr>
        <w:t>А.В. Трушин</w:t>
      </w:r>
    </w:p>
    <w:p w:rsidR="00654CBD" w:rsidRDefault="00654CBD" w:rsidP="00654CBD"/>
    <w:p w:rsidR="00654CBD" w:rsidRDefault="00654CBD" w:rsidP="00654CBD">
      <w:pPr>
        <w:rPr>
          <w:rFonts w:asciiTheme="minorHAnsi" w:hAnsiTheme="minorHAnsi"/>
        </w:rPr>
      </w:pPr>
    </w:p>
    <w:p w:rsidR="009B2743" w:rsidRDefault="009B2743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34716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C36F6"/>
    <w:rsid w:val="00645D99"/>
    <w:rsid w:val="00654CBD"/>
    <w:rsid w:val="0069727A"/>
    <w:rsid w:val="00705FA9"/>
    <w:rsid w:val="00707274"/>
    <w:rsid w:val="00797717"/>
    <w:rsid w:val="009120C0"/>
    <w:rsid w:val="00913843"/>
    <w:rsid w:val="009B2743"/>
    <w:rsid w:val="009D3D5B"/>
    <w:rsid w:val="00A52839"/>
    <w:rsid w:val="00A650CA"/>
    <w:rsid w:val="00A870B0"/>
    <w:rsid w:val="00A87F93"/>
    <w:rsid w:val="00AF54AB"/>
    <w:rsid w:val="00B37163"/>
    <w:rsid w:val="00B46A90"/>
    <w:rsid w:val="00BE65E3"/>
    <w:rsid w:val="00C02B68"/>
    <w:rsid w:val="00D07D92"/>
    <w:rsid w:val="00DB2943"/>
    <w:rsid w:val="00EE48C6"/>
    <w:rsid w:val="00F07307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2017-12-15T07:19:00Z</cp:lastPrinted>
  <dcterms:created xsi:type="dcterms:W3CDTF">2017-12-15T07:12:00Z</dcterms:created>
  <dcterms:modified xsi:type="dcterms:W3CDTF">2017-12-18T06:25:00Z</dcterms:modified>
</cp:coreProperties>
</file>